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1" w:type="dxa"/>
        <w:tblInd w:w="288" w:type="dxa"/>
        <w:tblLayout w:type="fixed"/>
        <w:tblLook w:val="04A0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 xml:space="preserve">Совет </w:t>
            </w:r>
            <w:proofErr w:type="gramStart"/>
            <w:r w:rsidRPr="003451A1">
              <w:rPr>
                <w:b/>
                <w:sz w:val="22"/>
                <w:szCs w:val="22"/>
              </w:rPr>
              <w:t>сельского</w:t>
            </w:r>
            <w:proofErr w:type="gramEnd"/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676269659" r:id="rId7"/>
              </w:object>
            </w:r>
          </w:p>
        </w:tc>
        <w:tc>
          <w:tcPr>
            <w:tcW w:w="4076" w:type="dxa"/>
          </w:tcPr>
          <w:p w:rsidR="0050341A" w:rsidRDefault="0050341A" w:rsidP="0050341A">
            <w:pPr>
              <w:pStyle w:val="1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</w:p>
          <w:p w:rsidR="003451A1" w:rsidRPr="001A6F3D" w:rsidRDefault="003451A1" w:rsidP="0050341A">
            <w:pPr>
              <w:pStyle w:val="1"/>
              <w:spacing w:before="0" w:after="0"/>
              <w:jc w:val="center"/>
              <w:rPr>
                <w:rFonts w:ascii="Times New Roman" w:eastAsiaTheme="majorEastAsia" w:hAnsi="Times New Roman"/>
                <w:sz w:val="22"/>
                <w:szCs w:val="22"/>
              </w:rPr>
            </w:pPr>
            <w:r w:rsidRPr="001A6F3D">
              <w:rPr>
                <w:rFonts w:ascii="Times New Roman" w:eastAsiaTheme="majorEastAsia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1A6F3D">
              <w:rPr>
                <w:rFonts w:ascii="Times New Roman" w:eastAsiaTheme="majorEastAsia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овмöдчöминса Сöвет</w:t>
            </w:r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3451A1" w:rsidP="003451A1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8"/>
          <w:szCs w:val="28"/>
          <w:u w:val="single"/>
        </w:rPr>
      </w:pPr>
    </w:p>
    <w:p w:rsidR="003451A1" w:rsidRDefault="003451A1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626A1D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B2EB2">
        <w:rPr>
          <w:rFonts w:ascii="Times New Roman" w:hAnsi="Times New Roman"/>
          <w:b w:val="0"/>
          <w:sz w:val="28"/>
          <w:szCs w:val="28"/>
          <w:u w:val="single"/>
        </w:rPr>
        <w:t>26</w:t>
      </w:r>
      <w:r w:rsidR="001C5F80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0341A">
        <w:rPr>
          <w:rFonts w:ascii="Times New Roman" w:hAnsi="Times New Roman"/>
          <w:b w:val="0"/>
          <w:sz w:val="28"/>
          <w:szCs w:val="28"/>
          <w:u w:val="single"/>
        </w:rPr>
        <w:t>феврал</w:t>
      </w:r>
      <w:r w:rsidR="003A33B1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 xml:space="preserve"> 202</w:t>
      </w:r>
      <w:r w:rsidR="0050341A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Pr="003451A1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</w:t>
      </w:r>
      <w:r w:rsidR="003A33B1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3451A1"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3451A1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Pr="003451A1">
        <w:rPr>
          <w:rFonts w:ascii="Times New Roman" w:hAnsi="Times New Roman"/>
          <w:b w:val="0"/>
          <w:sz w:val="28"/>
          <w:szCs w:val="28"/>
          <w:u w:val="single"/>
          <w:lang w:val="en-US"/>
        </w:rPr>
        <w:t>IV</w:t>
      </w:r>
      <w:r w:rsidR="006A1960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50341A">
        <w:rPr>
          <w:rFonts w:ascii="Times New Roman" w:hAnsi="Times New Roman"/>
          <w:b w:val="0"/>
          <w:sz w:val="28"/>
          <w:szCs w:val="28"/>
          <w:u w:val="single"/>
        </w:rPr>
        <w:t>6</w:t>
      </w:r>
      <w:r w:rsidR="00EB2EB2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3A33B1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9D0343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Pr="003451A1">
        <w:rPr>
          <w:rFonts w:ascii="Times New Roman" w:hAnsi="Times New Roman"/>
          <w:b w:val="0"/>
          <w:sz w:val="20"/>
        </w:rPr>
        <w:t xml:space="preserve"> Куниб, Республика Коми </w:t>
      </w:r>
    </w:p>
    <w:p w:rsidR="003451A1" w:rsidRDefault="003451A1" w:rsidP="003451A1"/>
    <w:p w:rsidR="00821EBF" w:rsidRPr="009D0343" w:rsidRDefault="009D0343" w:rsidP="009D0343">
      <w:pPr>
        <w:pStyle w:val="5"/>
        <w:ind w:right="467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D0343">
        <w:rPr>
          <w:rFonts w:ascii="Times New Roman" w:hAnsi="Times New Roman"/>
          <w:b w:val="0"/>
          <w:i w:val="0"/>
          <w:sz w:val="24"/>
          <w:szCs w:val="24"/>
        </w:rPr>
        <w:t xml:space="preserve">О внесении изменений в решение Совета сельского поселения «Куниб» от 05.03.2014 № </w:t>
      </w:r>
      <w:r w:rsidRPr="009D0343">
        <w:rPr>
          <w:rFonts w:ascii="Times New Roman" w:hAnsi="Times New Roman"/>
          <w:b w:val="0"/>
          <w:i w:val="0"/>
          <w:sz w:val="24"/>
          <w:szCs w:val="24"/>
          <w:lang w:val="en-US"/>
        </w:rPr>
        <w:t>III</w:t>
      </w:r>
      <w:r w:rsidRPr="009D0343">
        <w:rPr>
          <w:rFonts w:ascii="Times New Roman" w:hAnsi="Times New Roman"/>
          <w:b w:val="0"/>
          <w:i w:val="0"/>
          <w:sz w:val="24"/>
          <w:szCs w:val="24"/>
        </w:rPr>
        <w:t>-20/1 «Об утверждении Генерального плана сельского поселения «Куниб» Сысольского района Республики Коми</w:t>
      </w:r>
      <w:r>
        <w:rPr>
          <w:rFonts w:ascii="Times New Roman" w:hAnsi="Times New Roman"/>
          <w:b w:val="0"/>
          <w:i w:val="0"/>
          <w:sz w:val="24"/>
          <w:szCs w:val="24"/>
        </w:rPr>
        <w:t>»</w:t>
      </w:r>
    </w:p>
    <w:p w:rsidR="000F1514" w:rsidRDefault="00821EBF" w:rsidP="00821EBF">
      <w:pPr>
        <w:tabs>
          <w:tab w:val="left" w:pos="4820"/>
          <w:tab w:val="left" w:pos="6521"/>
          <w:tab w:val="left" w:pos="7513"/>
        </w:tabs>
        <w:ind w:right="4534"/>
        <w:jc w:val="both"/>
      </w:pPr>
      <w:r>
        <w:t xml:space="preserve"> </w:t>
      </w:r>
    </w:p>
    <w:p w:rsidR="009D0343" w:rsidRPr="009D0343" w:rsidRDefault="009D0343" w:rsidP="009D0343">
      <w:pPr>
        <w:ind w:firstLine="708"/>
        <w:jc w:val="both"/>
      </w:pPr>
      <w:proofErr w:type="gramStart"/>
      <w:r w:rsidRPr="009D0343">
        <w:t xml:space="preserve">В соответствии с Градостроительным кодексом Российской Федерации, </w:t>
      </w:r>
      <w:r>
        <w:t xml:space="preserve">Федеральным законом </w:t>
      </w:r>
      <w:r w:rsidRPr="009D0343">
        <w:t xml:space="preserve">от 06.10.2003 № 131-ФЗ «Об общих принципах организации местного самоуправления в Российской Федерации», Уставом </w:t>
      </w:r>
      <w:r>
        <w:t xml:space="preserve">муниципального образования </w:t>
      </w:r>
      <w:r w:rsidRPr="009D0343">
        <w:t xml:space="preserve">сельского поселения «Куниб», учитывая протокол </w:t>
      </w:r>
      <w:r>
        <w:t>общественных</w:t>
      </w:r>
      <w:r w:rsidRPr="009D0343">
        <w:t xml:space="preserve"> </w:t>
      </w:r>
      <w:r>
        <w:t>обсуждени</w:t>
      </w:r>
      <w:r w:rsidRPr="009D0343">
        <w:t>й</w:t>
      </w:r>
      <w:r>
        <w:t xml:space="preserve"> от  28.01.2021 № 3</w:t>
      </w:r>
      <w:r w:rsidRPr="009D0343">
        <w:t xml:space="preserve">, заключение о результатах </w:t>
      </w:r>
      <w:r>
        <w:t>общественных обсуждений от 28.01.2021</w:t>
      </w:r>
      <w:r w:rsidRPr="009D0343">
        <w:t xml:space="preserve">, с учетом полученных согласований по проекту корректировки </w:t>
      </w:r>
      <w:r>
        <w:t>Г</w:t>
      </w:r>
      <w:r w:rsidRPr="009D0343">
        <w:t>енерального плана</w:t>
      </w:r>
      <w:r w:rsidRPr="009D0343">
        <w:rPr>
          <w:b/>
          <w:i/>
        </w:rPr>
        <w:t xml:space="preserve"> </w:t>
      </w:r>
      <w:r w:rsidRPr="009D0343">
        <w:t>сельского поселения «Куниб» Сысольского района Республики Коми</w:t>
      </w:r>
      <w:r>
        <w:t>,</w:t>
      </w:r>
      <w:proofErr w:type="gramEnd"/>
    </w:p>
    <w:p w:rsidR="00C20392" w:rsidRDefault="00C20392" w:rsidP="000F1514">
      <w:pPr>
        <w:ind w:left="735"/>
        <w:jc w:val="center"/>
      </w:pPr>
    </w:p>
    <w:p w:rsidR="000F1514" w:rsidRDefault="000F1514" w:rsidP="0089786A">
      <w:pPr>
        <w:ind w:left="735"/>
        <w:jc w:val="center"/>
      </w:pPr>
      <w:r w:rsidRPr="005733B7">
        <w:t>Совет сельского поселения «Куниб»</w:t>
      </w:r>
      <w:r w:rsidRPr="005733B7">
        <w:rPr>
          <w:bCs/>
        </w:rPr>
        <w:t xml:space="preserve"> РЕШИЛ:</w:t>
      </w:r>
    </w:p>
    <w:p w:rsidR="009D0343" w:rsidRPr="001E6823" w:rsidRDefault="009D0343" w:rsidP="0089786A">
      <w:pPr>
        <w:pStyle w:val="5"/>
        <w:ind w:right="-2"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E6823">
        <w:rPr>
          <w:rFonts w:ascii="Times New Roman" w:hAnsi="Times New Roman"/>
          <w:b w:val="0"/>
          <w:i w:val="0"/>
          <w:sz w:val="24"/>
          <w:szCs w:val="24"/>
        </w:rPr>
        <w:t xml:space="preserve">1. Внести в решение Совета сельского поселения «Куниб» от 05.03.2014 № </w:t>
      </w:r>
      <w:r w:rsidRPr="001E6823">
        <w:rPr>
          <w:rFonts w:ascii="Times New Roman" w:hAnsi="Times New Roman"/>
          <w:b w:val="0"/>
          <w:i w:val="0"/>
          <w:sz w:val="24"/>
          <w:szCs w:val="24"/>
          <w:lang w:val="en-US"/>
        </w:rPr>
        <w:t>III</w:t>
      </w:r>
      <w:r w:rsidRPr="001E6823">
        <w:rPr>
          <w:rFonts w:ascii="Times New Roman" w:hAnsi="Times New Roman"/>
          <w:b w:val="0"/>
          <w:i w:val="0"/>
          <w:sz w:val="24"/>
          <w:szCs w:val="24"/>
        </w:rPr>
        <w:t>-20/1 «Об утверждении Генерального плана сельского поселения «Куниб» Сысольского района Республики Коми» следующие изменения: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1.1. Текстовые материалы: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- Том 1  «Положение о территориальном планировании. Генеральный план сельского поселения «Куниб» Сысольского района Республики Коми» изложить в новой редакции согласно приложению 1 к настоящему решению; 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- Том 2   «Материалы по обоснованию Генерального плана.   Генеральный план сельского поселения «Куниб» Сысольского района Республики Коми» изложить в новой редакции согласно приложению 2 к настоящему решению; 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1.2. Графические материалы: </w:t>
      </w:r>
    </w:p>
    <w:p w:rsidR="00B34E59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- Карта </w:t>
      </w:r>
      <w:r w:rsidR="00B34E59" w:rsidRPr="001E6823">
        <w:rPr>
          <w:rFonts w:ascii="Times New Roman" w:hAnsi="Times New Roman"/>
          <w:sz w:val="24"/>
          <w:szCs w:val="24"/>
        </w:rPr>
        <w:t>границ населенных пунктов (в том числе границ образуемых населенных пунктов), входящих в состав поселения</w:t>
      </w:r>
      <w:r w:rsidR="00720455" w:rsidRPr="001E6823">
        <w:rPr>
          <w:rFonts w:ascii="Times New Roman" w:hAnsi="Times New Roman"/>
          <w:sz w:val="24"/>
          <w:szCs w:val="24"/>
        </w:rPr>
        <w:t xml:space="preserve"> на 2 листах</w:t>
      </w:r>
      <w:r w:rsidR="00CF66C8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CF66C8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границ территорий, подверженных риску возникновения чрезвычайных ситуаций природного и техногенного характера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планируемого размещения объектов местного значения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границ лесничеств и лесопарков и особо охраняемых природных территорий 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планируемого размещения объектов местного значения. Кар</w:t>
      </w:r>
      <w:r w:rsidR="001E6823">
        <w:rPr>
          <w:rFonts w:ascii="Times New Roman" w:hAnsi="Times New Roman"/>
          <w:sz w:val="24"/>
          <w:szCs w:val="24"/>
        </w:rPr>
        <w:t>та функциональных зон поселения</w:t>
      </w:r>
      <w:r w:rsidRPr="001E6823">
        <w:rPr>
          <w:rFonts w:ascii="Times New Roman" w:hAnsi="Times New Roman"/>
          <w:sz w:val="24"/>
          <w:szCs w:val="24"/>
        </w:rPr>
        <w:t xml:space="preserve"> на 2 листах</w:t>
      </w:r>
      <w:r w:rsidR="001E6823">
        <w:rPr>
          <w:rFonts w:ascii="Times New Roman" w:hAnsi="Times New Roman"/>
          <w:sz w:val="24"/>
          <w:szCs w:val="24"/>
        </w:rPr>
        <w:t xml:space="preserve"> </w:t>
      </w:r>
      <w:r w:rsidR="00CF66C8" w:rsidRPr="001E6823">
        <w:rPr>
          <w:rFonts w:ascii="Times New Roman" w:hAnsi="Times New Roman"/>
          <w:sz w:val="24"/>
          <w:szCs w:val="24"/>
        </w:rPr>
        <w:t>(масштабы 1:2000, 1:5000);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зон с особыми условиями использования территории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</w:t>
      </w:r>
      <w:r w:rsidR="00B05770" w:rsidRPr="001E6823">
        <w:rPr>
          <w:rFonts w:ascii="Times New Roman" w:hAnsi="Times New Roman"/>
          <w:sz w:val="24"/>
          <w:szCs w:val="24"/>
        </w:rPr>
        <w:lastRenderedPageBreak/>
        <w:t>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функциональных зон поселения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современного использования территории поселения на 2 листах</w:t>
      </w:r>
      <w:r w:rsidR="00B05770" w:rsidRPr="001E6823">
        <w:rPr>
          <w:rFonts w:ascii="Times New Roman" w:hAnsi="Times New Roman"/>
          <w:sz w:val="24"/>
          <w:szCs w:val="24"/>
        </w:rPr>
        <w:t xml:space="preserve"> (масштабы 1:25000, 1:5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000);</w:t>
      </w:r>
    </w:p>
    <w:p w:rsidR="00720455" w:rsidRPr="001E6823" w:rsidRDefault="00720455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- Карта градостроительного зонирования на 2 листах</w:t>
      </w:r>
      <w:r w:rsidR="001E6823">
        <w:rPr>
          <w:rFonts w:ascii="Times New Roman" w:hAnsi="Times New Roman"/>
          <w:sz w:val="24"/>
          <w:szCs w:val="24"/>
        </w:rPr>
        <w:t xml:space="preserve"> </w:t>
      </w:r>
      <w:r w:rsidR="00B05770" w:rsidRPr="001E6823">
        <w:rPr>
          <w:rFonts w:ascii="Times New Roman" w:hAnsi="Times New Roman"/>
          <w:sz w:val="24"/>
          <w:szCs w:val="24"/>
        </w:rPr>
        <w:t>(масштабы 1:25000, 1:50</w:t>
      </w:r>
      <w:r w:rsidR="003621E5">
        <w:rPr>
          <w:rFonts w:ascii="Times New Roman" w:hAnsi="Times New Roman"/>
          <w:sz w:val="24"/>
          <w:szCs w:val="24"/>
        </w:rPr>
        <w:t>0</w:t>
      </w:r>
      <w:r w:rsidR="00B05770" w:rsidRPr="001E6823">
        <w:rPr>
          <w:rFonts w:ascii="Times New Roman" w:hAnsi="Times New Roman"/>
          <w:sz w:val="24"/>
          <w:szCs w:val="24"/>
        </w:rPr>
        <w:t>00)</w:t>
      </w:r>
      <w:r w:rsidRPr="001E6823">
        <w:rPr>
          <w:rFonts w:ascii="Times New Roman" w:hAnsi="Times New Roman"/>
          <w:sz w:val="24"/>
          <w:szCs w:val="24"/>
        </w:rPr>
        <w:t>.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1.3. Электронная версия проекта на </w:t>
      </w:r>
      <w:r w:rsidR="007153D5" w:rsidRPr="001E6823">
        <w:rPr>
          <w:rFonts w:ascii="Times New Roman" w:hAnsi="Times New Roman"/>
          <w:sz w:val="24"/>
          <w:szCs w:val="24"/>
          <w:lang w:val="en-US"/>
        </w:rPr>
        <w:t>DVD</w:t>
      </w:r>
      <w:r w:rsidR="007153D5" w:rsidRPr="001E6823">
        <w:rPr>
          <w:rFonts w:ascii="Times New Roman" w:hAnsi="Times New Roman"/>
          <w:sz w:val="24"/>
          <w:szCs w:val="24"/>
        </w:rPr>
        <w:t>+</w:t>
      </w:r>
      <w:r w:rsidR="007153D5" w:rsidRPr="001E6823">
        <w:rPr>
          <w:rFonts w:ascii="Times New Roman" w:hAnsi="Times New Roman"/>
          <w:sz w:val="24"/>
          <w:szCs w:val="24"/>
          <w:lang w:val="en-US"/>
        </w:rPr>
        <w:t>R</w:t>
      </w:r>
      <w:r w:rsidRPr="001E6823">
        <w:rPr>
          <w:rFonts w:ascii="Times New Roman" w:hAnsi="Times New Roman"/>
          <w:sz w:val="24"/>
          <w:szCs w:val="24"/>
        </w:rPr>
        <w:t>-диск</w:t>
      </w:r>
      <w:r w:rsidR="007153D5" w:rsidRPr="001E6823">
        <w:rPr>
          <w:rFonts w:ascii="Times New Roman" w:hAnsi="Times New Roman"/>
          <w:sz w:val="24"/>
          <w:szCs w:val="24"/>
        </w:rPr>
        <w:t>е</w:t>
      </w:r>
      <w:r w:rsidRPr="001E6823">
        <w:rPr>
          <w:rFonts w:ascii="Times New Roman" w:hAnsi="Times New Roman"/>
          <w:sz w:val="24"/>
          <w:szCs w:val="24"/>
        </w:rPr>
        <w:t xml:space="preserve"> с графическими и текстовыми материалами  Генерального плана сельского поселения «Куниб» Сысольского района Республики Коми.</w:t>
      </w:r>
    </w:p>
    <w:p w:rsidR="00BE3C4A" w:rsidRPr="001E6823" w:rsidRDefault="005F68FA" w:rsidP="0089786A">
      <w:pPr>
        <w:ind w:right="-2" w:firstLine="567"/>
        <w:jc w:val="both"/>
      </w:pPr>
      <w:r w:rsidRPr="001E6823">
        <w:t>2.</w:t>
      </w:r>
      <w:r w:rsidR="00BE3C4A" w:rsidRPr="001E6823">
        <w:t xml:space="preserve">  Настоящее решение и новую редакцию Генерального плана сельского поселения «Куниб» Сысольского района Республики Коми разместить на официальном сайте администрации сельского поселения «Куниб» http://куниб</w:t>
      </w:r>
      <w:proofErr w:type="gramStart"/>
      <w:r w:rsidR="00BE3C4A" w:rsidRPr="001E6823">
        <w:t>.с</w:t>
      </w:r>
      <w:proofErr w:type="gramEnd"/>
      <w:r w:rsidR="00BE3C4A" w:rsidRPr="001E6823">
        <w:t>ысола-адм.рф/ и официальном сайте администрации муниципального района «Сысольский» http://www.сысола-адм.рф/genplany.php.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>3. Наст</w:t>
      </w:r>
      <w:r w:rsidR="0077214E" w:rsidRPr="001E6823">
        <w:rPr>
          <w:rFonts w:ascii="Times New Roman" w:hAnsi="Times New Roman"/>
          <w:sz w:val="24"/>
          <w:szCs w:val="24"/>
        </w:rPr>
        <w:t xml:space="preserve">оящее решение вступает в силу с момента его </w:t>
      </w:r>
      <w:r w:rsidRPr="001E6823">
        <w:rPr>
          <w:rFonts w:ascii="Times New Roman" w:hAnsi="Times New Roman"/>
          <w:sz w:val="24"/>
          <w:szCs w:val="24"/>
        </w:rPr>
        <w:t>обнародования.</w:t>
      </w:r>
    </w:p>
    <w:p w:rsidR="005F68FA" w:rsidRPr="001E6823" w:rsidRDefault="005F68FA" w:rsidP="0089786A">
      <w:pPr>
        <w:pStyle w:val="ConsPlusNormal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E6823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E68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6823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5F68FA" w:rsidRPr="001E6823" w:rsidRDefault="0089786A" w:rsidP="0089786A">
      <w:pPr>
        <w:pStyle w:val="ConsPlusNormal"/>
        <w:tabs>
          <w:tab w:val="left" w:pos="2130"/>
        </w:tabs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0343" w:rsidRPr="001E6823" w:rsidRDefault="009D0343" w:rsidP="0089786A">
      <w:pPr>
        <w:ind w:right="-2" w:firstLine="567"/>
        <w:jc w:val="both"/>
      </w:pPr>
    </w:p>
    <w:p w:rsidR="00EB2EB2" w:rsidRPr="001E6823" w:rsidRDefault="00EB2EB2" w:rsidP="001E6823">
      <w:pPr>
        <w:ind w:right="-2" w:firstLine="709"/>
        <w:jc w:val="both"/>
      </w:pPr>
    </w:p>
    <w:p w:rsidR="006A1960" w:rsidRDefault="000F1514" w:rsidP="009E12BB">
      <w:pPr>
        <w:ind w:right="-81"/>
        <w:jc w:val="both"/>
      </w:pPr>
      <w:r w:rsidRPr="005733B7">
        <w:t xml:space="preserve">Глава сельское поселение «Куниб»                                  </w:t>
      </w:r>
      <w:r w:rsidRPr="005733B7">
        <w:tab/>
      </w:r>
      <w:r w:rsidRPr="005733B7">
        <w:tab/>
        <w:t xml:space="preserve">                    </w:t>
      </w:r>
      <w:r w:rsidRPr="005733B7">
        <w:tab/>
        <w:t xml:space="preserve">    Ф.А. Морозов</w:t>
      </w: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sectPr w:rsidR="00821EBF" w:rsidSect="007153D5">
      <w:pgSz w:w="11906" w:h="16838" w:code="9"/>
      <w:pgMar w:top="567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95"/>
    <w:rsid w:val="00001F3B"/>
    <w:rsid w:val="000163EF"/>
    <w:rsid w:val="00021808"/>
    <w:rsid w:val="000553BD"/>
    <w:rsid w:val="000744AE"/>
    <w:rsid w:val="0008024E"/>
    <w:rsid w:val="00091C42"/>
    <w:rsid w:val="000A6550"/>
    <w:rsid w:val="000B2511"/>
    <w:rsid w:val="000C5499"/>
    <w:rsid w:val="000F1514"/>
    <w:rsid w:val="00101CF7"/>
    <w:rsid w:val="00125702"/>
    <w:rsid w:val="00134A15"/>
    <w:rsid w:val="00141F2E"/>
    <w:rsid w:val="001573EB"/>
    <w:rsid w:val="001679DF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6823"/>
    <w:rsid w:val="0020178A"/>
    <w:rsid w:val="00207D6B"/>
    <w:rsid w:val="00212EAB"/>
    <w:rsid w:val="002131E6"/>
    <w:rsid w:val="00223A45"/>
    <w:rsid w:val="002324C0"/>
    <w:rsid w:val="0024038C"/>
    <w:rsid w:val="00241461"/>
    <w:rsid w:val="00262A6A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415C"/>
    <w:rsid w:val="00360937"/>
    <w:rsid w:val="00361C52"/>
    <w:rsid w:val="003621E5"/>
    <w:rsid w:val="00365C52"/>
    <w:rsid w:val="00384019"/>
    <w:rsid w:val="003965F3"/>
    <w:rsid w:val="003A162A"/>
    <w:rsid w:val="003A33B1"/>
    <w:rsid w:val="003A7C44"/>
    <w:rsid w:val="003B65D6"/>
    <w:rsid w:val="003E3C58"/>
    <w:rsid w:val="003F5FFC"/>
    <w:rsid w:val="00416BD5"/>
    <w:rsid w:val="0043454A"/>
    <w:rsid w:val="00452284"/>
    <w:rsid w:val="004547D8"/>
    <w:rsid w:val="00455120"/>
    <w:rsid w:val="00471DE6"/>
    <w:rsid w:val="0047761A"/>
    <w:rsid w:val="0049106E"/>
    <w:rsid w:val="00494855"/>
    <w:rsid w:val="004A19F3"/>
    <w:rsid w:val="004B23E4"/>
    <w:rsid w:val="004D4764"/>
    <w:rsid w:val="004E061E"/>
    <w:rsid w:val="004E2592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5F68FA"/>
    <w:rsid w:val="006063EF"/>
    <w:rsid w:val="00610EEB"/>
    <w:rsid w:val="00616E80"/>
    <w:rsid w:val="00626A1D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469B"/>
    <w:rsid w:val="006D6E81"/>
    <w:rsid w:val="00700A95"/>
    <w:rsid w:val="0070636C"/>
    <w:rsid w:val="007067C2"/>
    <w:rsid w:val="007143BF"/>
    <w:rsid w:val="007153D5"/>
    <w:rsid w:val="00720455"/>
    <w:rsid w:val="007569E7"/>
    <w:rsid w:val="0077214E"/>
    <w:rsid w:val="0078230E"/>
    <w:rsid w:val="00795059"/>
    <w:rsid w:val="0079717D"/>
    <w:rsid w:val="00797F49"/>
    <w:rsid w:val="007A6C57"/>
    <w:rsid w:val="007D1DAD"/>
    <w:rsid w:val="007D7A1A"/>
    <w:rsid w:val="007E2A66"/>
    <w:rsid w:val="00821EBF"/>
    <w:rsid w:val="00823702"/>
    <w:rsid w:val="00842C9C"/>
    <w:rsid w:val="00845C45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9786A"/>
    <w:rsid w:val="008A357F"/>
    <w:rsid w:val="008A6211"/>
    <w:rsid w:val="008D617D"/>
    <w:rsid w:val="008D6437"/>
    <w:rsid w:val="008E51B9"/>
    <w:rsid w:val="0090331B"/>
    <w:rsid w:val="00912BE6"/>
    <w:rsid w:val="00913B13"/>
    <w:rsid w:val="00973AB5"/>
    <w:rsid w:val="00973B57"/>
    <w:rsid w:val="00973D52"/>
    <w:rsid w:val="0097788D"/>
    <w:rsid w:val="00993F1E"/>
    <w:rsid w:val="00996860"/>
    <w:rsid w:val="009B0C97"/>
    <w:rsid w:val="009B402B"/>
    <w:rsid w:val="009B4AFF"/>
    <w:rsid w:val="009C168A"/>
    <w:rsid w:val="009C2B91"/>
    <w:rsid w:val="009C73F0"/>
    <w:rsid w:val="009D0343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4577"/>
    <w:rsid w:val="00B01536"/>
    <w:rsid w:val="00B028BF"/>
    <w:rsid w:val="00B03AE2"/>
    <w:rsid w:val="00B05770"/>
    <w:rsid w:val="00B10C05"/>
    <w:rsid w:val="00B22F76"/>
    <w:rsid w:val="00B34E59"/>
    <w:rsid w:val="00B3772E"/>
    <w:rsid w:val="00B42D53"/>
    <w:rsid w:val="00B44216"/>
    <w:rsid w:val="00B5707E"/>
    <w:rsid w:val="00B80A39"/>
    <w:rsid w:val="00B839F1"/>
    <w:rsid w:val="00B83E99"/>
    <w:rsid w:val="00BA25B5"/>
    <w:rsid w:val="00BC0474"/>
    <w:rsid w:val="00BD0C64"/>
    <w:rsid w:val="00BD4AAF"/>
    <w:rsid w:val="00BE3C4A"/>
    <w:rsid w:val="00BF0CE3"/>
    <w:rsid w:val="00BF3B80"/>
    <w:rsid w:val="00C20392"/>
    <w:rsid w:val="00C418F8"/>
    <w:rsid w:val="00C42512"/>
    <w:rsid w:val="00C44662"/>
    <w:rsid w:val="00C66190"/>
    <w:rsid w:val="00C74120"/>
    <w:rsid w:val="00C7550F"/>
    <w:rsid w:val="00C82D7C"/>
    <w:rsid w:val="00C90257"/>
    <w:rsid w:val="00C93115"/>
    <w:rsid w:val="00CA00B8"/>
    <w:rsid w:val="00CC2166"/>
    <w:rsid w:val="00CD35A4"/>
    <w:rsid w:val="00CD3CD9"/>
    <w:rsid w:val="00CE13A3"/>
    <w:rsid w:val="00CF66C8"/>
    <w:rsid w:val="00D030CD"/>
    <w:rsid w:val="00D1184D"/>
    <w:rsid w:val="00D219BA"/>
    <w:rsid w:val="00D26A4A"/>
    <w:rsid w:val="00D34A07"/>
    <w:rsid w:val="00D513A3"/>
    <w:rsid w:val="00D61E78"/>
    <w:rsid w:val="00D6354D"/>
    <w:rsid w:val="00D70C6F"/>
    <w:rsid w:val="00D75594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6E13"/>
    <w:rsid w:val="00E32706"/>
    <w:rsid w:val="00E3720A"/>
    <w:rsid w:val="00E377F6"/>
    <w:rsid w:val="00E86223"/>
    <w:rsid w:val="00EB2EB2"/>
    <w:rsid w:val="00EC1729"/>
    <w:rsid w:val="00EC5BBF"/>
    <w:rsid w:val="00EC6CE4"/>
    <w:rsid w:val="00ED05CD"/>
    <w:rsid w:val="00ED1407"/>
    <w:rsid w:val="00ED36AD"/>
    <w:rsid w:val="00EE06FE"/>
    <w:rsid w:val="00EF00FA"/>
    <w:rsid w:val="00EF1E2A"/>
    <w:rsid w:val="00F34E37"/>
    <w:rsid w:val="00F413A4"/>
    <w:rsid w:val="00F6333F"/>
    <w:rsid w:val="00F71EC6"/>
    <w:rsid w:val="00F75815"/>
    <w:rsid w:val="00F90991"/>
    <w:rsid w:val="00F93AAD"/>
    <w:rsid w:val="00F97972"/>
    <w:rsid w:val="00FB4B21"/>
    <w:rsid w:val="00FC6F8E"/>
    <w:rsid w:val="00FD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basedOn w:val="a0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basedOn w:val="a0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31">
    <w:name w:val="Body Text Indent 3"/>
    <w:basedOn w:val="a"/>
    <w:link w:val="32"/>
    <w:rsid w:val="005F68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68FA"/>
    <w:rPr>
      <w:rFonts w:ascii="Times New Roman" w:eastAsia="Times New Roman" w:hAnsi="Times New Roman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B3BD-A57D-4CAC-8D73-2014278C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я</cp:lastModifiedBy>
  <cp:revision>158</cp:revision>
  <cp:lastPrinted>2021-03-03T05:30:00Z</cp:lastPrinted>
  <dcterms:created xsi:type="dcterms:W3CDTF">2015-12-08T07:57:00Z</dcterms:created>
  <dcterms:modified xsi:type="dcterms:W3CDTF">2021-03-03T06:41:00Z</dcterms:modified>
</cp:coreProperties>
</file>