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3D" w:rsidRPr="00A769EF" w:rsidRDefault="00DD133D" w:rsidP="008A0DCF">
      <w:pPr>
        <w:rPr>
          <w:b/>
          <w:bCs/>
        </w:rPr>
      </w:pPr>
    </w:p>
    <w:p w:rsidR="00E023D0" w:rsidRDefault="00E023D0" w:rsidP="00E023D0">
      <w:pPr>
        <w:ind w:left="4536"/>
        <w:jc w:val="center"/>
        <w:rPr>
          <w:sz w:val="28"/>
        </w:rPr>
      </w:pPr>
      <w:bookmarkStart w:id="0" w:name="_Toc432515924"/>
      <w:r>
        <w:rPr>
          <w:sz w:val="28"/>
        </w:rPr>
        <w:t xml:space="preserve">Приложение </w:t>
      </w:r>
    </w:p>
    <w:p w:rsidR="00E023D0" w:rsidRDefault="00E023D0" w:rsidP="00E023D0">
      <w:pPr>
        <w:ind w:left="4536"/>
        <w:jc w:val="center"/>
        <w:rPr>
          <w:sz w:val="28"/>
        </w:rPr>
      </w:pPr>
      <w:r>
        <w:rPr>
          <w:sz w:val="28"/>
        </w:rPr>
        <w:t xml:space="preserve">к постановлению администрации муниципального района «Сысольский» </w:t>
      </w:r>
    </w:p>
    <w:p w:rsidR="00E023D0" w:rsidRDefault="00E023D0" w:rsidP="00E023D0">
      <w:pPr>
        <w:ind w:left="4536"/>
        <w:jc w:val="center"/>
        <w:rPr>
          <w:sz w:val="28"/>
        </w:rPr>
      </w:pPr>
      <w:r>
        <w:rPr>
          <w:sz w:val="28"/>
        </w:rPr>
        <w:t>от 25 февраля 2021 года № 2/</w:t>
      </w:r>
      <w:r w:rsidR="00F2765F">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E323C5" w:rsidRPr="00E323C5">
        <w:rPr>
          <w:b/>
          <w:color w:val="auto"/>
          <w:sz w:val="48"/>
          <w:szCs w:val="48"/>
        </w:rPr>
        <w:t>Куниб</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8"/>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Default="003A49BE" w:rsidP="003A49BE">
      <w:pPr>
        <w:jc w:val="center"/>
        <w:rPr>
          <w:highlight w:val="yellow"/>
        </w:rPr>
      </w:pPr>
    </w:p>
    <w:p w:rsidR="00E023D0" w:rsidRPr="0055424A" w:rsidRDefault="00E023D0"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536112" w:rsidRPr="0055424A" w:rsidRDefault="00536112" w:rsidP="003A49BE">
      <w:pPr>
        <w:rPr>
          <w:b/>
          <w:highlight w:val="yellow"/>
        </w:rPr>
      </w:pPr>
    </w:p>
    <w:p w:rsidR="003A49BE" w:rsidRPr="00B43DFB" w:rsidRDefault="00E323C5" w:rsidP="003A49BE">
      <w:pPr>
        <w:jc w:val="center"/>
        <w:rPr>
          <w:sz w:val="28"/>
          <w:szCs w:val="28"/>
        </w:rPr>
      </w:pPr>
      <w:r>
        <w:rPr>
          <w:sz w:val="28"/>
          <w:szCs w:val="28"/>
        </w:rPr>
        <w:t>с.</w:t>
      </w:r>
      <w:r w:rsidRPr="00E323C5">
        <w:rPr>
          <w:sz w:val="28"/>
          <w:szCs w:val="28"/>
        </w:rPr>
        <w:t xml:space="preserve"> Куниб</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E323C5" w:rsidRPr="00E323C5">
        <w:rPr>
          <w:b/>
          <w:sz w:val="28"/>
          <w:szCs w:val="28"/>
        </w:rPr>
        <w:t>Куниб</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r w:rsidRPr="00B40205">
              <w:rPr>
                <w:b/>
                <w:bCs/>
              </w:rPr>
              <w:t>УТВЕРЖДЕНЫ И ВВЕДЕНЫ В ДЕЙСТВИЕ</w:t>
            </w:r>
          </w:p>
        </w:tc>
        <w:tc>
          <w:tcPr>
            <w:tcW w:w="6840" w:type="dxa"/>
          </w:tcPr>
          <w:p w:rsidR="003A49BE" w:rsidRPr="00B40205" w:rsidRDefault="00E023D0"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6338FC" w:rsidRPr="0055424A" w:rsidTr="00CB6FE7">
        <w:tc>
          <w:tcPr>
            <w:tcW w:w="3168" w:type="dxa"/>
          </w:tcPr>
          <w:p w:rsidR="006338FC" w:rsidRPr="00B40205" w:rsidRDefault="006338FC" w:rsidP="003A49BE">
            <w:pPr>
              <w:rPr>
                <w:b/>
                <w:bCs/>
              </w:rPr>
            </w:pPr>
          </w:p>
        </w:tc>
        <w:tc>
          <w:tcPr>
            <w:tcW w:w="6840" w:type="dxa"/>
          </w:tcPr>
          <w:p w:rsidR="006338FC" w:rsidRDefault="006338FC" w:rsidP="006338FC">
            <w:pPr>
              <w:jc w:val="center"/>
            </w:pPr>
          </w:p>
          <w:p w:rsidR="006338FC" w:rsidRDefault="006338FC" w:rsidP="006338FC">
            <w:pPr>
              <w:jc w:val="center"/>
            </w:pPr>
            <w:r>
              <w:t>с внесенными изменениями пост. от 28.12.2021 №</w:t>
            </w:r>
            <w:r w:rsidR="00164D8F">
              <w:t xml:space="preserve"> 12/1679</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lastRenderedPageBreak/>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E323C5" w:rsidRPr="00E323C5">
        <w:rPr>
          <w:b/>
          <w:sz w:val="28"/>
          <w:szCs w:val="28"/>
        </w:rPr>
        <w:t>Куниб</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0"/>
        <w:gridCol w:w="1621"/>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E323C5" w:rsidRPr="00E323C5">
              <w:rPr>
                <w:bCs/>
              </w:rPr>
              <w:t>Куниб</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E323C5" w:rsidRPr="00E323C5">
              <w:rPr>
                <w:bCs/>
              </w:rPr>
              <w:t>Куниб</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905"/>
        <w:gridCol w:w="1666"/>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lastRenderedPageBreak/>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E323C5" w:rsidRPr="00E323C5">
              <w:rPr>
                <w:rFonts w:ascii="Times New Roman" w:hAnsi="Times New Roman" w:cs="Times New Roman"/>
              </w:rPr>
              <w:t>Куниб</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20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164D8F" w:rsidP="002320DD">
            <w:pPr>
              <w:rPr>
                <w:rFonts w:ascii="Times New Roman" w:hAnsi="Times New Roman" w:cs="Times New Roman"/>
              </w:rPr>
            </w:pPr>
            <w:r>
              <w:rPr>
                <w:rFonts w:ascii="Times New Roman" w:hAnsi="Times New Roman" w:cs="Times New Roman"/>
              </w:rPr>
              <w:t>31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164D8F"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164D8F" w:rsidP="002320DD">
            <w:pPr>
              <w:rPr>
                <w:rFonts w:ascii="Times New Roman" w:hAnsi="Times New Roman" w:cs="Times New Roman"/>
              </w:rPr>
            </w:pPr>
            <w:r>
              <w:rPr>
                <w:rFonts w:ascii="Times New Roman" w:hAnsi="Times New Roman" w:cs="Times New Roman"/>
              </w:rPr>
              <w:t>34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E323C5" w:rsidRPr="00E323C5">
              <w:rPr>
                <w:rFonts w:ascii="Times New Roman" w:hAnsi="Times New Roman" w:cs="Times New Roman"/>
              </w:rPr>
              <w:t>Куниб</w:t>
            </w:r>
            <w:r w:rsidR="002320DD" w:rsidRPr="002320DD">
              <w:rPr>
                <w:rFonts w:ascii="Times New Roman" w:hAnsi="Times New Roman" w:cs="Times New Roman"/>
              </w:rPr>
              <w:t>»</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E323C5" w:rsidRPr="00E323C5">
              <w:rPr>
                <w:rFonts w:ascii="Times New Roman" w:hAnsi="Times New Roman" w:cs="Times New Roman"/>
              </w:rPr>
              <w:t>Куниб</w:t>
            </w:r>
            <w:r w:rsidR="002320DD" w:rsidRPr="002320DD">
              <w:rPr>
                <w:rFonts w:ascii="Times New Roman" w:hAnsi="Times New Roman" w:cs="Times New Roman"/>
              </w:rPr>
              <w:t>»</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w:t>
            </w:r>
            <w:r w:rsidR="00E323C5" w:rsidRPr="00E323C5">
              <w:rPr>
                <w:rFonts w:ascii="Times New Roman" w:hAnsi="Times New Roman" w:cs="Times New Roman"/>
              </w:rPr>
              <w:t>Куниб</w:t>
            </w:r>
            <w:r w:rsidR="002320DD" w:rsidRPr="002320DD">
              <w:rPr>
                <w:rFonts w:ascii="Times New Roman" w:hAnsi="Times New Roman" w:cs="Times New Roman"/>
              </w:rPr>
              <w:t>»</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lastRenderedPageBreak/>
              <w:t>сельского поселения «</w:t>
            </w:r>
            <w:r w:rsidR="00E323C5" w:rsidRPr="00E323C5">
              <w:rPr>
                <w:rFonts w:ascii="Times New Roman" w:hAnsi="Times New Roman" w:cs="Times New Roman"/>
              </w:rPr>
              <w:t>Куниб</w:t>
            </w:r>
            <w:r w:rsidR="002320DD" w:rsidRPr="002320DD">
              <w:rPr>
                <w:rFonts w:ascii="Times New Roman" w:hAnsi="Times New Roman" w:cs="Times New Roman"/>
              </w:rPr>
              <w:t>»</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lastRenderedPageBreak/>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164D8F"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5</w:t>
            </w:r>
            <w:bookmarkStart w:id="1" w:name="_GoBack"/>
            <w:bookmarkEnd w:id="1"/>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
    <w:p w:rsidR="000E618A" w:rsidRPr="00D06E72" w:rsidRDefault="000E618A" w:rsidP="000E618A">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тепло-,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202693"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lastRenderedPageBreak/>
        <w:t xml:space="preserve">Местные 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202693">
      <w:pPr>
        <w:widowControl w:val="0"/>
        <w:autoSpaceDE w:val="0"/>
        <w:autoSpaceDN w:val="0"/>
        <w:adjustRightInd w:val="0"/>
        <w:jc w:val="both"/>
        <w:rPr>
          <w:highlight w:val="yellow"/>
          <w:lang w:eastAsia="en-US"/>
        </w:rPr>
      </w:pPr>
      <w:bookmarkStart w:id="2" w:name="Par162"/>
      <w:bookmarkStart w:id="3" w:name="Par241"/>
      <w:bookmarkEnd w:id="2"/>
      <w:bookmarkEnd w:id="3"/>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E323C5" w:rsidRPr="00E323C5">
        <w:rPr>
          <w:b/>
          <w:sz w:val="24"/>
          <w:szCs w:val="24"/>
        </w:rPr>
        <w:t>Куниб</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006D42" w:rsidRDefault="00006D42" w:rsidP="00202693">
      <w:pPr>
        <w:autoSpaceDE w:val="0"/>
        <w:autoSpaceDN w:val="0"/>
        <w:adjustRightInd w:val="0"/>
        <w:jc w:val="both"/>
      </w:pPr>
    </w:p>
    <w:p w:rsidR="00202693" w:rsidRDefault="00202693" w:rsidP="00202693">
      <w:pPr>
        <w:autoSpaceDE w:val="0"/>
        <w:autoSpaceDN w:val="0"/>
        <w:adjustRightInd w:val="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5411D3" w:rsidRPr="000967F2" w:rsidRDefault="005411D3"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 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E323C5" w:rsidRPr="00E323C5">
        <w:rPr>
          <w:bCs/>
          <w:color w:val="000000"/>
        </w:rPr>
        <w:t>Куниб</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4"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4"/>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E323C5" w:rsidRPr="00E323C5">
        <w:rPr>
          <w:bCs/>
          <w:color w:val="000000"/>
        </w:rPr>
        <w:t>Куниб</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4503"/>
        <w:gridCol w:w="1442"/>
        <w:gridCol w:w="1092"/>
        <w:gridCol w:w="1376"/>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п/п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E323C5" w:rsidRPr="00E323C5">
              <w:rPr>
                <w:sz w:val="22"/>
                <w:szCs w:val="22"/>
              </w:rPr>
              <w:t>Куниб</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размещаемых на межмагистральной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п/п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r w:rsidRPr="002C0613">
              <w:rPr>
                <w:b/>
                <w:sz w:val="22"/>
                <w:szCs w:val="22"/>
                <w:vertAlign w:val="superscript"/>
              </w:rPr>
              <w:t>2</w:t>
            </w:r>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r w:rsidRPr="002C0613">
              <w:rPr>
                <w:b/>
                <w:sz w:val="22"/>
                <w:szCs w:val="22"/>
                <w:vertAlign w:val="superscript"/>
              </w:rPr>
              <w:t>2</w:t>
            </w:r>
          </w:p>
        </w:tc>
        <w:tc>
          <w:tcPr>
            <w:tcW w:w="1744" w:type="dxa"/>
            <w:vMerge w:val="restart"/>
          </w:tcPr>
          <w:p w:rsidR="007621ED" w:rsidRPr="002C0613" w:rsidRDefault="007621ED" w:rsidP="00D05DFA">
            <w:pPr>
              <w:spacing w:after="120"/>
              <w:jc w:val="center"/>
              <w:rPr>
                <w:b/>
              </w:rPr>
            </w:pPr>
            <w:r w:rsidRPr="002C0613">
              <w:rPr>
                <w:b/>
                <w:sz w:val="22"/>
                <w:szCs w:val="22"/>
              </w:rPr>
              <w:t>Расстояние до окон жилых и общественных зданий, м</w:t>
            </w:r>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Для игр детей  дошкольного</w:t>
            </w:r>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t xml:space="preserve">(в т.ч. размещения </w:t>
            </w:r>
            <w:r w:rsidRPr="002C0613">
              <w:rPr>
                <w:sz w:val="22"/>
                <w:szCs w:val="22"/>
              </w:rPr>
              <w:lastRenderedPageBreak/>
              <w:t>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lastRenderedPageBreak/>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а)  Приведенные показатели относятся ко всей межмагистральной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До границы соседнего приквартирного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5"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5"/>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до 50 мест - 40 кв.м,</w:t>
      </w:r>
    </w:p>
    <w:p w:rsidR="00FE6639" w:rsidRPr="00D92117" w:rsidRDefault="00FE6639" w:rsidP="00FE6639">
      <w:pPr>
        <w:widowControl w:val="0"/>
        <w:autoSpaceDE w:val="0"/>
        <w:autoSpaceDN w:val="0"/>
        <w:adjustRightInd w:val="0"/>
        <w:ind w:firstLine="720"/>
        <w:rPr>
          <w:rFonts w:cs="Arial"/>
        </w:rPr>
      </w:pPr>
      <w:r w:rsidRPr="00D92117">
        <w:rPr>
          <w:rFonts w:cs="Arial"/>
        </w:rPr>
        <w:t>от 50 до 90 - 30 кв.м,</w:t>
      </w:r>
    </w:p>
    <w:p w:rsidR="00FE6639" w:rsidRPr="00D92117" w:rsidRDefault="00FE6639" w:rsidP="00FE6639">
      <w:pPr>
        <w:widowControl w:val="0"/>
        <w:autoSpaceDE w:val="0"/>
        <w:autoSpaceDN w:val="0"/>
        <w:adjustRightInd w:val="0"/>
        <w:ind w:firstLine="720"/>
        <w:rPr>
          <w:rFonts w:cs="Arial"/>
        </w:rPr>
      </w:pPr>
      <w:r w:rsidRPr="00D92117">
        <w:rPr>
          <w:rFonts w:cs="Arial"/>
        </w:rPr>
        <w:t>от 90 до 140 - 26 кв.м,</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кв.м при условии соблюдения требований </w:t>
      </w:r>
      <w:hyperlink r:id="rId9"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Общеобразовательные орга-низации,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Профессиональные образова-тельные организации, реали-зующие программы подго-товки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Профессиональные образова-тельные организации, реали-зующие программы подго-товки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Исходя из охвата детей и молодежи в возрасте 5 - 18 лет: всего - 80%, в т.ч.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от 40 до 400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400 до 500 учащихся - 60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от 500 до 600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600 до 800 учащихся - 40 кв.м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6"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6"/>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Стационары всех типов с вспомога-тельными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проектирование, опреде-ляемому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проектирование, опреде-ляемому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E323C5" w:rsidRPr="00E323C5">
        <w:rPr>
          <w:bCs/>
          <w:color w:val="000000"/>
        </w:rPr>
        <w:t>Куниб</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7"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7"/>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D5BEA">
            <w:pPr>
              <w:jc w:val="center"/>
              <w:rPr>
                <w:b/>
                <w:color w:val="000000"/>
              </w:rPr>
            </w:pPr>
            <w:r w:rsidRPr="00CE6A50">
              <w:rPr>
                <w:b/>
                <w:color w:val="000000"/>
                <w:sz w:val="22"/>
                <w:szCs w:val="22"/>
              </w:rPr>
              <w:t>№</w:t>
            </w:r>
          </w:p>
          <w:p w:rsidR="00CE6A50" w:rsidRPr="00CE6A50" w:rsidRDefault="00CE6A50" w:rsidP="008D5BEA">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D5BEA">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D5BEA">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D5BEA">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D5BEA">
            <w:pPr>
              <w:jc w:val="center"/>
              <w:rPr>
                <w:b/>
                <w:color w:val="000000"/>
              </w:rPr>
            </w:pPr>
          </w:p>
        </w:tc>
        <w:tc>
          <w:tcPr>
            <w:tcW w:w="2842" w:type="dxa"/>
            <w:vMerge/>
            <w:vAlign w:val="center"/>
          </w:tcPr>
          <w:p w:rsidR="00CE6A50" w:rsidRPr="00CE6A50" w:rsidRDefault="00CE6A50" w:rsidP="008D5BEA">
            <w:pPr>
              <w:jc w:val="center"/>
              <w:rPr>
                <w:b/>
                <w:color w:val="000000"/>
              </w:rPr>
            </w:pPr>
          </w:p>
        </w:tc>
        <w:tc>
          <w:tcPr>
            <w:tcW w:w="1418"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D5BEA">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D5BEA">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Pr="00C96E5A" w:rsidRDefault="004D2E50" w:rsidP="006C7566">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E323C5" w:rsidRPr="00E323C5">
        <w:rPr>
          <w:bCs/>
          <w:color w:val="000000"/>
        </w:rPr>
        <w:t>Куниб</w:t>
      </w:r>
      <w:r w:rsidR="00CE6A50" w:rsidRPr="002C0613">
        <w:rPr>
          <w:bCs/>
          <w:color w:val="000000"/>
        </w:rPr>
        <w:t>» муниципального района «Сысольский» Республики Коми</w:t>
      </w:r>
      <w:r w:rsidR="00CE6A50">
        <w:rPr>
          <w:bCs/>
          <w:color w:val="000000"/>
        </w:rPr>
        <w:t>.</w:t>
      </w:r>
    </w:p>
    <w:p w:rsidR="00D05DFA" w:rsidRPr="004D2E50" w:rsidRDefault="006C7566" w:rsidP="004D2E50">
      <w:pPr>
        <w:pStyle w:val="1"/>
        <w:jc w:val="center"/>
        <w:rPr>
          <w:sz w:val="24"/>
          <w:szCs w:val="24"/>
        </w:rPr>
      </w:pPr>
      <w:bookmarkStart w:id="8" w:name="_Toc474936732"/>
      <w:r>
        <w:rPr>
          <w:sz w:val="24"/>
          <w:szCs w:val="24"/>
        </w:rPr>
        <w:lastRenderedPageBreak/>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8"/>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Pr="001D3D28">
        <w:lastRenderedPageBreak/>
        <w:t xml:space="preserve">градостроительного проектирования </w:t>
      </w:r>
      <w:r w:rsidR="00CD591D" w:rsidRPr="002C0613">
        <w:rPr>
          <w:bCs/>
          <w:color w:val="000000"/>
        </w:rPr>
        <w:t>сельского поселения «</w:t>
      </w:r>
      <w:r w:rsidR="00E323C5" w:rsidRPr="00E323C5">
        <w:rPr>
          <w:bCs/>
          <w:color w:val="000000"/>
        </w:rPr>
        <w:t>Куниб</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Магазин продоволь-ственных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Магазин непродоволь-ственных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r w:rsidRPr="0059051D">
              <w:rPr>
                <w:sz w:val="22"/>
                <w:szCs w:val="22"/>
              </w:rPr>
              <w:t>кв.м/1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9" w:name="fts_hit2"/>
      <w:bookmarkEnd w:id="9"/>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10"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006C7566" w:rsidRPr="001D3D28">
        <w:lastRenderedPageBreak/>
        <w:t xml:space="preserve">градостроительного проектирования </w:t>
      </w:r>
      <w:r w:rsidRPr="002C0613">
        <w:rPr>
          <w:bCs/>
          <w:color w:val="000000"/>
        </w:rPr>
        <w:t>сельского поселения «</w:t>
      </w:r>
      <w:r w:rsidR="00E323C5" w:rsidRPr="00E323C5">
        <w:rPr>
          <w:bCs/>
          <w:color w:val="000000"/>
        </w:rPr>
        <w:t>Куниб</w:t>
      </w:r>
      <w:r w:rsidRPr="002C0613">
        <w:rPr>
          <w:bCs/>
          <w:color w:val="000000"/>
        </w:rPr>
        <w:t>» муниципального района «Сысольский» Республики Коми</w:t>
      </w:r>
      <w:r>
        <w:rPr>
          <w:bCs/>
          <w:color w:val="000000"/>
        </w:rPr>
        <w:t>.</w:t>
      </w:r>
    </w:p>
    <w:p w:rsidR="006C7566" w:rsidRDefault="006C7566" w:rsidP="00164D8F">
      <w:pPr>
        <w:spacing w:line="276" w:lineRule="auto"/>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10"/>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r w:rsidRPr="0059051D">
              <w:rPr>
                <w:sz w:val="22"/>
                <w:szCs w:val="22"/>
              </w:rPr>
              <w:t>кв.м/чел.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Пляжи общего пользо-вания:</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1"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E323C5" w:rsidRPr="00E323C5">
        <w:rPr>
          <w:bCs/>
          <w:color w:val="000000"/>
        </w:rPr>
        <w:t>Куниб</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1"/>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E323C5" w:rsidRPr="00E323C5">
        <w:rPr>
          <w:bCs/>
          <w:color w:val="000000"/>
        </w:rPr>
        <w:t>Куниб</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lastRenderedPageBreak/>
        <w:tab/>
      </w:r>
      <w:r w:rsidRPr="00093135">
        <w:tab/>
      </w:r>
      <w:r w:rsidRPr="00093135">
        <w:tab/>
      </w:r>
      <w:r w:rsidRPr="00093135">
        <w:tab/>
      </w:r>
      <w:r w:rsidRPr="00093135">
        <w:tab/>
        <w:t xml:space="preserve">Таблица </w:t>
      </w:r>
      <w:r w:rsidR="004C16B5">
        <w:t>2.1</w:t>
      </w:r>
      <w:r w:rsidRPr="00093135">
        <w:t>0</w:t>
      </w:r>
    </w:p>
    <w:tbl>
      <w:tblPr>
        <w:tblW w:w="100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r w:rsidRPr="0059051D">
              <w:rPr>
                <w:sz w:val="22"/>
                <w:szCs w:val="22"/>
              </w:rPr>
              <w:t>кВт·ч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r w:rsidRPr="0059051D">
              <w:rPr>
                <w:sz w:val="22"/>
                <w:szCs w:val="22"/>
              </w:rPr>
              <w:t>кВт·ч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164D8F">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E323C5" w:rsidRPr="00E323C5">
        <w:rPr>
          <w:bCs/>
          <w:color w:val="000000"/>
        </w:rPr>
        <w:t>Куниб</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централи-зованного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горячем водоснаб-жении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lastRenderedPageBreak/>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E323C5" w:rsidRPr="00E323C5">
        <w:rPr>
          <w:bCs/>
          <w:color w:val="000000"/>
        </w:rPr>
        <w:t>Куниб</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164D8F">
        <w:trPr>
          <w:tblHeader/>
          <w:jc w:val="center"/>
        </w:trPr>
        <w:tc>
          <w:tcPr>
            <w:tcW w:w="6931" w:type="dxa"/>
            <w:shd w:val="clear" w:color="auto" w:fill="FFFFFF"/>
            <w:vAlign w:val="center"/>
          </w:tcPr>
          <w:p w:rsidR="00D05DFA" w:rsidRPr="0059051D" w:rsidRDefault="00D05DFA" w:rsidP="00D05DFA">
            <w:pPr>
              <w:jc w:val="center"/>
              <w:rPr>
                <w:b/>
              </w:rPr>
            </w:pPr>
            <w:r w:rsidRPr="0059051D">
              <w:rPr>
                <w:b/>
                <w:sz w:val="22"/>
                <w:szCs w:val="22"/>
              </w:rPr>
              <w:t>Водопотребители</w:t>
            </w:r>
          </w:p>
        </w:tc>
        <w:tc>
          <w:tcPr>
            <w:tcW w:w="2988" w:type="dxa"/>
            <w:shd w:val="clear" w:color="auto" w:fill="FFFFFF"/>
            <w:vAlign w:val="center"/>
          </w:tcPr>
          <w:p w:rsidR="00D05DFA" w:rsidRPr="0059051D" w:rsidRDefault="00D05DFA" w:rsidP="00D05DFA">
            <w:pPr>
              <w:jc w:val="center"/>
              <w:rPr>
                <w:b/>
              </w:rPr>
            </w:pPr>
            <w:r w:rsidRPr="0059051D">
              <w:rPr>
                <w:b/>
                <w:sz w:val="22"/>
                <w:szCs w:val="22"/>
              </w:rPr>
              <w:t>Hopмы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164D8F">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164D8F">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164D8F">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164D8F">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164D8F">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164D8F">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164D8F">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164D8F">
        <w:trPr>
          <w:jc w:val="center"/>
        </w:trPr>
        <w:tc>
          <w:tcPr>
            <w:tcW w:w="6931" w:type="dxa"/>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164D8F">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164D8F">
        <w:trPr>
          <w:jc w:val="center"/>
        </w:trPr>
        <w:tc>
          <w:tcPr>
            <w:tcW w:w="6931" w:type="dxa"/>
            <w:shd w:val="clear" w:color="auto" w:fill="FFFFFF"/>
          </w:tcPr>
          <w:p w:rsidR="00D05DFA" w:rsidRPr="0059051D" w:rsidRDefault="00D05DFA" w:rsidP="00D05DFA">
            <w:pPr>
              <w:ind w:left="540"/>
            </w:pPr>
            <w:r w:rsidRPr="0059051D">
              <w:rPr>
                <w:sz w:val="22"/>
                <w:szCs w:val="22"/>
              </w:rPr>
              <w:lastRenderedPageBreak/>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164D8F">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164D8F">
        <w:trPr>
          <w:jc w:val="center"/>
        </w:trPr>
        <w:tc>
          <w:tcPr>
            <w:tcW w:w="6931" w:type="dxa"/>
            <w:shd w:val="clear" w:color="auto" w:fill="FFFFFF"/>
          </w:tcPr>
          <w:p w:rsidR="00D05DFA" w:rsidRPr="0059051D" w:rsidRDefault="00D05DFA" w:rsidP="00D05DFA">
            <w:pPr>
              <w:ind w:left="-8" w:right="6"/>
            </w:pPr>
            <w:r w:rsidRPr="0059051D">
              <w:rPr>
                <w:sz w:val="22"/>
                <w:szCs w:val="22"/>
              </w:rPr>
              <w:t>Магазины общей площадью               100-500 кв.м, магазины общей площадью                   до 100 кв.м</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164D8F">
        <w:trPr>
          <w:jc w:val="center"/>
        </w:trPr>
        <w:tc>
          <w:tcPr>
            <w:tcW w:w="6931" w:type="dxa"/>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164D8F">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164D8F">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164D8F">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E323C5" w:rsidRPr="00E323C5">
        <w:rPr>
          <w:bCs/>
          <w:color w:val="000000"/>
        </w:rPr>
        <w:t>Куниб</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r w:rsidR="002C3B59" w:rsidRPr="0059051D">
              <w:t>водопотебления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сут.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164D8F">
      <w:pPr>
        <w:spacing w:line="276" w:lineRule="auto"/>
      </w:pPr>
      <w:bookmarkStart w:id="12"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2"/>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164D8F" w:rsidRDefault="00164D8F" w:rsidP="00D05DFA">
      <w:pPr>
        <w:pStyle w:val="ab"/>
        <w:ind w:firstLine="567"/>
        <w:jc w:val="both"/>
        <w:rPr>
          <w:color w:val="000000"/>
          <w:sz w:val="24"/>
          <w:szCs w:val="24"/>
        </w:rPr>
      </w:pPr>
    </w:p>
    <w:p w:rsidR="00D05DFA" w:rsidRDefault="00D05DFA" w:rsidP="00D05DFA">
      <w:pPr>
        <w:ind w:firstLine="567"/>
        <w:contextualSpacing/>
        <w:jc w:val="right"/>
        <w:rPr>
          <w:color w:val="000000"/>
        </w:rPr>
      </w:pPr>
      <w:r w:rsidRPr="00F43A49">
        <w:rPr>
          <w:color w:val="000000"/>
        </w:rPr>
        <w:lastRenderedPageBreak/>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59"/>
        <w:gridCol w:w="3402"/>
        <w:gridCol w:w="2817"/>
        <w:gridCol w:w="2393"/>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3"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E323C5" w:rsidRPr="00E323C5">
        <w:rPr>
          <w:bCs/>
          <w:color w:val="000000"/>
        </w:rPr>
        <w:t>Куниб</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lastRenderedPageBreak/>
        <w:t>2</w:t>
      </w:r>
      <w:r w:rsidR="00D05DFA" w:rsidRPr="002C3B59">
        <w:rPr>
          <w:sz w:val="24"/>
          <w:szCs w:val="24"/>
        </w:rPr>
        <w:t>.8.1 Расчетные показатели, устанавливаемые для объектов местного значения в области транспорта</w:t>
      </w:r>
      <w:bookmarkEnd w:id="13"/>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6338FC" w:rsidRDefault="006338FC" w:rsidP="006338FC">
      <w:pPr>
        <w:jc w:val="center"/>
        <w:rPr>
          <w:b/>
        </w:rPr>
      </w:pPr>
      <w:bookmarkStart w:id="14" w:name="_Toc474936737"/>
      <w:r>
        <w:rPr>
          <w:b/>
        </w:rPr>
        <w:t>2.8.2 Расчетные показатели, устанавливаемые для велосипедных дорожек и велосипедных парковок</w:t>
      </w:r>
    </w:p>
    <w:p w:rsidR="006338FC" w:rsidRDefault="006338FC" w:rsidP="006338FC">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зависимости от показателей,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Для создания велотранспортной инфраструктуры необходимо выбрать вариант движения велосипедистов:</w:t>
      </w:r>
    </w:p>
    <w:p w:rsidR="006338FC" w:rsidRDefault="006338FC" w:rsidP="006338FC">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6338FC" w:rsidRDefault="006338FC" w:rsidP="006338FC">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велополосы, совмещенной с другими участниками движения (пешеходами или автомобилями);</w:t>
      </w:r>
    </w:p>
    <w:p w:rsidR="006338FC" w:rsidRDefault="006338FC" w:rsidP="006338FC">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Вариант создания велотранспортной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 При проектировании велотранспортной инфраструктуры осуществляется: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развития интермодальности;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анализ существующих условий и перспектив развития и размещения велотранспортной инфраструктуры, оценка нормативной правовой базы, необходимой для функционирования и развития велотранспортной инфраструктуры, и оценка объемов финансирования транспортной инфраструктуры с учетом развития велотранспорта.</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При планировании создания велотранспортной инфраструктуры функции маршрутов движения велосипедистов (далее - велотранспортные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В зависимости от показателей,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Планировочная структура велотранспортной сети (далее - ВТС) на уровне поселения включает:</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велотранспортные маршруты городского значения, обеспечивающие деловые поездки по взаимосвязанным велотранспортным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велотранспортный маршрут, соединяющий территориальные образования (жилые зоны, офисные и образовательные центры, др.);</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(внутриквартальные дороги и проезды), обеспечивающие связи внутри районов и микрорайонов).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По планировочным требованиям характеризуются следующие типы велотранспортных маршрутов: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велотранспортные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w:t>
      </w:r>
      <w:r>
        <w:rPr>
          <w:rFonts w:ascii="Times New Roman" w:hAnsi="Times New Roman" w:cs="Times New Roman"/>
          <w:sz w:val="24"/>
          <w:szCs w:val="24"/>
        </w:rPr>
        <w:lastRenderedPageBreak/>
        <w:t>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велополосы рекомендуется в основном в зонах ограничения скорости движения транспорта до 40 км/ч;</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При проектировании велотранспортной инфраструктуры для формирования велотранспортных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Первоочередные задачи проектирования велотранспортной инфраструктуры: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обосновании мероприятий по обеспечению безопасности велотранспортной инфраструктуры необходимо учитывать принцип максимального предупреждения опасной ситуации.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Проектируемые и существующие велопешеходные дорожки и иные объекты велотранспортной инфраструктуры должны обеспечивать безопасные условия движения велосипедистов и пешеходов.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Устройство велодорожек и иных объектов велотранспортной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6338FC" w:rsidRDefault="006338FC" w:rsidP="006338FC">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6338FC" w:rsidRDefault="006338FC" w:rsidP="006338FC">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6338FC" w:rsidRDefault="006338FC" w:rsidP="006338FC">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6338FC" w:rsidRDefault="006338FC" w:rsidP="006338FC">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(связующая, распределяющая или обеспечивающая непосредственный доступ);</w:t>
      </w:r>
    </w:p>
    <w:p w:rsidR="006338FC" w:rsidRDefault="006338FC" w:rsidP="006338FC">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велопешеходных дорожек и иных объектов велотранспортной инфраструктуры на тротуарах за счет сужения полос движения пешеходов допускается </w:t>
      </w:r>
      <w:r>
        <w:rPr>
          <w:rFonts w:ascii="Times New Roman" w:hAnsi="Times New Roman" w:cs="Times New Roman"/>
          <w:sz w:val="24"/>
          <w:szCs w:val="24"/>
        </w:rPr>
        <w:lastRenderedPageBreak/>
        <w:t>при наличии соответствующего технико-экономического обоснования при условии обеспечения прохода для пешеходов шириной не менее 2,5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 Велополосы,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велополосах не допускается.</w:t>
      </w:r>
    </w:p>
    <w:p w:rsidR="006338FC" w:rsidRDefault="006338FC" w:rsidP="006338FC">
      <w:pPr>
        <w:pStyle w:val="ConsPlusNormal"/>
        <w:ind w:firstLine="540"/>
        <w:jc w:val="both"/>
        <w:rPr>
          <w:rFonts w:ascii="Times New Roman" w:hAnsi="Times New Roman" w:cs="Times New Roman"/>
          <w:sz w:val="24"/>
          <w:szCs w:val="24"/>
        </w:rPr>
      </w:pPr>
      <w:bookmarkStart w:id="15" w:name="P4795"/>
      <w:bookmarkEnd w:id="15"/>
      <w:r>
        <w:rPr>
          <w:rFonts w:ascii="Times New Roman" w:hAnsi="Times New Roman" w:cs="Times New Roman"/>
          <w:sz w:val="24"/>
          <w:szCs w:val="24"/>
        </w:rPr>
        <w:t>14. Устройство велополос, велопешеходных дорожек и иных объектов велотранспортной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велополос, велопешеходных дорожек и иных объектов велотранспортной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следует предусматривать разделение потоков транспорта, велотранспорта и пешеходов.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 При проектировании и устройстве велополос, велопешеходных дорожек следует соблюдать следующие рекомендации:</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велопешеходные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велотранспортные маршруты следует прокладывать по кратчайшим путям с учетом обеспечения безопасности движения;</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и велопешеходные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обустройство велопешеходных дорожек должно обеспечивать комфортность движения по ним всех предполагаемых (прогнозируемых) групп пользователей;</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решетки водостока, размещаемые при необходимости на велопешеходных дорожках и велополосах, должны выполняться со щелями, направленными поперек направления движения 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Велополосы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Р 52289-2019 </w:t>
      </w:r>
      <w:r>
        <w:rPr>
          <w:rFonts w:ascii="Times New Roman" w:hAnsi="Times New Roman" w:cs="Times New Roman"/>
          <w:sz w:val="24"/>
          <w:szCs w:val="24"/>
        </w:rPr>
        <w:t>«Национальный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велополос вдоль внутриквартальных проездов и проходов.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w:t>
      </w:r>
      <w:r>
        <w:rPr>
          <w:rFonts w:ascii="Times New Roman" w:hAnsi="Times New Roman" w:cs="Times New Roman"/>
          <w:sz w:val="24"/>
          <w:szCs w:val="24"/>
        </w:rPr>
        <w:lastRenderedPageBreak/>
        <w:t xml:space="preserve">числе искусственных неровностей в соответствии с </w:t>
      </w:r>
      <w:r>
        <w:rPr>
          <w:rFonts w:ascii="Times New Roman" w:hAnsi="Times New Roman" w:cs="Times New Roman"/>
          <w:color w:val="000000" w:themeColor="text1"/>
          <w:sz w:val="24"/>
          <w:szCs w:val="24"/>
        </w:rPr>
        <w:t>ГОСТ Р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 Во дворах жилых домов велополосы не устраиваются.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 Ширина велополос в населенных пунктах при движении велотранспорта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велопешеходных дорожек на тротуарах шириной менее 4,5 м ширина каждой полосы движения велосипедистов принимается не менее 1,3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 Условия доступности велодорожек и велополос для разных групп велосипедистов, в том числе мало подготовленных физически, без учета ширины велополосы и велодорожки, разделяются по следующим категориям:</w:t>
      </w:r>
    </w:p>
    <w:p w:rsidR="006338FC" w:rsidRDefault="006338FC" w:rsidP="006338FC">
      <w:pPr>
        <w:pStyle w:val="ConsPlusNormal"/>
        <w:ind w:firstLine="540"/>
        <w:jc w:val="both"/>
        <w:rPr>
          <w:rFonts w:ascii="Times New Roman" w:hAnsi="Times New Roman" w:cs="Times New Roman"/>
          <w:sz w:val="24"/>
          <w:szCs w:val="24"/>
        </w:rPr>
      </w:pPr>
      <w:bookmarkStart w:id="16" w:name="P4809"/>
      <w:bookmarkEnd w:id="16"/>
      <w:r>
        <w:rPr>
          <w:rFonts w:ascii="Times New Roman" w:hAnsi="Times New Roman" w:cs="Times New Roman"/>
          <w:sz w:val="24"/>
          <w:szCs w:val="24"/>
        </w:rPr>
        <w:t>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веломаршрутов между основными объектами тяготения не превышает 2,5 км.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6338FC" w:rsidRDefault="006338FC" w:rsidP="006338FC">
      <w:pPr>
        <w:pStyle w:val="ConsPlusNormal"/>
        <w:ind w:firstLine="540"/>
        <w:jc w:val="both"/>
        <w:rPr>
          <w:rFonts w:ascii="Times New Roman" w:hAnsi="Times New Roman" w:cs="Times New Roman"/>
          <w:sz w:val="24"/>
          <w:szCs w:val="24"/>
        </w:rPr>
      </w:pPr>
      <w:bookmarkStart w:id="17" w:name="P4819"/>
      <w:bookmarkEnd w:id="17"/>
      <w:r>
        <w:rPr>
          <w:rFonts w:ascii="Times New Roman" w:hAnsi="Times New Roman" w:cs="Times New Roman"/>
          <w:sz w:val="24"/>
          <w:szCs w:val="24"/>
        </w:rPr>
        <w:lastRenderedPageBreak/>
        <w:t>в) сложные условия, подразделяющиеся на три подгруппы: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и велополосы,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Требования к велотранспортной сети (далее - ВТС) в зависимости от вида поездки и категории (группы) велосипедистов приведены в таблице 2.15.1.</w:t>
      </w:r>
    </w:p>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6338FC" w:rsidRDefault="006338FC" w:rsidP="006338FC">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231"/>
        <w:gridCol w:w="2634"/>
      </w:tblGrid>
      <w:tr w:rsidR="006338FC" w:rsidTr="006338FC">
        <w:tc>
          <w:tcPr>
            <w:tcW w:w="903"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6338FC" w:rsidTr="006338FC">
        <w:tc>
          <w:tcPr>
            <w:tcW w:w="90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Вне проезжей части, выделенная на тротуаре велополоса, отдельная велодорожка</w:t>
            </w:r>
          </w:p>
        </w:tc>
      </w:tr>
      <w:tr w:rsidR="006338FC" w:rsidTr="006338FC">
        <w:tc>
          <w:tcPr>
            <w:tcW w:w="90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вне проезжей части</w:t>
            </w:r>
          </w:p>
        </w:tc>
      </w:tr>
      <w:tr w:rsidR="006338FC" w:rsidTr="006338FC">
        <w:tc>
          <w:tcPr>
            <w:tcW w:w="903" w:type="pct"/>
            <w:vMerge w:val="restar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с обеспечением мероприятий для успокоения транспортных потоков</w:t>
            </w:r>
          </w:p>
        </w:tc>
      </w:tr>
      <w:tr w:rsidR="006338FC" w:rsidTr="006338FC">
        <w:tc>
          <w:tcPr>
            <w:tcW w:w="0" w:type="auto"/>
            <w:vMerge/>
            <w:tcBorders>
              <w:top w:val="single" w:sz="4" w:space="0" w:color="auto"/>
              <w:left w:val="single" w:sz="4" w:space="0" w:color="auto"/>
              <w:bottom w:val="single" w:sz="4" w:space="0" w:color="auto"/>
              <w:right w:val="single" w:sz="4" w:space="0" w:color="auto"/>
            </w:tcBorders>
            <w:vAlign w:val="center"/>
            <w:hideMark/>
          </w:tcPr>
          <w:p w:rsidR="006338FC" w:rsidRDefault="006338FC"/>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 xml:space="preserve">целевые (поездки за покупками, деловые </w:t>
            </w:r>
            <w:r>
              <w:rPr>
                <w:rFonts w:ascii="Times New Roman" w:hAnsi="Times New Roman" w:cs="Times New Roman"/>
                <w:sz w:val="24"/>
                <w:szCs w:val="24"/>
              </w:rPr>
              <w:lastRenderedPageBreak/>
              <w:t>поездки)</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Опыт, развитые навыки пользования велосипедом, знания и соблюдение правил дорожного движения </w:t>
            </w:r>
            <w:r>
              <w:rPr>
                <w:rFonts w:ascii="Times New Roman" w:hAnsi="Times New Roman" w:cs="Times New Roman"/>
                <w:sz w:val="24"/>
                <w:szCs w:val="24"/>
              </w:rPr>
              <w:lastRenderedPageBreak/>
              <w:t>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Велодорожки и велополосы по местным дорогам с обеспечением мероприятий для </w:t>
            </w:r>
            <w:r>
              <w:rPr>
                <w:rFonts w:ascii="Times New Roman" w:hAnsi="Times New Roman" w:cs="Times New Roman"/>
                <w:sz w:val="24"/>
                <w:szCs w:val="24"/>
              </w:rPr>
              <w:lastRenderedPageBreak/>
              <w:t>успокоения транспортных потоков</w:t>
            </w:r>
          </w:p>
        </w:tc>
      </w:tr>
      <w:tr w:rsidR="006338FC" w:rsidTr="006338FC">
        <w:tc>
          <w:tcPr>
            <w:tcW w:w="0" w:type="auto"/>
            <w:vMerge/>
            <w:tcBorders>
              <w:top w:val="single" w:sz="4" w:space="0" w:color="auto"/>
              <w:left w:val="single" w:sz="4" w:space="0" w:color="auto"/>
              <w:bottom w:val="single" w:sz="4" w:space="0" w:color="auto"/>
              <w:right w:val="single" w:sz="4" w:space="0" w:color="auto"/>
            </w:tcBorders>
            <w:vAlign w:val="center"/>
            <w:hideMark/>
          </w:tcPr>
          <w:p w:rsidR="006338FC" w:rsidRDefault="006338FC"/>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вне проезжей части</w:t>
            </w:r>
          </w:p>
        </w:tc>
      </w:tr>
      <w:tr w:rsidR="006338FC" w:rsidTr="006338FC">
        <w:tc>
          <w:tcPr>
            <w:tcW w:w="903" w:type="pct"/>
            <w:vMerge w:val="restar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6338FC" w:rsidTr="006338FC">
        <w:tc>
          <w:tcPr>
            <w:tcW w:w="0" w:type="auto"/>
            <w:vMerge/>
            <w:tcBorders>
              <w:top w:val="single" w:sz="4" w:space="0" w:color="auto"/>
              <w:left w:val="single" w:sz="4" w:space="0" w:color="auto"/>
              <w:bottom w:val="single" w:sz="4" w:space="0" w:color="auto"/>
              <w:right w:val="single" w:sz="4" w:space="0" w:color="auto"/>
            </w:tcBorders>
            <w:vAlign w:val="center"/>
            <w:hideMark/>
          </w:tcPr>
          <w:p w:rsidR="006338FC" w:rsidRDefault="006338FC"/>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Велополосы для шоссейных видов соревнований, велотреки и внедорожные полигоны для других видов соревнований</w:t>
            </w:r>
          </w:p>
        </w:tc>
      </w:tr>
    </w:tbl>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 На проезжей части магистральных улиц общегородского значения устройство велополос и других элементов велотранспортной инфраструктуры не допускается.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магистральных улицах районного значения (распределительных) допускается размещение велополос, отделенных от полос движения транспорта разделителями движения (защитные столбики, защитные барьеры, разделительные бордюры, отделение велополосы элементами благоустройства, парковка вдоль улицы).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местных улицах устройство велополосы допускается в виде выделенной части полосы движения проезжей части или примыкающей к проезжей части с выделением велополосы цветом и/или разметкой при ограничении скорости не более 40 км/ч.</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случаях размещения велополосы в пределах проезжей части, велосипедисты являются участниками дорожного движения и подчиняются общим правилам дорожного движения, при этом:</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должны быть непрерывными, при пересечении других улиц разрывы в велодорожках не допускается;</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 перекрестках изменение направления велополос с углом более 120° не допускаются;</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правая сторона велополосы на проезжей части ограничивается сплошной линией, левая кромка которой должна проходить на расстоянии не менее 0,25 м от бортового камня;</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пересечение улиц при невозможности выделения велополосы осуществляется </w:t>
      </w:r>
      <w:r>
        <w:rPr>
          <w:rFonts w:ascii="Times New Roman" w:hAnsi="Times New Roman" w:cs="Times New Roman"/>
          <w:sz w:val="24"/>
          <w:szCs w:val="24"/>
        </w:rPr>
        <w:lastRenderedPageBreak/>
        <w:t>велосипедистами по регулируемым и нерегулируемым пешеходным переходам, ширина перехода в этом случае должна быть увеличена на 1,5 м.</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велополоса должна быть выделена цветом, вдоль нее возможно устройство искусственных неровностей на дорожном покрытии.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6338FC" w:rsidRDefault="006338FC" w:rsidP="006338FC">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146"/>
        <w:gridCol w:w="1386"/>
        <w:gridCol w:w="1577"/>
        <w:gridCol w:w="2370"/>
      </w:tblGrid>
      <w:tr w:rsidR="006338FC" w:rsidTr="006338FC">
        <w:tc>
          <w:tcPr>
            <w:tcW w:w="2187"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скорость движения, км/ч</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проезжей части одной полосы велодорожки, м, не менее:</w:t>
            </w:r>
          </w:p>
        </w:tc>
        <w:tc>
          <w:tcPr>
            <w:tcW w:w="731"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двухполосного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двухполосного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велодорожки и тротуара с выделением велодорожки цветом покрытия, м</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обочин отдельно устроенной велодорожки, м</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Наименьший радиус кривых в плане, м:</w:t>
            </w:r>
          </w:p>
        </w:tc>
        <w:tc>
          <w:tcPr>
            <w:tcW w:w="731"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о/оо &lt;3&gt;</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Габарит по высоте, м</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&lt;2&gt; Под особо стесненными условиями понимаются ширина тротуара 3,0 м и менее вдоль улиц с одной полосой движения в каждом направлении.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&lt;3&gt; С учетом требований </w:t>
      </w:r>
      <w:r>
        <w:rPr>
          <w:rFonts w:ascii="Times New Roman" w:hAnsi="Times New Roman" w:cs="Times New Roman"/>
          <w:color w:val="000000" w:themeColor="text1"/>
          <w:sz w:val="24"/>
          <w:szCs w:val="24"/>
        </w:rPr>
        <w:t>п.п. а - в п. 21</w:t>
      </w:r>
      <w:r>
        <w:rPr>
          <w:rFonts w:ascii="Times New Roman" w:hAnsi="Times New Roman" w:cs="Times New Roman"/>
          <w:sz w:val="24"/>
          <w:szCs w:val="24"/>
        </w:rPr>
        <w:t>.</w:t>
      </w:r>
    </w:p>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25. При размещении велодорожек необходимо обеспечить расстояние:</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r>
        <w:rPr>
          <w:rFonts w:ascii="Times New Roman" w:hAnsi="Times New Roman" w:cs="Times New Roman"/>
          <w:color w:val="000000" w:themeColor="text1"/>
          <w:sz w:val="24"/>
          <w:szCs w:val="24"/>
        </w:rPr>
        <w:t>пп. а - в п.21</w:t>
      </w:r>
      <w:r>
        <w:rPr>
          <w:rFonts w:ascii="Times New Roman" w:hAnsi="Times New Roman" w:cs="Times New Roman"/>
          <w:sz w:val="24"/>
          <w:szCs w:val="24"/>
        </w:rPr>
        <w:t xml:space="preserve"> настоящих норм.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велотранспортной инфраструктуры.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6338FC" w:rsidRDefault="006338FC" w:rsidP="006338FC">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 Велопарковки устраиваются возле учебных заведений, кинотеатров, магазинов площадью более 200 м</w:t>
      </w:r>
      <w:r>
        <w:rPr>
          <w:rFonts w:ascii="Times New Roman" w:hAnsi="Times New Roman" w:cs="Times New Roman"/>
          <w:sz w:val="24"/>
          <w:szCs w:val="24"/>
          <w:vertAlign w:val="superscript"/>
        </w:rPr>
        <w:t>2</w:t>
      </w:r>
      <w:r>
        <w:rPr>
          <w:rFonts w:ascii="Times New Roman" w:hAnsi="Times New Roman" w:cs="Times New Roman"/>
          <w:sz w:val="24"/>
          <w:szCs w:val="24"/>
        </w:rPr>
        <w:t>, торговых центров, обзорных площадок, музеев, пересадочных узлов, иных объектов.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 Габаритные размеры велопарковки на 1 велосипед принимаются в размере не менее 1,2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при длине парковочного места не менее 2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 При устройстве многорядной велопарковки должен быть обеспечен проезд (проход) между рядами шириной не менее 1,5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6338FC" w:rsidRDefault="006338FC" w:rsidP="006338FC">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428"/>
        <w:gridCol w:w="4051"/>
      </w:tblGrid>
      <w:tr w:rsidR="006338FC" w:rsidTr="006338FC">
        <w:tc>
          <w:tcPr>
            <w:tcW w:w="2863"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4 - 6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5 - 7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6 - 8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2 - 4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15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водной поверхности</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негородская</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Дом престарелых</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 Уличные велопарковки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Велопарковки не должны препятствовать движению пешеходов и проезду спецтехники. В конструкции велопарковок рекомендуется использовать антивандальные материалы.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6338FC" w:rsidRDefault="006338FC" w:rsidP="006338FC">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6338FC" w:rsidRDefault="006338FC" w:rsidP="00164D8F">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6338FC" w:rsidRDefault="006338FC" w:rsidP="00164D8F">
      <w:pPr>
        <w:spacing w:line="276" w:lineRule="auto"/>
        <w:jc w:val="center"/>
        <w:rPr>
          <w:b/>
        </w:rPr>
      </w:pPr>
    </w:p>
    <w:p w:rsidR="00D05DFA" w:rsidRPr="002C3B59" w:rsidRDefault="0019722C"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4"/>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E323C5" w:rsidRPr="00E323C5">
        <w:rPr>
          <w:bCs/>
          <w:color w:val="000000"/>
        </w:rPr>
        <w:t>Куниб</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lastRenderedPageBreak/>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w:t>
            </w:r>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w:t>
            </w:r>
            <w:r w:rsidRPr="00464545">
              <w:rPr>
                <w:rFonts w:ascii="Times New Roman" w:hAnsi="Times New Roman" w:cs="Times New Roman"/>
                <w:color w:val="000000"/>
                <w:sz w:val="22"/>
                <w:szCs w:val="22"/>
              </w:rPr>
              <w:lastRenderedPageBreak/>
              <w:t>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lastRenderedPageBreak/>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8"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8"/>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lastRenderedPageBreak/>
        <w:t xml:space="preserve">3. </w:t>
      </w:r>
      <w:r w:rsidR="00B63200">
        <w:t xml:space="preserve"> </w:t>
      </w:r>
      <w:r w:rsidRPr="009A058A">
        <w:t>При разработке проектов планировки определить места размещения разворотных площадок во внутридворовых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га/10 тыс.чел</w:t>
            </w:r>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20"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20"/>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lastRenderedPageBreak/>
        <w:t xml:space="preserve">Таблица </w:t>
      </w:r>
      <w:r w:rsidR="00B63200">
        <w:rPr>
          <w:color w:val="000000"/>
        </w:rPr>
        <w:t>2.18</w:t>
      </w:r>
    </w:p>
    <w:p w:rsidR="00D05DFA" w:rsidRDefault="00D05DFA" w:rsidP="00D05DFA"/>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8D5BEA">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E323C5" w:rsidRPr="00E323C5">
              <w:rPr>
                <w:rFonts w:ascii="Times New Roman" w:hAnsi="Times New Roman" w:cs="Times New Roman"/>
                <w:bCs/>
                <w:sz w:val="22"/>
                <w:szCs w:val="22"/>
              </w:rPr>
              <w:t>Куниб</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 выходом на поверхность закарстованных,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8D5BEA">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8D5BEA">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 соответствии с санитарными правилами, регламентирующими требования к зонам санитарной охраны водоисточников</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E323C5" w:rsidRPr="00E323C5">
              <w:rPr>
                <w:rFonts w:ascii="Times New Roman" w:hAnsi="Times New Roman" w:cs="Times New Roman"/>
                <w:bCs/>
                <w:spacing w:val="-2"/>
                <w:sz w:val="22"/>
                <w:szCs w:val="22"/>
              </w:rPr>
              <w:t>Куниб</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E323C5" w:rsidRPr="00E323C5">
              <w:rPr>
                <w:rFonts w:ascii="Times New Roman" w:hAnsi="Times New Roman" w:cs="Times New Roman"/>
                <w:bCs/>
                <w:spacing w:val="-2"/>
                <w:sz w:val="22"/>
                <w:szCs w:val="22"/>
              </w:rPr>
              <w:t>Куниб</w:t>
            </w:r>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164D8F" w:rsidRDefault="00164D8F" w:rsidP="00B63200">
      <w:pPr>
        <w:jc w:val="center"/>
        <w:rPr>
          <w:b/>
        </w:rPr>
      </w:pPr>
      <w:bookmarkStart w:id="21" w:name="_Toc474936741"/>
    </w:p>
    <w:p w:rsidR="00164D8F" w:rsidRDefault="00164D8F" w:rsidP="00B63200">
      <w:pPr>
        <w:jc w:val="center"/>
        <w:rPr>
          <w:b/>
        </w:rPr>
      </w:pPr>
    </w:p>
    <w:p w:rsidR="00D05DFA" w:rsidRPr="00B63200" w:rsidRDefault="00B63200" w:rsidP="00B63200">
      <w:pPr>
        <w:jc w:val="center"/>
        <w:rPr>
          <w:b/>
        </w:rPr>
      </w:pPr>
      <w:r>
        <w:rPr>
          <w:b/>
        </w:rPr>
        <w:lastRenderedPageBreak/>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1"/>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2"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w:t>
      </w:r>
      <w:r w:rsidR="00202693">
        <w:rPr>
          <w:color w:val="000000"/>
        </w:rPr>
        <w:t xml:space="preserve"> </w:t>
      </w:r>
      <w:r w:rsidR="00202693" w:rsidRPr="002B2D8F">
        <w:rPr>
          <w:szCs w:val="28"/>
        </w:rPr>
        <w:t>маломобильных групп населения</w:t>
      </w:r>
      <w:r w:rsidRPr="00D92117">
        <w:rPr>
          <w:color w:val="000000"/>
        </w:rPr>
        <w:t xml:space="preserve"> (в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 xml:space="preserve">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w:t>
      </w:r>
      <w:r w:rsidRPr="00D92117">
        <w:lastRenderedPageBreak/>
        <w:t>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проступей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подступенка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ступеней должна иметь антискользящее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Не следует применять на путях движения МГН ступеней с открытыми подступенками.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Колесоотбойные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lastRenderedPageBreak/>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 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E323C5" w:rsidRPr="00E323C5">
        <w:t>Куниб</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E323C5" w:rsidRPr="00E323C5">
        <w:t>Куниб</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E323C5" w:rsidRPr="00E323C5">
        <w:t>Куниб</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93260C"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hyperlink r:id="rId13" w:history="1">
        <w:r w:rsidR="00E6439E" w:rsidRPr="0093260C">
          <w:rPr>
            <w:rStyle w:val="af6"/>
            <w:rFonts w:ascii="Times New Roman" w:hAnsi="Times New Roman" w:cs="Times New Roman"/>
            <w:sz w:val="24"/>
            <w:szCs w:val="24"/>
          </w:rPr>
          <w:t>http://сысола-адм.рф</w:t>
        </w:r>
      </w:hyperlink>
      <w:r w:rsidR="00E6439E" w:rsidRPr="0093260C">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202693"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E323C5" w:rsidRPr="00E323C5">
        <w:t>Куниб</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E323C5" w:rsidRPr="00E323C5">
        <w:rPr>
          <w:b/>
        </w:rPr>
        <w:t>Куниб</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w:t>
      </w:r>
      <w:r w:rsidRPr="002855AC">
        <w:rPr>
          <w:rFonts w:ascii="Times New Roman" w:hAnsi="Times New Roman"/>
          <w:sz w:val="24"/>
          <w:szCs w:val="24"/>
        </w:rPr>
        <w:lastRenderedPageBreak/>
        <w:t>на территории поселения «</w:t>
      </w:r>
      <w:r w:rsidR="00E323C5" w:rsidRPr="00E323C5">
        <w:rPr>
          <w:rFonts w:ascii="Times New Roman" w:hAnsi="Times New Roman"/>
          <w:sz w:val="24"/>
          <w:szCs w:val="24"/>
        </w:rPr>
        <w:t>Куниб</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E323C5" w:rsidRPr="00E323C5">
        <w:t>Куниб</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E323C5">
        <w:t>7</w:t>
      </w:r>
      <w:r w:rsidRPr="002855AC">
        <w:t>.</w:t>
      </w:r>
    </w:p>
    <w:p w:rsidR="00E323C5" w:rsidRDefault="00E323C5" w:rsidP="001A2B70">
      <w:pPr>
        <w:autoSpaceDE w:val="0"/>
        <w:autoSpaceDN w:val="0"/>
        <w:adjustRightInd w:val="0"/>
        <w:ind w:firstLine="567"/>
        <w:jc w:val="both"/>
        <w:rPr>
          <w:snapToGrid w:val="0"/>
        </w:rPr>
      </w:pPr>
      <w:r w:rsidRPr="00E323C5">
        <w:rPr>
          <w:snapToGrid w:val="0"/>
        </w:rPr>
        <w:t>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«Куниб», в том числе  населенные пункты: поселки сельского типа Копса, Первомайский, село Куниб, деревни Вадыб, Пустошь, Шорйыв</w:t>
      </w:r>
      <w:r>
        <w:rPr>
          <w:snapToGrid w:val="0"/>
        </w:rPr>
        <w:t>.</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E323C5" w:rsidRPr="00E323C5">
        <w:t>Куниб</w:t>
      </w:r>
      <w:r w:rsidR="001E0687" w:rsidRPr="00C97166">
        <w:t xml:space="preserve">» </w:t>
      </w:r>
      <w:r w:rsidR="001E0687" w:rsidRPr="002855AC">
        <w:t xml:space="preserve"> </w:t>
      </w:r>
      <w:r w:rsidR="001E0687">
        <w:t xml:space="preserve">входит </w:t>
      </w:r>
      <w:r w:rsidR="00E323C5">
        <w:t>шесть</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E323C5" w:rsidP="008C339D">
            <w:pPr>
              <w:jc w:val="center"/>
            </w:pPr>
            <w:r w:rsidRPr="00E323C5">
              <w:rPr>
                <w:snapToGrid w:val="0"/>
              </w:rPr>
              <w:t>поселки сельского типа Копса, Первомайский, село Куниб, деревни Вадыб, Пустошь, Шорйыв</w:t>
            </w:r>
          </w:p>
        </w:tc>
        <w:tc>
          <w:tcPr>
            <w:tcW w:w="3043" w:type="dxa"/>
          </w:tcPr>
          <w:p w:rsidR="001E0687" w:rsidRPr="002306DD" w:rsidRDefault="00E323C5" w:rsidP="00E323C5">
            <w:pPr>
              <w:jc w:val="center"/>
            </w:pPr>
            <w:r>
              <w:t>село</w:t>
            </w:r>
            <w:r w:rsidR="001E0687">
              <w:t xml:space="preserve"> </w:t>
            </w:r>
            <w:r>
              <w:t>Куниб</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E323C5">
        <w:rPr>
          <w:bCs/>
        </w:rPr>
        <w:t>76</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E323C5" w:rsidRPr="00E323C5">
        <w:rPr>
          <w:b/>
        </w:rPr>
        <w:t>Куниб</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E323C5" w:rsidRPr="00E323C5">
        <w:rPr>
          <w:rFonts w:eastAsia="Courier New"/>
        </w:rPr>
        <w:t>Куниб</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E323C5" w:rsidRPr="00E323C5">
        <w:rPr>
          <w:bCs/>
        </w:rPr>
        <w:t>Куниб</w:t>
      </w:r>
      <w:r w:rsidR="00A670B1" w:rsidRPr="00A670B1">
        <w:rPr>
          <w:bCs/>
        </w:rPr>
        <w:t xml:space="preserve">» </w:t>
      </w:r>
      <w:r>
        <w:rPr>
          <w:bCs/>
        </w:rPr>
        <w:t xml:space="preserve">на 01.01.2017 г. по данным Росстата составляло </w:t>
      </w:r>
      <w:r w:rsidR="00E323C5">
        <w:rPr>
          <w:bCs/>
        </w:rPr>
        <w:t>1541</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E323C5">
        <w:rPr>
          <w:rFonts w:eastAsia="Courier New"/>
        </w:rPr>
        <w:t>1490</w:t>
      </w:r>
      <w:r w:rsidR="003836F3">
        <w:rPr>
          <w:rFonts w:eastAsia="Courier New"/>
        </w:rPr>
        <w:t>-</w:t>
      </w:r>
      <w:r w:rsidR="00E323C5">
        <w:rPr>
          <w:rFonts w:eastAsia="Courier New"/>
        </w:rPr>
        <w:t>1540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E323C5" w:rsidRPr="00E323C5">
        <w:rPr>
          <w:b/>
        </w:rPr>
        <w:t>Куниб</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E323C5" w:rsidRPr="00E323C5">
        <w:t>Куниб</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w:t>
      </w:r>
      <w:r>
        <w:lastRenderedPageBreak/>
        <w:t xml:space="preserve">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670B1" w:rsidRDefault="00A670B1" w:rsidP="00A670B1">
      <w:pPr>
        <w:ind w:firstLine="708"/>
        <w:jc w:val="both"/>
      </w:pPr>
      <w:r>
        <w:t xml:space="preserve"> В целом за год преобладают ветры юго-западного направления. Среднегодовая скорость ветра 3,6 м/с.  </w:t>
      </w:r>
    </w:p>
    <w:p w:rsidR="003B498A" w:rsidRDefault="00A670B1" w:rsidP="00A670B1">
      <w:pPr>
        <w:jc w:val="both"/>
      </w:pPr>
      <w:r>
        <w:t xml:space="preserve">           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E323C5" w:rsidRPr="00E323C5">
        <w:rPr>
          <w:b/>
        </w:rPr>
        <w:t>Куниб</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 xml:space="preserve">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w:t>
      </w:r>
      <w:r w:rsidRPr="00760CA3">
        <w:rPr>
          <w:rFonts w:eastAsia="Courier New"/>
        </w:rPr>
        <w:lastRenderedPageBreak/>
        <w:t>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202693">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164D8F">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Приложения Методических рекомендаций, утвержденных Минобрнауки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кВт·ч /год на 1 чел. приняты </w:t>
      </w:r>
      <w:r w:rsidR="00A76370">
        <w:t xml:space="preserve">в соответствии с </w:t>
      </w:r>
      <w:r w:rsidR="00A76370" w:rsidRPr="00A76370">
        <w:t xml:space="preserve">СП 42.13330.2016. Свод правил. Градостроительство. Планировка и </w:t>
      </w:r>
      <w:r w:rsidR="00A76370" w:rsidRPr="00A76370">
        <w:lastRenderedPageBreak/>
        <w:t>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4"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782ABF">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5"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164D8F" w:rsidRDefault="00164D8F" w:rsidP="00CF374A">
      <w:pPr>
        <w:ind w:firstLine="708"/>
        <w:jc w:val="center"/>
        <w:rPr>
          <w:b/>
        </w:rPr>
      </w:pPr>
    </w:p>
    <w:p w:rsidR="00354140" w:rsidRPr="00EF61D1" w:rsidRDefault="004E0F83" w:rsidP="00CF374A">
      <w:pPr>
        <w:ind w:firstLine="708"/>
        <w:jc w:val="center"/>
        <w:rPr>
          <w:b/>
        </w:rPr>
      </w:pPr>
      <w:r>
        <w:rPr>
          <w:b/>
        </w:rPr>
        <w:t>3.</w:t>
      </w:r>
      <w:r w:rsidR="00202693">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w:t>
      </w:r>
      <w:r w:rsidR="00E323C5" w:rsidRPr="00E323C5">
        <w:t>Куниб</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lastRenderedPageBreak/>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СП 42.13330.2011 «СНиП 2.07.01-89*. Градостроительство. Планировка и застройка городских и сельских поселений», утвержденный Приказом Минрегиона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6338FC">
        <w:t>граждан в Российской Федерации»;</w:t>
      </w:r>
    </w:p>
    <w:p w:rsidR="006338FC" w:rsidRDefault="006338FC" w:rsidP="006338FC">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6338FC" w:rsidRDefault="006338FC" w:rsidP="006338FC">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29.05.2013 г. № 198-р  «Об утверждении перечней населенных пунктов в Республике Коми, подверженных угрозе </w:t>
      </w:r>
      <w:r w:rsidRPr="004E0896">
        <w:rPr>
          <w:color w:val="000000"/>
        </w:rPr>
        <w:lastRenderedPageBreak/>
        <w:t>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E323C5" w:rsidRPr="00E323C5">
        <w:t>Куниб</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3B52FD" w:rsidRDefault="003B52FD" w:rsidP="003B52FD">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Default="006E0772" w:rsidP="006E0772">
      <w:pPr>
        <w:tabs>
          <w:tab w:val="left" w:pos="3220"/>
        </w:tabs>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w:t>
      </w:r>
      <w:r w:rsidR="002F0F06">
        <w:rPr>
          <w:color w:val="000000"/>
        </w:rPr>
        <w:t>ий» «Развитие социальной сферы»;</w:t>
      </w:r>
    </w:p>
    <w:p w:rsidR="002F0F06" w:rsidRPr="002B2D8F" w:rsidRDefault="002F0F06" w:rsidP="002F0F06">
      <w:pPr>
        <w:ind w:firstLine="709"/>
        <w:jc w:val="both"/>
        <w:rPr>
          <w:szCs w:val="28"/>
        </w:rPr>
      </w:pPr>
      <w:r w:rsidRPr="002B2D8F">
        <w:rPr>
          <w:szCs w:val="28"/>
        </w:rPr>
        <w:t xml:space="preserve">- Постановление администрации сельского поселения «Куниб» от </w:t>
      </w:r>
      <w:r>
        <w:rPr>
          <w:szCs w:val="28"/>
        </w:rPr>
        <w:t>28.09.2016</w:t>
      </w:r>
      <w:r w:rsidRPr="002B2D8F">
        <w:rPr>
          <w:szCs w:val="28"/>
        </w:rPr>
        <w:t xml:space="preserve"> № </w:t>
      </w:r>
      <w:r>
        <w:rPr>
          <w:szCs w:val="28"/>
        </w:rPr>
        <w:t>9/138</w:t>
      </w:r>
      <w:r w:rsidRPr="002B2D8F">
        <w:rPr>
          <w:szCs w:val="28"/>
        </w:rPr>
        <w:t xml:space="preserve"> «Об утверждении </w:t>
      </w:r>
      <w:r>
        <w:rPr>
          <w:szCs w:val="28"/>
        </w:rPr>
        <w:t>«Муниципальной п</w:t>
      </w:r>
      <w:r w:rsidRPr="002B2D8F">
        <w:rPr>
          <w:szCs w:val="28"/>
        </w:rPr>
        <w:t xml:space="preserve">рограммы комплексного развития систем коммунальной инфраструктуры сельского поселения «Куниб» </w:t>
      </w:r>
      <w:r>
        <w:rPr>
          <w:szCs w:val="28"/>
        </w:rPr>
        <w:t>на 2016-2034 годы</w:t>
      </w:r>
      <w:r w:rsidRPr="002B2D8F">
        <w:rPr>
          <w:szCs w:val="28"/>
        </w:rPr>
        <w:t>»;</w:t>
      </w:r>
    </w:p>
    <w:p w:rsidR="002F0F06" w:rsidRPr="002B2D8F" w:rsidRDefault="002F0F06" w:rsidP="002F0F06">
      <w:pPr>
        <w:ind w:firstLine="709"/>
        <w:jc w:val="both"/>
        <w:rPr>
          <w:szCs w:val="28"/>
        </w:rPr>
      </w:pPr>
      <w:r w:rsidRPr="002B2D8F">
        <w:rPr>
          <w:szCs w:val="28"/>
        </w:rPr>
        <w:t xml:space="preserve">- Постановление администрации сельского поселения «Куниб» от </w:t>
      </w:r>
      <w:r>
        <w:rPr>
          <w:szCs w:val="28"/>
        </w:rPr>
        <w:t>26.01.2018</w:t>
      </w:r>
      <w:r w:rsidRPr="002B2D8F">
        <w:rPr>
          <w:szCs w:val="28"/>
        </w:rPr>
        <w:t xml:space="preserve"> № </w:t>
      </w:r>
      <w:r>
        <w:rPr>
          <w:szCs w:val="28"/>
        </w:rPr>
        <w:t>1/15</w:t>
      </w:r>
      <w:r w:rsidRPr="002B2D8F">
        <w:rPr>
          <w:szCs w:val="28"/>
        </w:rPr>
        <w:t xml:space="preserve"> «Об утверждении Программы комплексного развития социальной инфраструктуры МО сельского поселения «Куниб</w:t>
      </w:r>
      <w:r>
        <w:rPr>
          <w:szCs w:val="28"/>
        </w:rPr>
        <w:t>» (2017-2032 гг.)».</w:t>
      </w:r>
    </w:p>
    <w:p w:rsidR="002F0F06" w:rsidRPr="00EF61D1" w:rsidRDefault="002F0F06" w:rsidP="00202693">
      <w:pPr>
        <w:jc w:val="both"/>
      </w:pPr>
    </w:p>
    <w:p w:rsidR="00A951E7" w:rsidRPr="00EF61D1" w:rsidRDefault="00DD133D" w:rsidP="00027BEC">
      <w:pPr>
        <w:pStyle w:val="2"/>
        <w:spacing w:before="0" w:after="0"/>
        <w:jc w:val="center"/>
        <w:rPr>
          <w:b/>
          <w:bCs/>
          <w:sz w:val="24"/>
          <w:szCs w:val="24"/>
        </w:rPr>
      </w:pPr>
      <w:r w:rsidRPr="00EF61D1">
        <w:rPr>
          <w:b/>
          <w:bCs/>
          <w:sz w:val="24"/>
          <w:szCs w:val="24"/>
          <w:lang w:val="en-US"/>
        </w:rPr>
        <w:lastRenderedPageBreak/>
        <w:t>I</w:t>
      </w:r>
      <w:r w:rsidR="0080473F" w:rsidRPr="00EF61D1">
        <w:rPr>
          <w:b/>
          <w:bCs/>
          <w:sz w:val="24"/>
          <w:szCs w:val="24"/>
          <w:lang w:val="en-US"/>
        </w:rPr>
        <w:t>V</w:t>
      </w:r>
      <w:r w:rsidRPr="00EF61D1">
        <w:rPr>
          <w:b/>
          <w:bCs/>
          <w:sz w:val="24"/>
          <w:szCs w:val="24"/>
        </w:rPr>
        <w:t>.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2"/>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E323C5" w:rsidRPr="00E323C5">
        <w:t>Куниб</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E323C5" w:rsidRPr="00E323C5">
        <w:t>Куниб</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E323C5" w:rsidRPr="00E323C5">
        <w:t>Куниб</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Число машино-мест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кв.м </w:t>
            </w:r>
            <w:hyperlink w:anchor="P1725" w:history="1">
              <w:r w:rsidRPr="00DD134B">
                <w:t>&lt;*&gt;</w:t>
              </w:r>
            </w:hyperlink>
          </w:p>
        </w:tc>
        <w:tc>
          <w:tcPr>
            <w:tcW w:w="1871" w:type="dxa"/>
          </w:tcPr>
          <w:p w:rsidR="00C2505F" w:rsidRPr="00DD134B" w:rsidRDefault="00C2505F" w:rsidP="00C2505F">
            <w:pPr>
              <w:jc w:val="center"/>
            </w:pPr>
            <w:r w:rsidRPr="00DD134B">
              <w:t>100 кв.м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BF5" w:rsidRDefault="00784BF5">
      <w:r>
        <w:separator/>
      </w:r>
    </w:p>
  </w:endnote>
  <w:endnote w:type="continuationSeparator" w:id="0">
    <w:p w:rsidR="00784BF5" w:rsidRDefault="00784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13" w:rsidRDefault="004E7CCF" w:rsidP="005F379F">
    <w:pPr>
      <w:pStyle w:val="a9"/>
      <w:framePr w:wrap="auto" w:vAnchor="text" w:hAnchor="margin" w:xAlign="right" w:y="1"/>
      <w:rPr>
        <w:rStyle w:val="af3"/>
      </w:rPr>
    </w:pPr>
    <w:r>
      <w:rPr>
        <w:rStyle w:val="af3"/>
      </w:rPr>
      <w:fldChar w:fldCharType="begin"/>
    </w:r>
    <w:r w:rsidR="002C0613">
      <w:rPr>
        <w:rStyle w:val="af3"/>
      </w:rPr>
      <w:instrText xml:space="preserve">PAGE  </w:instrText>
    </w:r>
    <w:r>
      <w:rPr>
        <w:rStyle w:val="af3"/>
      </w:rPr>
      <w:fldChar w:fldCharType="separate"/>
    </w:r>
    <w:r w:rsidR="00164D8F">
      <w:rPr>
        <w:rStyle w:val="af3"/>
        <w:noProof/>
      </w:rPr>
      <w:t>5</w:t>
    </w:r>
    <w:r>
      <w:rPr>
        <w:rStyle w:val="af3"/>
      </w:rPr>
      <w:fldChar w:fldCharType="end"/>
    </w:r>
  </w:p>
  <w:p w:rsidR="002C0613" w:rsidRDefault="002C0613" w:rsidP="0011498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BF5" w:rsidRDefault="00784BF5">
      <w:r>
        <w:separator/>
      </w:r>
    </w:p>
  </w:footnote>
  <w:footnote w:type="continuationSeparator" w:id="0">
    <w:p w:rsidR="00784BF5" w:rsidRDefault="00784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459A3"/>
    <w:rsid w:val="001502D9"/>
    <w:rsid w:val="00156374"/>
    <w:rsid w:val="00157CF9"/>
    <w:rsid w:val="00164D8F"/>
    <w:rsid w:val="00166C02"/>
    <w:rsid w:val="00177D18"/>
    <w:rsid w:val="00185220"/>
    <w:rsid w:val="00187177"/>
    <w:rsid w:val="00190FFB"/>
    <w:rsid w:val="0019722C"/>
    <w:rsid w:val="001A140B"/>
    <w:rsid w:val="001A2B70"/>
    <w:rsid w:val="001A36CB"/>
    <w:rsid w:val="001B1263"/>
    <w:rsid w:val="001B34B9"/>
    <w:rsid w:val="001B5DB8"/>
    <w:rsid w:val="001C230C"/>
    <w:rsid w:val="001D3D28"/>
    <w:rsid w:val="001E0687"/>
    <w:rsid w:val="001E4662"/>
    <w:rsid w:val="001F1F36"/>
    <w:rsid w:val="001F70D9"/>
    <w:rsid w:val="00202693"/>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2F0F06"/>
    <w:rsid w:val="00301854"/>
    <w:rsid w:val="00305C29"/>
    <w:rsid w:val="00310255"/>
    <w:rsid w:val="00315FE9"/>
    <w:rsid w:val="003161FD"/>
    <w:rsid w:val="003227FA"/>
    <w:rsid w:val="0033000B"/>
    <w:rsid w:val="0034673E"/>
    <w:rsid w:val="00351E14"/>
    <w:rsid w:val="00354140"/>
    <w:rsid w:val="00355BCF"/>
    <w:rsid w:val="00362BCD"/>
    <w:rsid w:val="003836F3"/>
    <w:rsid w:val="00383B1C"/>
    <w:rsid w:val="00386D76"/>
    <w:rsid w:val="003A1E8D"/>
    <w:rsid w:val="003A49BE"/>
    <w:rsid w:val="003B0E7E"/>
    <w:rsid w:val="003B37A9"/>
    <w:rsid w:val="003B498A"/>
    <w:rsid w:val="003B52FD"/>
    <w:rsid w:val="003C10D0"/>
    <w:rsid w:val="003C1274"/>
    <w:rsid w:val="003C5A59"/>
    <w:rsid w:val="003D7346"/>
    <w:rsid w:val="003E31F2"/>
    <w:rsid w:val="003E6D19"/>
    <w:rsid w:val="003F1A2D"/>
    <w:rsid w:val="0041353B"/>
    <w:rsid w:val="00424722"/>
    <w:rsid w:val="00424D3F"/>
    <w:rsid w:val="00433F2B"/>
    <w:rsid w:val="00435D5D"/>
    <w:rsid w:val="00464545"/>
    <w:rsid w:val="00465F1F"/>
    <w:rsid w:val="004777B7"/>
    <w:rsid w:val="0048154A"/>
    <w:rsid w:val="0049706F"/>
    <w:rsid w:val="004A219B"/>
    <w:rsid w:val="004A5D82"/>
    <w:rsid w:val="004B297B"/>
    <w:rsid w:val="004C16B5"/>
    <w:rsid w:val="004D2E50"/>
    <w:rsid w:val="004E0F83"/>
    <w:rsid w:val="004E6745"/>
    <w:rsid w:val="004E7CCF"/>
    <w:rsid w:val="004F0F58"/>
    <w:rsid w:val="004F6D9E"/>
    <w:rsid w:val="0051183A"/>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53E4"/>
    <w:rsid w:val="005F379F"/>
    <w:rsid w:val="00614709"/>
    <w:rsid w:val="00614786"/>
    <w:rsid w:val="00616193"/>
    <w:rsid w:val="00616813"/>
    <w:rsid w:val="006232D9"/>
    <w:rsid w:val="00623C38"/>
    <w:rsid w:val="00632AB7"/>
    <w:rsid w:val="006338FC"/>
    <w:rsid w:val="006406D8"/>
    <w:rsid w:val="00645713"/>
    <w:rsid w:val="00651804"/>
    <w:rsid w:val="00652610"/>
    <w:rsid w:val="00653C3A"/>
    <w:rsid w:val="00656890"/>
    <w:rsid w:val="0066388B"/>
    <w:rsid w:val="00664F90"/>
    <w:rsid w:val="00667934"/>
    <w:rsid w:val="00674287"/>
    <w:rsid w:val="00683273"/>
    <w:rsid w:val="00692BBA"/>
    <w:rsid w:val="006946B4"/>
    <w:rsid w:val="006C2620"/>
    <w:rsid w:val="006C7566"/>
    <w:rsid w:val="006D0057"/>
    <w:rsid w:val="006E0772"/>
    <w:rsid w:val="006E4AEE"/>
    <w:rsid w:val="006F43F1"/>
    <w:rsid w:val="00702845"/>
    <w:rsid w:val="00702FFD"/>
    <w:rsid w:val="007124CC"/>
    <w:rsid w:val="0071282E"/>
    <w:rsid w:val="00712B41"/>
    <w:rsid w:val="00721AF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82ABF"/>
    <w:rsid w:val="00784BF5"/>
    <w:rsid w:val="00796891"/>
    <w:rsid w:val="00797015"/>
    <w:rsid w:val="007A1680"/>
    <w:rsid w:val="007A5043"/>
    <w:rsid w:val="007B3F66"/>
    <w:rsid w:val="007B5516"/>
    <w:rsid w:val="007B658E"/>
    <w:rsid w:val="007B7EB6"/>
    <w:rsid w:val="007C0BEC"/>
    <w:rsid w:val="007C1269"/>
    <w:rsid w:val="007E3190"/>
    <w:rsid w:val="007E3F23"/>
    <w:rsid w:val="007E545B"/>
    <w:rsid w:val="007E66BA"/>
    <w:rsid w:val="007F4ACF"/>
    <w:rsid w:val="00803C98"/>
    <w:rsid w:val="008045F0"/>
    <w:rsid w:val="0080473F"/>
    <w:rsid w:val="00814BFC"/>
    <w:rsid w:val="00816B0F"/>
    <w:rsid w:val="0081743D"/>
    <w:rsid w:val="00821AF2"/>
    <w:rsid w:val="00826D80"/>
    <w:rsid w:val="00842751"/>
    <w:rsid w:val="008427C4"/>
    <w:rsid w:val="008468C6"/>
    <w:rsid w:val="0087447A"/>
    <w:rsid w:val="00884794"/>
    <w:rsid w:val="00891C87"/>
    <w:rsid w:val="008A0DCF"/>
    <w:rsid w:val="008A1D6F"/>
    <w:rsid w:val="008B5F94"/>
    <w:rsid w:val="008B7274"/>
    <w:rsid w:val="008C339D"/>
    <w:rsid w:val="008C6606"/>
    <w:rsid w:val="008C72E8"/>
    <w:rsid w:val="00917CB1"/>
    <w:rsid w:val="00931573"/>
    <w:rsid w:val="0093249B"/>
    <w:rsid w:val="0093260C"/>
    <w:rsid w:val="00936AA1"/>
    <w:rsid w:val="009401A6"/>
    <w:rsid w:val="00953A13"/>
    <w:rsid w:val="00960072"/>
    <w:rsid w:val="00970702"/>
    <w:rsid w:val="009A18F0"/>
    <w:rsid w:val="009C3663"/>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E340F"/>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B3BA6"/>
    <w:rsid w:val="00BB4F56"/>
    <w:rsid w:val="00BC4E1B"/>
    <w:rsid w:val="00BF5042"/>
    <w:rsid w:val="00C001E1"/>
    <w:rsid w:val="00C026DE"/>
    <w:rsid w:val="00C152F0"/>
    <w:rsid w:val="00C1572F"/>
    <w:rsid w:val="00C16232"/>
    <w:rsid w:val="00C2505F"/>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023D0"/>
    <w:rsid w:val="00E10D23"/>
    <w:rsid w:val="00E16BA8"/>
    <w:rsid w:val="00E25EAF"/>
    <w:rsid w:val="00E274FA"/>
    <w:rsid w:val="00E27CAD"/>
    <w:rsid w:val="00E323C5"/>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7B33"/>
    <w:rsid w:val="00F13739"/>
    <w:rsid w:val="00F1692D"/>
    <w:rsid w:val="00F17CD6"/>
    <w:rsid w:val="00F207ED"/>
    <w:rsid w:val="00F217D8"/>
    <w:rsid w:val="00F2533D"/>
    <w:rsid w:val="00F26F40"/>
    <w:rsid w:val="00F2765F"/>
    <w:rsid w:val="00F30FBC"/>
    <w:rsid w:val="00F35708"/>
    <w:rsid w:val="00F40BE0"/>
    <w:rsid w:val="00F42D8C"/>
    <w:rsid w:val="00F43BF1"/>
    <w:rsid w:val="00F53D3D"/>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14315582">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1023440106">
      <w:bodyDiv w:val="1"/>
      <w:marLeft w:val="0"/>
      <w:marRight w:val="0"/>
      <w:marTop w:val="0"/>
      <w:marBottom w:val="0"/>
      <w:divBdr>
        <w:top w:val="none" w:sz="0" w:space="0" w:color="auto"/>
        <w:left w:val="none" w:sz="0" w:space="0" w:color="auto"/>
        <w:bottom w:val="none" w:sz="0" w:space="0" w:color="auto"/>
        <w:right w:val="none" w:sz="0" w:space="0" w:color="auto"/>
      </w:divBdr>
    </w:div>
    <w:div w:id="1113138280">
      <w:bodyDiv w:val="1"/>
      <w:marLeft w:val="0"/>
      <w:marRight w:val="0"/>
      <w:marTop w:val="0"/>
      <w:marBottom w:val="0"/>
      <w:divBdr>
        <w:top w:val="none" w:sz="0" w:space="0" w:color="auto"/>
        <w:left w:val="none" w:sz="0" w:space="0" w:color="auto"/>
        <w:bottom w:val="none" w:sz="0" w:space="0" w:color="auto"/>
        <w:right w:val="none" w:sz="0" w:space="0" w:color="auto"/>
      </w:divBdr>
    </w:div>
    <w:div w:id="1221208062">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 w:id="207900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89;&#1099;&#1089;&#1086;&#1083;&#1072;-&#1072;&#1076;&#1084;.&#1088;&#109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ile:///C:\Users\AppData\Local\Users\mpalatkin\Downloads\&#1057;&#1055;%2042-101-2003%20&#1043;&#1040;&#1047;.doc" TargetMode="External"/><Relationship Id="rId10" Type="http://schemas.openxmlformats.org/officeDocument/2006/relationships/hyperlink" Target="consultantplus://offline/ref=1CF48AF3F602836EF22537329EDDD6E149D67D5322F2E687B85A5FBCTEkFH"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5C0F0CCBCD921D608B34324DA12FBC73FFCAF07E1C598IBS8H" TargetMode="External"/><Relationship Id="rId14"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51</Pages>
  <Words>17615</Words>
  <Characters>100412</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117792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RePack by Diakov</cp:lastModifiedBy>
  <cp:revision>7</cp:revision>
  <cp:lastPrinted>2018-01-11T11:19:00Z</cp:lastPrinted>
  <dcterms:created xsi:type="dcterms:W3CDTF">2021-02-25T09:59:00Z</dcterms:created>
  <dcterms:modified xsi:type="dcterms:W3CDTF">2022-01-05T18:21:00Z</dcterms:modified>
</cp:coreProperties>
</file>