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9F423B">
        <w:rPr>
          <w:b/>
          <w:sz w:val="24"/>
          <w:szCs w:val="24"/>
          <w:u w:val="single"/>
        </w:rPr>
        <w:t>10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9F423B">
        <w:rPr>
          <w:b/>
          <w:sz w:val="24"/>
          <w:szCs w:val="24"/>
          <w:u w:val="single"/>
        </w:rPr>
        <w:t>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="009F423B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9F423B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9F423B">
        <w:rPr>
          <w:b/>
          <w:sz w:val="24"/>
          <w:szCs w:val="24"/>
          <w:u w:val="single"/>
        </w:rPr>
        <w:t>26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F423B" w:rsidRPr="00B04C08" w:rsidRDefault="009F423B" w:rsidP="009F423B">
      <w:pPr>
        <w:ind w:right="4678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5A1EF3">
        <w:rPr>
          <w:sz w:val="24"/>
          <w:szCs w:val="24"/>
        </w:rPr>
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</w:r>
      <w:r w:rsidRPr="00B04C08">
        <w:rPr>
          <w:rFonts w:eastAsia="Calibri"/>
          <w:bCs/>
          <w:sz w:val="24"/>
          <w:szCs w:val="24"/>
        </w:rPr>
        <w:t>»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9F423B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423B" w:rsidRPr="009F423B" w:rsidRDefault="009F423B" w:rsidP="009F423B">
      <w:pPr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 Утвердить административн</w:t>
      </w:r>
      <w:r>
        <w:rPr>
          <w:sz w:val="24"/>
          <w:szCs w:val="24"/>
        </w:rPr>
        <w:t>ый</w:t>
      </w:r>
      <w:r w:rsidRPr="009F423B">
        <w:rPr>
          <w:sz w:val="24"/>
          <w:szCs w:val="24"/>
        </w:rPr>
        <w:t xml:space="preserve"> регламент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согласно приложению к настоящему постановлению.</w:t>
      </w:r>
    </w:p>
    <w:p w:rsidR="009F423B" w:rsidRPr="009F423B" w:rsidRDefault="009F423B" w:rsidP="009F423B">
      <w:pPr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9F423B" w:rsidRPr="009F423B" w:rsidRDefault="009F423B" w:rsidP="009F423B">
      <w:pPr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от 08.06.2021 № 6/81 «Об утверждении административного регламента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сборах»;</w:t>
      </w:r>
    </w:p>
    <w:p w:rsidR="009F423B" w:rsidRPr="009F423B" w:rsidRDefault="009F423B" w:rsidP="009F423B">
      <w:pPr>
        <w:keepNext/>
        <w:keepLines/>
        <w:spacing w:line="240" w:lineRule="exact"/>
        <w:ind w:firstLine="567"/>
        <w:jc w:val="both"/>
        <w:rPr>
          <w:b/>
          <w:sz w:val="24"/>
          <w:szCs w:val="24"/>
        </w:rPr>
      </w:pPr>
      <w:r w:rsidRPr="009F423B">
        <w:rPr>
          <w:sz w:val="24"/>
          <w:szCs w:val="24"/>
        </w:rPr>
        <w:t xml:space="preserve">- 09.06.2022 № 6/104 «О внесении изменения в постановление администрации сельского поселения «Куниб» от 08.06.2021 № 6/81 «Об утверждении административного </w:t>
      </w:r>
      <w:hyperlink w:anchor="Par37" w:history="1">
        <w:r w:rsidRPr="009F423B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9F423B">
        <w:rPr>
          <w:sz w:val="24"/>
          <w:szCs w:val="24"/>
        </w:rPr>
        <w:t>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сборах».</w:t>
      </w:r>
    </w:p>
    <w:p w:rsidR="009F423B" w:rsidRPr="009F423B" w:rsidRDefault="009F423B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9F423B" w:rsidRPr="009F423B" w:rsidRDefault="009F423B" w:rsidP="009F423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0C2D06" w:rsidRPr="009F423B" w:rsidRDefault="000C2D06" w:rsidP="009F423B">
      <w:pPr>
        <w:ind w:firstLine="567"/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9F423B" w:rsidRDefault="009F423B" w:rsidP="00D9734D">
      <w:pPr>
        <w:rPr>
          <w:sz w:val="24"/>
          <w:szCs w:val="24"/>
        </w:rPr>
      </w:pPr>
    </w:p>
    <w:p w:rsidR="009F423B" w:rsidRPr="00127FC3" w:rsidRDefault="009F423B" w:rsidP="009F423B">
      <w:pPr>
        <w:ind w:right="-1"/>
        <w:jc w:val="right"/>
      </w:pPr>
      <w:r w:rsidRPr="00127FC3">
        <w:lastRenderedPageBreak/>
        <w:t xml:space="preserve">Приложение </w:t>
      </w:r>
    </w:p>
    <w:p w:rsidR="009F423B" w:rsidRPr="00127FC3" w:rsidRDefault="009F423B" w:rsidP="009F423B">
      <w:pPr>
        <w:tabs>
          <w:tab w:val="left" w:pos="4111"/>
        </w:tabs>
        <w:ind w:hanging="142"/>
        <w:jc w:val="right"/>
      </w:pPr>
      <w:r w:rsidRPr="00127FC3">
        <w:t xml:space="preserve"> к постановлению администрации сельского поселения </w:t>
      </w:r>
    </w:p>
    <w:p w:rsidR="009F423B" w:rsidRDefault="009F423B" w:rsidP="009F423B">
      <w:pPr>
        <w:jc w:val="right"/>
      </w:pPr>
      <w:r w:rsidRPr="00127FC3">
        <w:t xml:space="preserve"> «Куниб»  </w:t>
      </w:r>
      <w:r w:rsidRPr="00127FC3">
        <w:rPr>
          <w:bCs/>
        </w:rPr>
        <w:t xml:space="preserve"> от </w:t>
      </w:r>
      <w:r>
        <w:rPr>
          <w:bCs/>
        </w:rPr>
        <w:t>10.03.2023</w:t>
      </w:r>
      <w:r w:rsidRPr="00C05117">
        <w:rPr>
          <w:bCs/>
        </w:rPr>
        <w:t xml:space="preserve"> №</w:t>
      </w:r>
      <w:r>
        <w:rPr>
          <w:bCs/>
        </w:rPr>
        <w:t xml:space="preserve"> 3/26 </w:t>
      </w:r>
      <w:r w:rsidRPr="00C05117">
        <w:t xml:space="preserve"> «Об утверждении </w:t>
      </w:r>
    </w:p>
    <w:p w:rsidR="009F423B" w:rsidRDefault="009F423B" w:rsidP="009F423B">
      <w:pPr>
        <w:jc w:val="right"/>
      </w:pPr>
      <w:r w:rsidRPr="00C05117">
        <w:t xml:space="preserve">административного регламента предоставления муниципальной </w:t>
      </w:r>
    </w:p>
    <w:p w:rsidR="009F423B" w:rsidRDefault="009F423B" w:rsidP="009F423B">
      <w:pPr>
        <w:jc w:val="right"/>
      </w:pPr>
      <w:r w:rsidRPr="00C05117">
        <w:t xml:space="preserve">услуги «Дача письменных разъяснений налогоплательщикам  и </w:t>
      </w:r>
    </w:p>
    <w:p w:rsidR="009F423B" w:rsidRDefault="009F423B" w:rsidP="009F423B">
      <w:pPr>
        <w:jc w:val="right"/>
      </w:pPr>
      <w:r w:rsidRPr="00C05117">
        <w:t xml:space="preserve">налоговым агентам по вопросам применения муниципальных </w:t>
      </w:r>
    </w:p>
    <w:p w:rsidR="009F423B" w:rsidRPr="00C05117" w:rsidRDefault="009F423B" w:rsidP="009F423B">
      <w:pPr>
        <w:jc w:val="right"/>
      </w:pPr>
      <w:r w:rsidRPr="00C05117">
        <w:t>нормативных  правовых актов о налогах и сборах</w:t>
      </w:r>
      <w:r w:rsidRPr="00C05117">
        <w:rPr>
          <w:rFonts w:eastAsia="Calibri"/>
          <w:bCs/>
        </w:rPr>
        <w:t>»</w:t>
      </w:r>
    </w:p>
    <w:p w:rsidR="009F423B" w:rsidRPr="00C05117" w:rsidRDefault="009F423B" w:rsidP="009F423B">
      <w:pPr>
        <w:tabs>
          <w:tab w:val="left" w:pos="8670"/>
        </w:tabs>
      </w:pPr>
    </w:p>
    <w:p w:rsidR="009F423B" w:rsidRPr="00C05117" w:rsidRDefault="009F423B" w:rsidP="009F423B">
      <w:pPr>
        <w:tabs>
          <w:tab w:val="left" w:pos="8670"/>
        </w:tabs>
      </w:pPr>
    </w:p>
    <w:p w:rsidR="009F423B" w:rsidRPr="001A0410" w:rsidRDefault="009F423B" w:rsidP="009F423B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9F423B" w:rsidRPr="009F423B" w:rsidRDefault="009F423B" w:rsidP="009F42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9F423B" w:rsidRPr="009F423B" w:rsidRDefault="009F423B" w:rsidP="009F423B">
      <w:pPr>
        <w:widowControl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предоставления муниципальной услуги </w:t>
      </w:r>
      <w:bookmarkStart w:id="0" w:name="_GoBack"/>
      <w:r w:rsidRPr="009F423B">
        <w:rPr>
          <w:b/>
          <w:sz w:val="24"/>
          <w:szCs w:val="24"/>
        </w:rPr>
        <w:t xml:space="preserve">по </w:t>
      </w:r>
      <w:bookmarkEnd w:id="0"/>
    </w:p>
    <w:p w:rsidR="009F423B" w:rsidRPr="009F423B" w:rsidRDefault="009F423B" w:rsidP="009F423B">
      <w:pPr>
        <w:widowControl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даче письменных разъяснений налогоплательщикам  и налоговым агентам</w:t>
      </w:r>
    </w:p>
    <w:p w:rsidR="009F423B" w:rsidRPr="009F423B" w:rsidRDefault="009F423B" w:rsidP="009F423B">
      <w:pPr>
        <w:widowControl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 по вопросам применения муниципальных нормативных  правовых актов </w:t>
      </w:r>
    </w:p>
    <w:p w:rsidR="009F423B" w:rsidRPr="009F423B" w:rsidRDefault="009F423B" w:rsidP="009F423B">
      <w:pPr>
        <w:widowControl w:val="0"/>
        <w:jc w:val="center"/>
        <w:rPr>
          <w:rFonts w:eastAsia="Calibri"/>
          <w:b/>
          <w:sz w:val="24"/>
          <w:szCs w:val="24"/>
        </w:rPr>
      </w:pPr>
      <w:r w:rsidRPr="009F423B">
        <w:rPr>
          <w:b/>
          <w:sz w:val="24"/>
          <w:szCs w:val="24"/>
        </w:rPr>
        <w:t>о налогах и сборах</w:t>
      </w: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9F423B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1.1. Административный регламент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9F423B">
        <w:rPr>
          <w:rFonts w:eastAsia="Calibri"/>
          <w:b/>
          <w:sz w:val="24"/>
          <w:szCs w:val="24"/>
        </w:rPr>
        <w:t>Круг заявителей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1.2. Заявителями на предоставление муниципальной услуги являются налогоплательщики и налоговые агенты.</w:t>
      </w:r>
    </w:p>
    <w:p w:rsidR="009F423B" w:rsidRPr="009F423B" w:rsidRDefault="009F423B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  <w:r w:rsidRPr="009F423B">
        <w:rPr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- профилирование), а также результата, за предоставлением которого обратился заявитель.</w:t>
      </w:r>
      <w:r w:rsidRPr="009F423B">
        <w:rPr>
          <w:sz w:val="24"/>
          <w:szCs w:val="24"/>
        </w:rPr>
        <w:br/>
      </w:r>
    </w:p>
    <w:p w:rsidR="009F423B" w:rsidRPr="009F423B" w:rsidRDefault="009F423B" w:rsidP="009F423B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9F423B">
        <w:rPr>
          <w:rFonts w:eastAsia="Calibri"/>
          <w:b/>
          <w:sz w:val="24"/>
          <w:szCs w:val="24"/>
        </w:rPr>
        <w:t xml:space="preserve">Наименование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</w:rPr>
        <w:t>2.1. М</w:t>
      </w:r>
      <w:r w:rsidRPr="009F423B">
        <w:rPr>
          <w:rFonts w:ascii="Times New Roman" w:hAnsi="Times New Roman" w:cs="Times New Roman"/>
          <w:sz w:val="24"/>
          <w:szCs w:val="24"/>
        </w:rPr>
        <w:t>униципальная</w:t>
      </w:r>
      <w:r w:rsidRPr="009F423B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9F423B">
        <w:rPr>
          <w:rFonts w:ascii="Times New Roman" w:hAnsi="Times New Roman" w:cs="Times New Roman"/>
          <w:sz w:val="24"/>
          <w:szCs w:val="24"/>
        </w:rPr>
        <w:t xml:space="preserve">Дача письменных разъяснений налогоплательщикам  и </w:t>
      </w:r>
      <w:r w:rsidRPr="009F423B">
        <w:rPr>
          <w:rFonts w:ascii="Times New Roman" w:hAnsi="Times New Roman" w:cs="Times New Roman"/>
          <w:sz w:val="24"/>
          <w:szCs w:val="24"/>
        </w:rPr>
        <w:lastRenderedPageBreak/>
        <w:t>налоговым агентам по вопросам применения муниципальных нормативных  правовых актов о налогах и сборах</w:t>
      </w:r>
      <w:r w:rsidRPr="009F423B">
        <w:rPr>
          <w:rFonts w:ascii="Times New Roman" w:hAnsi="Times New Roman" w:cs="Times New Roman"/>
          <w:bCs/>
          <w:sz w:val="24"/>
          <w:szCs w:val="24"/>
        </w:rPr>
        <w:t>»</w:t>
      </w:r>
      <w:r w:rsidRPr="009F423B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9F423B">
        <w:rPr>
          <w:rFonts w:ascii="Times New Roman" w:hAnsi="Times New Roman" w:cs="Times New Roman"/>
          <w:sz w:val="24"/>
          <w:szCs w:val="24"/>
        </w:rPr>
        <w:t>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9F423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9F423B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9F423B">
        <w:rPr>
          <w:b/>
          <w:sz w:val="24"/>
          <w:szCs w:val="24"/>
        </w:rPr>
        <w:t>Результат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9F423B">
        <w:rPr>
          <w:sz w:val="24"/>
          <w:szCs w:val="24"/>
        </w:rPr>
        <w:t>2.3. Результатом предоставления муниципальной услуги является: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9F423B">
        <w:rPr>
          <w:sz w:val="24"/>
          <w:szCs w:val="24"/>
        </w:rPr>
        <w:t>1) выдача заявителю письменных разъяснений по вопросам применения муниципальных нормативных правовых актов о налогах и сборах (далее – решение о предоставлении муниципальной услуги);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2) дубликат решения о предоставлении муниципальной услуги;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3) решение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4) решение об отказе в выдаче заявителю письменных разъяснений по вопросам применения муниципальных нормативных правовых актов о налогах и сборах (далее – решение об отказе в предоставлении муниципальной услуги).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регистрационный номер;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дата регистрации;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подпись руководителя Органа.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2.4. </w:t>
      </w:r>
      <w:bookmarkStart w:id="8" w:name="Par123"/>
      <w:bookmarkEnd w:id="8"/>
      <w:r w:rsidRPr="009F423B">
        <w:rPr>
          <w:rFonts w:eastAsia="Calibri"/>
          <w:sz w:val="24"/>
          <w:szCs w:val="24"/>
        </w:rPr>
        <w:t>Максимальный</w:t>
      </w:r>
      <w:r w:rsidRPr="009F423B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9F423B" w:rsidRPr="009F423B" w:rsidRDefault="009F423B" w:rsidP="009F423B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1) в случае варианта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- 40 рабочих дней;  </w:t>
      </w:r>
    </w:p>
    <w:p w:rsidR="009F423B" w:rsidRPr="009F423B" w:rsidRDefault="009F423B" w:rsidP="009F423B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 </w:t>
      </w:r>
      <w:r w:rsidRPr="009F423B">
        <w:rPr>
          <w:bCs/>
          <w:sz w:val="24"/>
          <w:szCs w:val="24"/>
        </w:rPr>
        <w:t>2) в случае вариантов предоставления муниципальной услуги «И</w:t>
      </w:r>
      <w:r w:rsidRPr="009F423B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9F423B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9F423B">
        <w:rPr>
          <w:sz w:val="24"/>
          <w:szCs w:val="24"/>
        </w:rPr>
        <w:t xml:space="preserve">  5 рабочих дней.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По решению руководителя финансового органа муниципального образования срок </w:t>
      </w:r>
      <w:r w:rsidRPr="009F423B">
        <w:rPr>
          <w:sz w:val="24"/>
          <w:szCs w:val="24"/>
        </w:rPr>
        <w:lastRenderedPageBreak/>
        <w:t>может быть продлен, но не более, чем на 20 рабочих дней.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9F423B">
        <w:rPr>
          <w:sz w:val="24"/>
          <w:szCs w:val="24"/>
        </w:rPr>
        <w:t xml:space="preserve"> </w:t>
      </w:r>
      <w:r w:rsidRPr="009F423B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9F423B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9F423B">
        <w:rPr>
          <w:spacing w:val="-20"/>
          <w:sz w:val="24"/>
          <w:szCs w:val="24"/>
        </w:rPr>
        <w:t xml:space="preserve"> 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23B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9F423B">
        <w:rPr>
          <w:sz w:val="24"/>
          <w:szCs w:val="24"/>
        </w:rPr>
        <w:t>(куниб.сысола-адм.рф)</w:t>
      </w:r>
      <w:r w:rsidRPr="009F423B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F423B" w:rsidRPr="009F423B" w:rsidRDefault="009F423B" w:rsidP="009F423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F423B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47"/>
      <w:bookmarkEnd w:id="9"/>
      <w:r w:rsidRPr="009F423B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 запросе  указывается:</w:t>
      </w:r>
    </w:p>
    <w:p w:rsidR="009F423B" w:rsidRPr="009F423B" w:rsidRDefault="009F423B" w:rsidP="009F423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9F423B" w:rsidRPr="009F423B" w:rsidRDefault="009F423B" w:rsidP="009F423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9F423B" w:rsidRPr="009F423B" w:rsidRDefault="009F423B" w:rsidP="009F423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9F423B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Pr="009F423B">
        <w:rPr>
          <w:rFonts w:eastAsia="Calibri"/>
          <w:sz w:val="24"/>
          <w:szCs w:val="24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9F423B">
        <w:rPr>
          <w:sz w:val="24"/>
          <w:szCs w:val="24"/>
        </w:rPr>
        <w:t>;</w:t>
      </w:r>
    </w:p>
    <w:p w:rsidR="009F423B" w:rsidRPr="009F423B" w:rsidRDefault="009F423B" w:rsidP="009F423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9F423B" w:rsidRPr="009F423B" w:rsidRDefault="009F423B" w:rsidP="009F423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реквизиты муниципального нормативного правового акта о налогах и сборах, разъяснение по которому запрашивается;</w:t>
      </w:r>
    </w:p>
    <w:p w:rsidR="009F423B" w:rsidRPr="009F423B" w:rsidRDefault="009F423B" w:rsidP="009F423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9F423B" w:rsidRPr="009F423B" w:rsidRDefault="009F423B" w:rsidP="009F423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9F423B" w:rsidRPr="009F423B" w:rsidRDefault="009F423B" w:rsidP="009F423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9F423B" w:rsidRPr="00A73BA9" w:rsidRDefault="009F423B" w:rsidP="009F423B">
      <w:pPr>
        <w:pStyle w:val="formattext"/>
        <w:spacing w:before="0" w:beforeAutospacing="0" w:after="0" w:afterAutospacing="0"/>
        <w:ind w:firstLine="708"/>
        <w:jc w:val="both"/>
        <w:textAlignment w:val="baseline"/>
      </w:pPr>
      <w:r w:rsidRPr="00A73BA9">
        <w:rPr>
          <w:color w:val="000000"/>
          <w:shd w:val="clear" w:color="auto" w:fill="FFFFFF"/>
        </w:rPr>
        <w:t xml:space="preserve">Запрос  </w:t>
      </w:r>
      <w:r w:rsidRPr="00A73BA9">
        <w:t>представляется по формам согласно приложению 1 (</w:t>
      </w:r>
      <w:r w:rsidRPr="009F423B">
        <w:t>для налогоплательщиков</w:t>
      </w:r>
      <w:r w:rsidRPr="00A73BA9">
        <w:t>) и приложению 2 (</w:t>
      </w:r>
      <w:r w:rsidRPr="009F423B">
        <w:t>для налоговых агентов</w:t>
      </w:r>
      <w:r w:rsidRPr="00A73BA9">
        <w:t xml:space="preserve">) к настоящему Административному регламенту. </w:t>
      </w:r>
    </w:p>
    <w:p w:rsidR="009F423B" w:rsidRPr="00A73BA9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 xml:space="preserve">Примерная форма запроса </w:t>
      </w:r>
      <w:r w:rsidRPr="00A73BA9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A73BA9">
        <w:rPr>
          <w:rFonts w:ascii="Times New Roman" w:hAnsi="Times New Roman" w:cs="Times New Roman"/>
          <w:bCs/>
          <w:sz w:val="24"/>
          <w:szCs w:val="24"/>
        </w:rPr>
        <w:t>«И</w:t>
      </w:r>
      <w:r w:rsidRPr="00A73BA9">
        <w:rPr>
          <w:rFonts w:ascii="Times New Roman" w:hAnsi="Times New Roman" w:cs="Times New Roman"/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A73BA9">
        <w:rPr>
          <w:rFonts w:ascii="Times New Roman" w:hAnsi="Times New Roman" w:cs="Times New Roman"/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A73BA9">
        <w:rPr>
          <w:rFonts w:ascii="Times New Roman" w:eastAsia="Calibri" w:hAnsi="Times New Roman" w:cs="Times New Roman"/>
          <w:sz w:val="24"/>
          <w:szCs w:val="24"/>
        </w:rPr>
        <w:t>приведена в</w:t>
      </w:r>
      <w:r w:rsidRPr="00A73BA9">
        <w:rPr>
          <w:rFonts w:ascii="Times New Roman" w:hAnsi="Times New Roman" w:cs="Times New Roman"/>
          <w:sz w:val="24"/>
          <w:szCs w:val="24"/>
        </w:rPr>
        <w:t xml:space="preserve"> приложениях 3, 4 (</w:t>
      </w:r>
      <w:r w:rsidRPr="009F423B">
        <w:rPr>
          <w:rFonts w:ascii="Times New Roman" w:hAnsi="Times New Roman" w:cs="Times New Roman"/>
          <w:sz w:val="24"/>
          <w:szCs w:val="24"/>
        </w:rPr>
        <w:t>для налогоплательщиков</w:t>
      </w:r>
      <w:r w:rsidRPr="00A73BA9">
        <w:rPr>
          <w:rFonts w:ascii="Times New Roman" w:hAnsi="Times New Roman" w:cs="Times New Roman"/>
          <w:sz w:val="24"/>
          <w:szCs w:val="24"/>
        </w:rPr>
        <w:t>) и 5, 6 (</w:t>
      </w:r>
      <w:r w:rsidRPr="009F423B">
        <w:rPr>
          <w:rFonts w:ascii="Times New Roman" w:hAnsi="Times New Roman" w:cs="Times New Roman"/>
          <w:sz w:val="24"/>
          <w:szCs w:val="24"/>
        </w:rPr>
        <w:t>для налоговых агентов</w:t>
      </w:r>
      <w:r w:rsidRPr="00A73BA9">
        <w:rPr>
          <w:rFonts w:ascii="Times New Roman" w:hAnsi="Times New Roman" w:cs="Times New Roman"/>
          <w:sz w:val="24"/>
          <w:szCs w:val="24"/>
        </w:rPr>
        <w:t>) к настоящему Административному регламенту.</w:t>
      </w: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lastRenderedPageBreak/>
        <w:t>2.7. Для получения муниципальной услуги вместе с запросом заявитель предоставляет:</w:t>
      </w: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1) 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ознакомления);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2) </w:t>
      </w:r>
      <w:r w:rsidRPr="009F423B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Для представителя налогоплательщика – нотариально удостоверенная доверенность, для представителя налогового агента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2.11. </w:t>
      </w:r>
      <w:r w:rsidRPr="009F423B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9F423B">
        <w:rPr>
          <w:i/>
          <w:sz w:val="24"/>
          <w:szCs w:val="24"/>
        </w:rPr>
        <w:t>.</w:t>
      </w:r>
      <w:r w:rsidRPr="009F423B">
        <w:rPr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78"/>
      <w:bookmarkEnd w:id="10"/>
      <w:r w:rsidRPr="009F423B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2.12.1. В случае варианта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1) подача заявления лицом, не уполномоченным на осуществление таких действий;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2)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3)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4) текст заявления не поддается прочтению.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2.12.2. В</w:t>
      </w:r>
      <w:r w:rsidRPr="009F423B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9F423B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9F423B" w:rsidRPr="009F423B" w:rsidRDefault="009F423B" w:rsidP="009F423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1) несоответствие заявителя кругу лиц, указанных в пункте 1.2 настоящего </w:t>
      </w:r>
      <w:r w:rsidRPr="009F423B">
        <w:rPr>
          <w:sz w:val="24"/>
          <w:szCs w:val="24"/>
        </w:rPr>
        <w:lastRenderedPageBreak/>
        <w:t>Административного регламента;</w:t>
      </w:r>
    </w:p>
    <w:p w:rsidR="009F423B" w:rsidRPr="009F423B" w:rsidRDefault="009F423B" w:rsidP="009F423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F423B" w:rsidRPr="009F423B" w:rsidRDefault="009F423B" w:rsidP="009F423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sz w:val="24"/>
          <w:szCs w:val="24"/>
        </w:rPr>
        <w:t>2.12.3. В</w:t>
      </w:r>
      <w:r w:rsidRPr="009F423B">
        <w:rPr>
          <w:bCs/>
          <w:sz w:val="24"/>
          <w:szCs w:val="24"/>
        </w:rPr>
        <w:t xml:space="preserve"> случае варианта предоставления муниципальной услуги  </w:t>
      </w:r>
      <w:r w:rsidRPr="009F423B">
        <w:rPr>
          <w:sz w:val="24"/>
          <w:szCs w:val="24"/>
        </w:rPr>
        <w:t xml:space="preserve"> «В</w:t>
      </w:r>
      <w:r w:rsidRPr="009F423B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дубликата»:</w:t>
      </w:r>
    </w:p>
    <w:p w:rsidR="009F423B" w:rsidRPr="009F423B" w:rsidRDefault="009F423B" w:rsidP="009F423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bCs/>
          <w:sz w:val="24"/>
          <w:szCs w:val="24"/>
        </w:rPr>
        <w:t xml:space="preserve">1) </w:t>
      </w:r>
      <w:r w:rsidRPr="009F423B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F423B" w:rsidRPr="009F423B" w:rsidRDefault="009F423B" w:rsidP="009F423B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423B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9F423B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9F423B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муниципальной услуги, и способы ее взимания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>2.13.</w:t>
      </w:r>
      <w:r w:rsidRPr="009F423B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9F423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9F423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F423B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F423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lastRenderedPageBreak/>
        <w:t>сопровождение инвалидов, имеющих стойкие расстройства функции зрения и самостоятельного передвижения</w:t>
      </w:r>
      <w:r w:rsidRPr="009F423B">
        <w:rPr>
          <w:sz w:val="24"/>
          <w:szCs w:val="24"/>
        </w:rPr>
        <w:t xml:space="preserve">, </w:t>
      </w:r>
      <w:r w:rsidRPr="009F423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F423B" w:rsidRPr="009F423B" w:rsidRDefault="009F423B" w:rsidP="009F423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Информационные стенды должны содержать:</w:t>
      </w:r>
    </w:p>
    <w:p w:rsidR="009F423B" w:rsidRPr="009F423B" w:rsidRDefault="009F423B" w:rsidP="009F423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F423B" w:rsidRPr="009F423B" w:rsidRDefault="009F423B" w:rsidP="009F423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F423B" w:rsidRPr="009F423B" w:rsidRDefault="009F423B" w:rsidP="009F423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F423B" w:rsidRPr="009F423B" w:rsidRDefault="009F423B" w:rsidP="009F423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9F423B">
        <w:rPr>
          <w:sz w:val="24"/>
          <w:szCs w:val="24"/>
        </w:rPr>
        <w:t>2.17. Показатели доступности и качества муниципальных услуг:</w:t>
      </w:r>
      <w:r w:rsidRPr="009F423B">
        <w:rPr>
          <w:rStyle w:val="a7"/>
          <w:sz w:val="24"/>
          <w:szCs w:val="24"/>
        </w:rPr>
        <w:t>  </w:t>
      </w:r>
    </w:p>
    <w:p w:rsidR="009F423B" w:rsidRPr="009F423B" w:rsidRDefault="009F423B" w:rsidP="009F423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29"/>
        <w:gridCol w:w="1434"/>
        <w:gridCol w:w="1616"/>
      </w:tblGrid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Единица</w:t>
            </w:r>
          </w:p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Нормативное значение показателя</w:t>
            </w:r>
            <w:r w:rsidRPr="009F423B">
              <w:rPr>
                <w:color w:val="1F497D"/>
                <w:sz w:val="24"/>
                <w:szCs w:val="24"/>
              </w:rPr>
              <w:t>*</w:t>
            </w:r>
          </w:p>
        </w:tc>
      </w:tr>
      <w:tr w:rsidR="009F423B" w:rsidRPr="009F423B" w:rsidTr="009F423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  <w:lang w:val="en-US"/>
              </w:rPr>
              <w:t>I</w:t>
            </w:r>
            <w:r w:rsidRPr="009F423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9F423B" w:rsidRPr="009F423B" w:rsidTr="009F423B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2. Наличие возможности (невозможности)</w:t>
            </w:r>
            <w:r w:rsidRPr="009F423B">
              <w:rPr>
                <w:color w:val="FF0000"/>
                <w:sz w:val="24"/>
                <w:szCs w:val="24"/>
              </w:rPr>
              <w:t xml:space="preserve"> </w:t>
            </w:r>
            <w:r w:rsidRPr="009F423B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F423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9F423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100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100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lastRenderedPageBreak/>
              <w:t xml:space="preserve">4. Удельный вес количества обоснованных жалоб в общем количестве заявлений на предоставление </w:t>
            </w:r>
            <w:r w:rsidRPr="009F423B">
              <w:rPr>
                <w:color w:val="000000"/>
                <w:sz w:val="24"/>
                <w:szCs w:val="24"/>
              </w:rPr>
              <w:t>муниципальной</w:t>
            </w:r>
            <w:r w:rsidRPr="009F423B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0</w:t>
            </w:r>
          </w:p>
        </w:tc>
      </w:tr>
    </w:tbl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9F423B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>2.18. У</w:t>
      </w:r>
      <w:r w:rsidRPr="009F423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  <w:lang w:eastAsia="en-US"/>
        </w:rPr>
        <w:t>2.20. П</w:t>
      </w:r>
      <w:r w:rsidRPr="009F423B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  <w:lang w:eastAsia="en-US"/>
        </w:rPr>
        <w:t xml:space="preserve"> 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  <w:lang w:val="en-US"/>
        </w:rPr>
        <w:t>III</w:t>
      </w:r>
      <w:r w:rsidRPr="009F423B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Варианты предоставления муниципальной услуги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F423B">
        <w:rPr>
          <w:sz w:val="24"/>
          <w:szCs w:val="24"/>
        </w:rPr>
        <w:t>3.1. Заявитель вправе получить муниципальную услугу в соответствии со следующими  вариантами ее предоставления: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F423B">
        <w:rPr>
          <w:sz w:val="24"/>
          <w:szCs w:val="24"/>
        </w:rPr>
        <w:t>1) предоставление муниципальной услуги в Органе;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услуги;</w:t>
      </w:r>
    </w:p>
    <w:p w:rsidR="009F423B" w:rsidRPr="009F423B" w:rsidRDefault="009F423B" w:rsidP="009F423B">
      <w:pPr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sz w:val="24"/>
          <w:szCs w:val="24"/>
        </w:rPr>
        <w:t>3) в</w:t>
      </w:r>
      <w:r w:rsidRPr="009F423B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9F423B">
        <w:rPr>
          <w:sz w:val="24"/>
          <w:szCs w:val="24"/>
        </w:rPr>
        <w:t>почтового отправления либо обратившись лично в Орган.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3.3. В случае направления</w:t>
      </w:r>
      <w:r w:rsidRPr="009F423B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9F423B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Оставление запроса</w:t>
      </w:r>
      <w:r w:rsidRPr="009F423B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23B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результата, за предоставлением которого обратился заявитель.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</w:t>
      </w:r>
      <w:r w:rsidRPr="009F423B">
        <w:rPr>
          <w:sz w:val="24"/>
          <w:szCs w:val="24"/>
        </w:rPr>
        <w:lastRenderedPageBreak/>
        <w:t>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9F423B">
        <w:rPr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9F423B">
        <w:rPr>
          <w:b/>
          <w:bCs/>
          <w:sz w:val="24"/>
          <w:szCs w:val="24"/>
        </w:rPr>
        <w:t>ІІІ (І). Вариант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«</w:t>
      </w:r>
      <w:r w:rsidRPr="009F423B">
        <w:rPr>
          <w:b/>
          <w:sz w:val="24"/>
          <w:szCs w:val="24"/>
        </w:rPr>
        <w:t xml:space="preserve">Дача письменных разъяснений налогоплательщикам  и налоговым агентам по вопросам применения муниципальных нормативных  правовых актов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F423B">
        <w:rPr>
          <w:b/>
          <w:sz w:val="24"/>
          <w:szCs w:val="24"/>
        </w:rPr>
        <w:t>о налогах и сборах</w:t>
      </w:r>
      <w:r w:rsidRPr="009F423B">
        <w:rPr>
          <w:b/>
          <w:bCs/>
          <w:sz w:val="24"/>
          <w:szCs w:val="24"/>
        </w:rPr>
        <w:t>»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bCs/>
          <w:sz w:val="24"/>
          <w:szCs w:val="24"/>
        </w:rPr>
        <w:t>3.5. Результатом предоставления муниципальной услуги является выдача</w:t>
      </w:r>
      <w:r w:rsidRPr="009F423B">
        <w:rPr>
          <w:rFonts w:eastAsia="Calibri"/>
          <w:sz w:val="24"/>
          <w:szCs w:val="24"/>
        </w:rPr>
        <w:t xml:space="preserve"> </w:t>
      </w:r>
      <w:r w:rsidRPr="009F423B">
        <w:rPr>
          <w:sz w:val="24"/>
          <w:szCs w:val="24"/>
        </w:rPr>
        <w:t xml:space="preserve">решения о предоставлении муниципальной услуги </w:t>
      </w:r>
      <w:r w:rsidRPr="009F423B">
        <w:rPr>
          <w:rFonts w:eastAsia="Calibri"/>
          <w:sz w:val="24"/>
          <w:szCs w:val="24"/>
        </w:rPr>
        <w:t>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Решение о предоставлении муниципальной услуги принимается в форме </w:t>
      </w:r>
      <w:r w:rsidRPr="009F423B">
        <w:rPr>
          <w:sz w:val="24"/>
          <w:szCs w:val="24"/>
        </w:rPr>
        <w:t>письменного разъяснения,</w:t>
      </w:r>
      <w:r w:rsidRPr="009F423B">
        <w:rPr>
          <w:rFonts w:eastAsia="Calibri"/>
          <w:sz w:val="24"/>
          <w:szCs w:val="24"/>
        </w:rPr>
        <w:t xml:space="preserve"> либо уведомления об отказе в предоставлении муниципальной услуги, имеющее следующие реквизиты: регистрационный номер, дата регистрации, подпись руководителя Органа.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3.5.1. Перечень административных процедур (действий):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9F423B">
        <w:rPr>
          <w:bCs/>
          <w:sz w:val="24"/>
          <w:szCs w:val="24"/>
        </w:rPr>
        <w:t xml:space="preserve">2) </w:t>
      </w:r>
      <w:r w:rsidRPr="009F423B">
        <w:rPr>
          <w:sz w:val="24"/>
          <w:szCs w:val="24"/>
        </w:rPr>
        <w:t xml:space="preserve">принятие решения о предоставлении (об отказе в предоставлении) </w:t>
      </w:r>
      <w:r w:rsidRPr="009F423B">
        <w:rPr>
          <w:rFonts w:eastAsia="Calibri"/>
          <w:sz w:val="24"/>
          <w:szCs w:val="24"/>
        </w:rPr>
        <w:t>муниципальной</w:t>
      </w:r>
      <w:r w:rsidRPr="009F423B">
        <w:rPr>
          <w:sz w:val="24"/>
          <w:szCs w:val="24"/>
        </w:rPr>
        <w:t xml:space="preserve"> услуги;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9F423B">
        <w:rPr>
          <w:sz w:val="24"/>
          <w:szCs w:val="24"/>
        </w:rPr>
        <w:t>3) предоставление результата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2" w:name="Par288"/>
      <w:bookmarkStart w:id="13" w:name="Par293"/>
      <w:bookmarkEnd w:id="12"/>
      <w:bookmarkEnd w:id="13"/>
      <w:r w:rsidRPr="009F423B">
        <w:rPr>
          <w:rFonts w:eastAsia="Calibri"/>
          <w:sz w:val="24"/>
          <w:szCs w:val="24"/>
        </w:rPr>
        <w:t>3.5.2. Максимальный</w:t>
      </w:r>
      <w:r w:rsidRPr="009F423B">
        <w:rPr>
          <w:sz w:val="24"/>
          <w:szCs w:val="24"/>
        </w:rPr>
        <w:t xml:space="preserve"> срок предоставления муниципальной услуги составляет  40 рабочих дней</w:t>
      </w:r>
      <w:r w:rsidRPr="009F423B">
        <w:rPr>
          <w:b/>
          <w:sz w:val="24"/>
          <w:szCs w:val="24"/>
        </w:rPr>
        <w:t>,</w:t>
      </w:r>
      <w:r w:rsidRPr="009F423B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9F423B" w:rsidRPr="009F423B" w:rsidRDefault="009F423B" w:rsidP="009F423B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Административная процедура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необходимых для предоставления муниципальной услуги»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3.6. Для получения муниципальной услуги заявитель представляет: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1) запрос, включающий сведения, указанные в пункте 2.6 настоящего Административного  регламента (по желанию заявителя запрос может быть заполнен специалистом Органа);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Примерная форма запроса о предоставлении муниципальной услуги приведена в приложениях 1 и 2 к настоящему Административному регламенту.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2) 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ознакомления);  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3) документ, подтверждающий полномочия представителя заявителя, в случае если запрос подается представителем заявителя;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Для представителя налогоплательщика – нотариально удостоверенная доверенность, для представителя налогового агента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 xml:space="preserve">3.6.1.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9F423B" w:rsidRPr="009F423B" w:rsidRDefault="009F423B" w:rsidP="009F423B">
      <w:pPr>
        <w:shd w:val="clear" w:color="auto" w:fill="FFFFFF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3.6.2.  Документы, которые являются необходимыми и обязательными для предоставления муниципальной услуги, отсутствуют.</w:t>
      </w:r>
    </w:p>
    <w:p w:rsidR="009F423B" w:rsidRPr="009F423B" w:rsidRDefault="009F423B" w:rsidP="009F423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9F423B" w:rsidRPr="009F423B" w:rsidRDefault="009F423B" w:rsidP="009F423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lastRenderedPageBreak/>
        <w:t xml:space="preserve">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9F423B" w:rsidRPr="009F423B" w:rsidRDefault="009F423B" w:rsidP="009F423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посредством идентификации и аутентификации с использование  информационных технологий, предусмотренных частью 18 статьи 14.1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</w:t>
      </w:r>
    </w:p>
    <w:p w:rsidR="009F423B" w:rsidRPr="009F423B" w:rsidRDefault="009F423B" w:rsidP="009F423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3.6.4. Запрос может быть подан представителем заявителя, входящего в круг лиц, указанных в пункте 1.2 настоящего Административного регламента.</w:t>
      </w:r>
    </w:p>
    <w:p w:rsidR="009F423B" w:rsidRPr="009F423B" w:rsidRDefault="009F423B" w:rsidP="009F423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3.6.5. Основания для принятия решения об отказе в приеме запроса и документов и (или) информации не предусмотрены.</w:t>
      </w:r>
    </w:p>
    <w:p w:rsidR="009F423B" w:rsidRPr="009F423B" w:rsidRDefault="009F423B" w:rsidP="009F423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3.6.6. В приеме запроса о предоставлении муниципальной услуги участвуют: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>Орган – в части приема запроса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9F423B">
        <w:rPr>
          <w:sz w:val="24"/>
          <w:szCs w:val="24"/>
        </w:rPr>
        <w:t>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sz w:val="24"/>
          <w:szCs w:val="24"/>
        </w:rPr>
        <w:t xml:space="preserve">3.6.7. </w:t>
      </w:r>
      <w:r w:rsidRPr="009F423B">
        <w:rPr>
          <w:bCs/>
          <w:sz w:val="24"/>
          <w:szCs w:val="24"/>
        </w:rPr>
        <w:t xml:space="preserve">Запрос о предоставлении муниципальной услуги регистрируется: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3.6.8.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F423B" w:rsidRPr="009F423B" w:rsidRDefault="009F423B" w:rsidP="009F423B">
      <w:pPr>
        <w:shd w:val="clear" w:color="auto" w:fill="FFFFFF"/>
        <w:ind w:firstLine="706"/>
        <w:jc w:val="both"/>
        <w:rPr>
          <w:rFonts w:eastAsia="Calibri"/>
          <w:sz w:val="24"/>
          <w:szCs w:val="24"/>
          <w:highlight w:val="yellow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Административная процедура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«Принятие решения о предоставлении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(об отказе в предоставлении) </w:t>
      </w:r>
      <w:r w:rsidRPr="009F423B">
        <w:rPr>
          <w:rFonts w:eastAsia="Calibri"/>
          <w:b/>
          <w:sz w:val="24"/>
          <w:szCs w:val="24"/>
        </w:rPr>
        <w:t>муниципальной</w:t>
      </w:r>
      <w:r w:rsidRPr="009F423B">
        <w:rPr>
          <w:b/>
          <w:sz w:val="24"/>
          <w:szCs w:val="24"/>
        </w:rPr>
        <w:t xml:space="preserve"> услуги»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3.7. Критериями принятия решения о предоставлении муниципальной услуги </w:t>
      </w:r>
      <w:r w:rsidRPr="009F423B">
        <w:rPr>
          <w:rFonts w:eastAsia="Calibri"/>
          <w:sz w:val="24"/>
          <w:szCs w:val="24"/>
          <w:lang w:eastAsia="en-US"/>
        </w:rPr>
        <w:t xml:space="preserve">является отсутствие оснований для отказа в предоставлении муниципальной услуги. 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3.7.1. Исчерпывающий перечень оснований для отказа в предоставлении муниципальной услуги и критерии принятия решения: 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1) в случае подачи запроса лицом, не уполномоченным на осуществление таких действий, критерием принятия решения для отказа в предоставлении муниципальной услуги является установление принадлежности заявителя к кругу лиц, указанных в пункте 1.2 настоящего Административного регламента, установленное по результатам анализа представленных заявителем документов и сведений; 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sz w:val="24"/>
          <w:szCs w:val="24"/>
        </w:rPr>
        <w:t xml:space="preserve"> </w:t>
      </w:r>
      <w:r w:rsidRPr="009F423B">
        <w:rPr>
          <w:bCs/>
          <w:sz w:val="24"/>
          <w:szCs w:val="24"/>
        </w:rPr>
        <w:t xml:space="preserve">2) в случае, если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ответ, </w:t>
      </w:r>
      <w:r w:rsidRPr="009F423B">
        <w:rPr>
          <w:sz w:val="24"/>
          <w:szCs w:val="24"/>
        </w:rPr>
        <w:t>критерием принятия решения по результатам анализа запроса и представленного комплекта документов для отказа в предоставлении муниципальной услуги является  несоответствие запроса требованиям п.2.6 настоящего Административного регламента</w:t>
      </w:r>
      <w:r w:rsidRPr="009F423B">
        <w:rPr>
          <w:bCs/>
          <w:sz w:val="24"/>
          <w:szCs w:val="24"/>
        </w:rPr>
        <w:t>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 xml:space="preserve">3) в случае, если в заявлении содержатся нецензурные либо оскорбительные выражения, угрозы жизни, здоровью и имуществу должностного лица, а также членов его семьи, </w:t>
      </w:r>
      <w:r w:rsidRPr="009F423B">
        <w:rPr>
          <w:sz w:val="24"/>
          <w:szCs w:val="24"/>
        </w:rPr>
        <w:t>критерием принятия решения по результатам анализа запроса и представленного комплекта документов для отказа в предоставлении муниципальной услуги является  несоответствие запроса требованиям п.2.6 настоящего Административного регламента</w:t>
      </w:r>
      <w:r w:rsidRPr="009F423B">
        <w:rPr>
          <w:bCs/>
          <w:sz w:val="24"/>
          <w:szCs w:val="24"/>
        </w:rPr>
        <w:t>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 xml:space="preserve">4) в случае, если текст заявления не поддается прочтению, </w:t>
      </w:r>
      <w:r w:rsidRPr="009F423B">
        <w:rPr>
          <w:sz w:val="24"/>
          <w:szCs w:val="24"/>
        </w:rPr>
        <w:t>критерием принятия решения по результатам анализа запроса и представленного комплекта документов для отказа в предоставлении муниципальной услуги является  несоответствие запроса требованиям п.2.6 настоящего Административного регламента</w:t>
      </w:r>
      <w:r w:rsidRPr="009F423B">
        <w:rPr>
          <w:bCs/>
          <w:sz w:val="24"/>
          <w:szCs w:val="24"/>
        </w:rPr>
        <w:t>.</w:t>
      </w:r>
    </w:p>
    <w:p w:rsidR="009F423B" w:rsidRPr="009F423B" w:rsidRDefault="009F423B" w:rsidP="009F423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lastRenderedPageBreak/>
        <w:t xml:space="preserve">3.7.2. Решение о предоставлении (об отказе от предоставления) муниципальной услуги принимается в течение 35 рабочих дней с даты получения всех сведений и документов, необходимых для принятия решения.  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3.7.3.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9F423B">
        <w:rPr>
          <w:rFonts w:eastAsia="Calibri"/>
          <w:sz w:val="24"/>
          <w:szCs w:val="24"/>
        </w:rPr>
        <w:t>за прием и регистрацию документов</w:t>
      </w:r>
      <w:r w:rsidRPr="009F423B">
        <w:rPr>
          <w:sz w:val="24"/>
          <w:szCs w:val="24"/>
        </w:rPr>
        <w:t>, в течение 1 рабочего дня со дня издания такого документа.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3.7.4.  </w:t>
      </w:r>
      <w:r w:rsidRPr="009F423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F423B">
        <w:rPr>
          <w:sz w:val="24"/>
          <w:szCs w:val="24"/>
        </w:rPr>
        <w:t xml:space="preserve">ответственному </w:t>
      </w:r>
      <w:r w:rsidRPr="009F423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Административная процедура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«Предоставление результата муниципальной услуги»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3.8. Результат предоставления муниципальной услуги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3 рабочих дней с момента принятия решения о предоставлении муниципальной услуги.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Специалист Органа, ответственный за </w:t>
      </w:r>
      <w:r w:rsidRPr="009F423B">
        <w:rPr>
          <w:rFonts w:eastAsia="Calibri"/>
          <w:sz w:val="24"/>
          <w:szCs w:val="24"/>
        </w:rPr>
        <w:t>прием и регистрацию документов</w:t>
      </w:r>
      <w:r w:rsidRPr="009F423B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 выдает его заявителю лично в Органе;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направляет его почтовым отправлением с уведомлением о вручении по адресу, указанному в запросе.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3.8.1.  </w:t>
      </w:r>
      <w:r w:rsidRPr="009F423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F423B">
        <w:rPr>
          <w:sz w:val="24"/>
          <w:szCs w:val="24"/>
        </w:rPr>
        <w:t xml:space="preserve">регистрация </w:t>
      </w:r>
      <w:r w:rsidRPr="009F423B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9F423B">
        <w:rPr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F423B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ІІІ (ІІ). Вариант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bCs/>
          <w:sz w:val="24"/>
          <w:szCs w:val="24"/>
        </w:rPr>
        <w:t>3.9. Результатом предоставления муниципальной услуги является выдача</w:t>
      </w:r>
      <w:r w:rsidRPr="009F423B">
        <w:rPr>
          <w:rFonts w:eastAsia="Calibri"/>
          <w:sz w:val="24"/>
          <w:szCs w:val="24"/>
        </w:rPr>
        <w:t xml:space="preserve"> (направление) решения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услуги,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выдачу результата предоставления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9F423B">
        <w:rPr>
          <w:sz w:val="24"/>
          <w:szCs w:val="24"/>
        </w:rPr>
        <w:t xml:space="preserve">(об отказе в предоставлении муниципальной услуги) </w:t>
      </w:r>
      <w:r w:rsidRPr="009F423B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3.9.1. Перечень административных процедур (действий):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9F423B">
        <w:rPr>
          <w:bCs/>
          <w:sz w:val="24"/>
          <w:szCs w:val="24"/>
        </w:rPr>
        <w:t xml:space="preserve">2) </w:t>
      </w:r>
      <w:r w:rsidRPr="009F423B">
        <w:rPr>
          <w:sz w:val="24"/>
          <w:szCs w:val="24"/>
        </w:rPr>
        <w:t xml:space="preserve">принятие решения о предоставлении (об отказе в предоставлении) </w:t>
      </w:r>
      <w:r w:rsidRPr="009F423B">
        <w:rPr>
          <w:rFonts w:eastAsia="Calibri"/>
          <w:sz w:val="24"/>
          <w:szCs w:val="24"/>
        </w:rPr>
        <w:t>муниципальной</w:t>
      </w:r>
      <w:r w:rsidRPr="009F423B">
        <w:rPr>
          <w:sz w:val="24"/>
          <w:szCs w:val="24"/>
        </w:rPr>
        <w:t xml:space="preserve"> услуги;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9F423B">
        <w:rPr>
          <w:sz w:val="24"/>
          <w:szCs w:val="24"/>
        </w:rPr>
        <w:t>3) предоставление результата муниципальной услуги.</w:t>
      </w:r>
    </w:p>
    <w:p w:rsidR="009F423B" w:rsidRPr="009F423B" w:rsidRDefault="009F423B" w:rsidP="009F423B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>3.9.2. Максимальный</w:t>
      </w:r>
      <w:r w:rsidRPr="009F423B">
        <w:rPr>
          <w:sz w:val="24"/>
          <w:szCs w:val="24"/>
        </w:rPr>
        <w:t xml:space="preserve"> срок предоставления муниципальной услуги составляет 5 </w:t>
      </w:r>
      <w:r w:rsidRPr="009F423B">
        <w:rPr>
          <w:sz w:val="24"/>
          <w:szCs w:val="24"/>
        </w:rPr>
        <w:lastRenderedPageBreak/>
        <w:t xml:space="preserve">рабочих дней со дня регистрации запроса, документов и (или) информации, необходимых для предоставления муниципальной услуги, в Органе, в том числе в электронной форме.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F423B">
        <w:rPr>
          <w:sz w:val="24"/>
          <w:szCs w:val="24"/>
        </w:rPr>
        <w:t xml:space="preserve"> </w:t>
      </w:r>
      <w:r w:rsidRPr="009F423B">
        <w:rPr>
          <w:b/>
          <w:sz w:val="24"/>
          <w:szCs w:val="24"/>
        </w:rPr>
        <w:t xml:space="preserve"> Административная процедура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необходимых для предоставления муниципальной услуги»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3.10. Для получения муниципальной услуги заявитель представляет: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1) запрос, включающий сведения о заявителе, указанные в пунктах 2.6 настоящего Административного  регламента,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 2) документ, удостоверяющий личность заявителя (представителя заявителя) (предоставляется в случае личного обращения);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3) документ, подтверждающий полномочия представителя заявителя, в случае если запрос подается представителем заявителя. 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Примерная форма запроса о предоставлении муниципальной услуги приведена в приложениях 3 и 4  настоящего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3.10.1. Описание процедуры «Прием запроса и документов и (или) информации, необходимых для предоставления муниципальной услуги» аналогично описанию процедуры, указанной в пунктах 3.6.2-3.6.7 настоящего Административного регламента.</w:t>
      </w: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Административная процедура 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9F423B">
        <w:rPr>
          <w:rFonts w:eastAsia="Calibri"/>
          <w:b/>
          <w:sz w:val="24"/>
          <w:szCs w:val="24"/>
        </w:rPr>
        <w:t>муниципальной</w:t>
      </w:r>
      <w:r w:rsidRPr="009F423B">
        <w:rPr>
          <w:b/>
          <w:sz w:val="24"/>
          <w:szCs w:val="24"/>
        </w:rPr>
        <w:t xml:space="preserve"> услуги»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  <w:highlight w:val="yellow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3.11. Критерием принятия решения о предоставлении муниципальной услуги является отсутствие оснований для отказа в предоставлении муниципальной услуги.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3.11.1. Исчерпывающий перечень оснований для отказа в предоставлении муниципальной услуги и критерии принятия решения: </w:t>
      </w:r>
    </w:p>
    <w:p w:rsidR="009F423B" w:rsidRPr="009F423B" w:rsidRDefault="009F423B" w:rsidP="009F423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9F423B" w:rsidRPr="009F423B" w:rsidRDefault="009F423B" w:rsidP="009F423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3.11.2.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 в Органе.  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3.11.3.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9F423B">
        <w:rPr>
          <w:rFonts w:eastAsia="Calibri"/>
          <w:sz w:val="24"/>
          <w:szCs w:val="24"/>
        </w:rPr>
        <w:t>за прием и регистрацию документов</w:t>
      </w:r>
      <w:r w:rsidRPr="009F423B">
        <w:rPr>
          <w:sz w:val="24"/>
          <w:szCs w:val="24"/>
        </w:rPr>
        <w:t>, в течение 1 рабочего дня со дня издания такого документа.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3.11.4.  </w:t>
      </w:r>
      <w:r w:rsidRPr="009F423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9F423B">
        <w:rPr>
          <w:sz w:val="24"/>
          <w:szCs w:val="24"/>
        </w:rPr>
        <w:t xml:space="preserve">специалистом Органа, ответственным </w:t>
      </w:r>
      <w:r w:rsidRPr="009F423B">
        <w:rPr>
          <w:rFonts w:eastAsia="Calibri"/>
          <w:sz w:val="24"/>
          <w:szCs w:val="24"/>
        </w:rPr>
        <w:t>за прием и регистрацию документов</w:t>
      </w:r>
      <w:r w:rsidRPr="009F423B">
        <w:rPr>
          <w:sz w:val="24"/>
          <w:szCs w:val="24"/>
        </w:rPr>
        <w:t xml:space="preserve">, </w:t>
      </w:r>
      <w:r w:rsidRPr="009F423B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 </w:t>
      </w:r>
      <w:r w:rsidRPr="009F423B">
        <w:rPr>
          <w:b/>
          <w:sz w:val="24"/>
          <w:szCs w:val="24"/>
        </w:rPr>
        <w:tab/>
        <w:t xml:space="preserve">Административная процедура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3.12.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запроса о предоставлении муниципальной услуги.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3.12.1. Специалист Органа, ответственный </w:t>
      </w:r>
      <w:r w:rsidRPr="009F423B">
        <w:rPr>
          <w:rFonts w:eastAsia="Calibri"/>
          <w:sz w:val="24"/>
          <w:szCs w:val="24"/>
        </w:rPr>
        <w:t>за прием и регистрацию документов</w:t>
      </w:r>
      <w:r w:rsidRPr="009F423B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 выдает его заявителю лично в Органе;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направляет его почтовым отправлением с уведомлением о вручении по адресу, указанному в запросе.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F423B">
        <w:rPr>
          <w:sz w:val="24"/>
          <w:szCs w:val="24"/>
        </w:rPr>
        <w:t xml:space="preserve">3.12.2.  </w:t>
      </w:r>
      <w:r w:rsidRPr="009F423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F423B">
        <w:rPr>
          <w:sz w:val="24"/>
          <w:szCs w:val="24"/>
        </w:rPr>
        <w:t xml:space="preserve">регистрация специалистом Органа, ответственным </w:t>
      </w:r>
      <w:r w:rsidRPr="009F423B">
        <w:rPr>
          <w:rFonts w:eastAsia="Calibri"/>
          <w:sz w:val="24"/>
          <w:szCs w:val="24"/>
        </w:rPr>
        <w:t>за прием и регистрацию документов</w:t>
      </w:r>
      <w:r w:rsidRPr="009F423B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9F423B" w:rsidRPr="009F423B" w:rsidRDefault="009F423B" w:rsidP="009F423B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9F423B">
        <w:rPr>
          <w:b/>
          <w:sz w:val="24"/>
          <w:szCs w:val="24"/>
        </w:rPr>
        <w:t>«</w:t>
      </w:r>
      <w:r w:rsidRPr="009F423B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9F423B" w:rsidRPr="009F423B" w:rsidRDefault="009F423B" w:rsidP="009F423B">
      <w:pPr>
        <w:adjustRightInd w:val="0"/>
        <w:ind w:firstLine="709"/>
        <w:jc w:val="both"/>
        <w:rPr>
          <w:b/>
          <w:bCs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bCs/>
          <w:sz w:val="24"/>
          <w:szCs w:val="24"/>
        </w:rPr>
        <w:t>3.13. Результатом предоставления муниципальной услуги является выдача</w:t>
      </w:r>
      <w:r w:rsidRPr="009F423B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прием и регистрацию документов.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Решение о предоставлении муниципальной услуги имеет следующие реквизиты: регистрационный номер, дата регистрации, подпись руководителя Органа.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3.13.1. Перечень административных процедур (действий):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9F423B">
        <w:rPr>
          <w:bCs/>
          <w:sz w:val="24"/>
          <w:szCs w:val="24"/>
        </w:rPr>
        <w:t xml:space="preserve">2) </w:t>
      </w:r>
      <w:r w:rsidRPr="009F423B">
        <w:rPr>
          <w:sz w:val="24"/>
          <w:szCs w:val="24"/>
        </w:rPr>
        <w:t xml:space="preserve">принятие решения о предоставлении (об отказе в предоставлении) </w:t>
      </w:r>
      <w:r w:rsidRPr="009F423B">
        <w:rPr>
          <w:rFonts w:eastAsia="Calibri"/>
          <w:sz w:val="24"/>
          <w:szCs w:val="24"/>
        </w:rPr>
        <w:t>муниципальной</w:t>
      </w:r>
      <w:r w:rsidRPr="009F423B">
        <w:rPr>
          <w:sz w:val="24"/>
          <w:szCs w:val="24"/>
        </w:rPr>
        <w:t xml:space="preserve"> услуги;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9F423B">
        <w:rPr>
          <w:sz w:val="24"/>
          <w:szCs w:val="24"/>
        </w:rPr>
        <w:t>3) предоставление результата муниципальной услуги.</w:t>
      </w:r>
    </w:p>
    <w:p w:rsidR="009F423B" w:rsidRPr="009F423B" w:rsidRDefault="009F423B" w:rsidP="009F423B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>3.13.2. Максимальный</w:t>
      </w:r>
      <w:r w:rsidRPr="009F423B">
        <w:rPr>
          <w:sz w:val="24"/>
          <w:szCs w:val="24"/>
        </w:rPr>
        <w:t xml:space="preserve"> срок предоставления муниципальной услуги составляет 5 рабочих дней со дня регистрации запроса, документов и (или) информации, необходимых для предоставления муниципальной услуги, в Органе, в том числе в электронной форме.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Административная процедура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необходимых для предоставления муниципальной услуги»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3.14. Для получения муниципальной услуги заявитель представляет: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1) запрос, включающий сведения о заявителе, указанный в пункте 2.6 настоящего Административного  регламента, номер и дату выдачи результата предоставления муниципальной услуги, д</w:t>
      </w:r>
      <w:r w:rsidR="00266972">
        <w:rPr>
          <w:sz w:val="24"/>
          <w:szCs w:val="24"/>
        </w:rPr>
        <w:t>убликат которого запрашивается;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 2) документ, удостоверяющий личность заявителя или представителя заявителя (предоставляется в случае личного обращения);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3) документ, подтверждающий полномочия представителя заявителя, в случае если запрос подается представителем заявителя. 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lastRenderedPageBreak/>
        <w:t>Примерная форма запроса о предоставлении муниципальной услуги приведена в приложениях 5 и 6 настоящего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3.14.1. Описание процедуры «Приема запроса и документов и (или) информации, необходимых для предоставления муниципальной услуги» аналогично описанию процедуры, указанной в пунктах 3.6.2-3.6.7 настоящего Административного регламента.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Административная процедура 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9F423B">
        <w:rPr>
          <w:rFonts w:eastAsia="Calibri"/>
          <w:b/>
          <w:sz w:val="24"/>
          <w:szCs w:val="24"/>
        </w:rPr>
        <w:t>муниципальной</w:t>
      </w:r>
      <w:r w:rsidRPr="009F423B">
        <w:rPr>
          <w:b/>
          <w:sz w:val="24"/>
          <w:szCs w:val="24"/>
        </w:rPr>
        <w:t xml:space="preserve"> услуги»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3.15. Критерием принятия решения о предоставлении муниципальной услуги являются отсутствие оснований для отказа в предоставлении муниципальной услуги.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3.15.1. Исчерпывающий перечень оснований для отказа в предоставлении муниципальной услуги и критерии принятия решения6 </w:t>
      </w:r>
    </w:p>
    <w:p w:rsidR="009F423B" w:rsidRPr="009F423B" w:rsidRDefault="009F423B" w:rsidP="009F423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1) в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по результатам проверки сведений и документов, имеющихся в распоряжении Органа, является не подтверждение факта выдачи  документа лицу, обратившемуся за его дубликатом;</w:t>
      </w:r>
    </w:p>
    <w:p w:rsidR="009F423B" w:rsidRPr="009F423B" w:rsidRDefault="009F423B" w:rsidP="009F423B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9F423B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в случае отсутствия в Органе р</w:t>
      </w:r>
      <w:r w:rsidRPr="009F423B">
        <w:rPr>
          <w:rFonts w:ascii="Times New Roman" w:hAnsi="Times New Roman" w:cs="Times New Roman"/>
          <w:sz w:val="24"/>
          <w:szCs w:val="24"/>
        </w:rPr>
        <w:t>ешения о даче разъяснений,</w:t>
      </w:r>
      <w:r w:rsidRPr="009F423B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 дубликат которого испрашивается,</w:t>
      </w:r>
      <w:r w:rsidRPr="009F423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критерием принятия решения </w:t>
      </w:r>
      <w:r w:rsidRPr="009F423B">
        <w:rPr>
          <w:rFonts w:ascii="Times New Roman" w:hAnsi="Times New Roman" w:cs="Times New Roman"/>
          <w:sz w:val="24"/>
          <w:szCs w:val="24"/>
        </w:rPr>
        <w:t xml:space="preserve">по результатам проверки сведений и документов, имеющихся в распоряжении Органа, </w:t>
      </w:r>
      <w:r w:rsidRPr="009F423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является подтверждение факта, свидетельствующего о том, что соответствующее решение о предоставлении муниципальной услуги не принималось и не выдавалось. 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запроса.  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3.15.3.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9F423B">
        <w:rPr>
          <w:rFonts w:eastAsia="Calibri"/>
          <w:sz w:val="24"/>
          <w:szCs w:val="24"/>
        </w:rPr>
        <w:t>за прием и регистрацию документов</w:t>
      </w:r>
      <w:r w:rsidRPr="009F423B">
        <w:rPr>
          <w:sz w:val="24"/>
          <w:szCs w:val="24"/>
        </w:rPr>
        <w:t>, в течение 1 рабочего дня со дня издания такого документа.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3.15.4.  </w:t>
      </w:r>
      <w:r w:rsidRPr="009F423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9F423B">
        <w:rPr>
          <w:sz w:val="24"/>
          <w:szCs w:val="24"/>
        </w:rPr>
        <w:t xml:space="preserve">специалистом Органа, ответственным </w:t>
      </w:r>
      <w:r w:rsidRPr="009F423B">
        <w:rPr>
          <w:rFonts w:eastAsia="Calibri"/>
          <w:sz w:val="24"/>
          <w:szCs w:val="24"/>
        </w:rPr>
        <w:t>за прием и регистрацию документов</w:t>
      </w:r>
      <w:r w:rsidRPr="009F423B">
        <w:rPr>
          <w:sz w:val="24"/>
          <w:szCs w:val="24"/>
        </w:rPr>
        <w:t xml:space="preserve">, </w:t>
      </w:r>
      <w:r w:rsidRPr="009F423B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Административная процедура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«Предоставление результата муниципальной услуги»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F423B">
        <w:rPr>
          <w:sz w:val="24"/>
          <w:szCs w:val="24"/>
        </w:rPr>
        <w:t>3.16. 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3.12-3.12.2 настоящего Административного регламента.</w:t>
      </w:r>
      <w:r w:rsidRPr="009F423B">
        <w:rPr>
          <w:sz w:val="24"/>
          <w:szCs w:val="24"/>
        </w:rPr>
        <w:br/>
      </w:r>
      <w:r w:rsidRPr="009F423B">
        <w:rPr>
          <w:rFonts w:eastAsia="Calibri"/>
          <w:sz w:val="24"/>
          <w:szCs w:val="24"/>
          <w:lang w:eastAsia="en-US"/>
        </w:rPr>
        <w:t xml:space="preserve"> </w:t>
      </w:r>
    </w:p>
    <w:p w:rsidR="009F423B" w:rsidRPr="009F423B" w:rsidRDefault="009F423B" w:rsidP="009F423B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jc w:val="center"/>
        <w:rPr>
          <w:b/>
          <w:bCs/>
          <w:color w:val="000000"/>
          <w:sz w:val="24"/>
          <w:szCs w:val="24"/>
        </w:rPr>
      </w:pPr>
      <w:bookmarkStart w:id="14" w:name="Par368"/>
      <w:bookmarkEnd w:id="14"/>
      <w:r w:rsidRPr="009F423B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F423B">
        <w:rPr>
          <w:color w:val="000000"/>
          <w:sz w:val="24"/>
          <w:szCs w:val="24"/>
        </w:rPr>
        <w:t>, </w:t>
      </w:r>
      <w:r w:rsidRPr="009F423B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9F423B" w:rsidRPr="009F423B" w:rsidRDefault="009F423B" w:rsidP="009F423B">
      <w:pPr>
        <w:jc w:val="center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9F423B">
        <w:rPr>
          <w:sz w:val="24"/>
          <w:szCs w:val="24"/>
        </w:rPr>
        <w:t xml:space="preserve">муниципальной </w:t>
      </w:r>
      <w:r w:rsidRPr="009F423B">
        <w:rPr>
          <w:rFonts w:eastAsia="Calibri"/>
          <w:sz w:val="24"/>
          <w:szCs w:val="24"/>
        </w:rPr>
        <w:t xml:space="preserve">услуги, осуществляет  </w:t>
      </w:r>
      <w:r w:rsidRPr="009F423B">
        <w:rPr>
          <w:sz w:val="24"/>
          <w:szCs w:val="24"/>
        </w:rPr>
        <w:t>руководитель Органа.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4.2. </w:t>
      </w:r>
      <w:r w:rsidRPr="009F423B">
        <w:rPr>
          <w:sz w:val="24"/>
          <w:szCs w:val="24"/>
        </w:rPr>
        <w:t xml:space="preserve">Контроль за деятельностью Органа по предоставлению муниципальной услуги </w:t>
      </w:r>
      <w:r w:rsidRPr="009F423B">
        <w:rPr>
          <w:sz w:val="24"/>
          <w:szCs w:val="24"/>
        </w:rPr>
        <w:lastRenderedPageBreak/>
        <w:t>осуществляется руководителем Органа</w:t>
      </w:r>
      <w:r w:rsidRPr="009F423B">
        <w:rPr>
          <w:rFonts w:eastAsia="Calibri"/>
          <w:sz w:val="24"/>
          <w:szCs w:val="24"/>
        </w:rPr>
        <w:t xml:space="preserve">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5" w:name="Par377"/>
      <w:bookmarkEnd w:id="15"/>
      <w:r w:rsidRPr="009F423B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9F423B">
        <w:rPr>
          <w:sz w:val="24"/>
          <w:szCs w:val="24"/>
        </w:rPr>
        <w:t>муниципальной</w:t>
      </w:r>
      <w:r w:rsidRPr="009F423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9F423B">
        <w:rPr>
          <w:sz w:val="24"/>
          <w:szCs w:val="24"/>
        </w:rPr>
        <w:t>муниципальной</w:t>
      </w:r>
      <w:r w:rsidRPr="009F423B">
        <w:rPr>
          <w:rFonts w:eastAsia="Calibri"/>
          <w:sz w:val="24"/>
          <w:szCs w:val="24"/>
        </w:rPr>
        <w:t xml:space="preserve"> услуги, несут</w:t>
      </w:r>
      <w:r w:rsidRPr="009F423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7" w:name="Par394"/>
      <w:bookmarkEnd w:id="17"/>
      <w:r w:rsidRPr="009F423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4.7. </w:t>
      </w:r>
      <w:r w:rsidRPr="009F423B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8" w:name="Par402"/>
      <w:bookmarkEnd w:id="18"/>
      <w:r w:rsidRPr="009F423B">
        <w:rPr>
          <w:b/>
          <w:sz w:val="24"/>
          <w:szCs w:val="24"/>
        </w:rPr>
        <w:tab/>
      </w:r>
      <w:r w:rsidRPr="009F423B">
        <w:rPr>
          <w:b/>
          <w:sz w:val="24"/>
          <w:szCs w:val="24"/>
          <w:lang w:val="en-US"/>
        </w:rPr>
        <w:t>V</w:t>
      </w:r>
      <w:r w:rsidRPr="009F423B">
        <w:rPr>
          <w:b/>
          <w:sz w:val="24"/>
          <w:szCs w:val="24"/>
        </w:rPr>
        <w:t xml:space="preserve">. </w:t>
      </w:r>
      <w:r w:rsidRPr="009F423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F423B" w:rsidRPr="009F423B" w:rsidRDefault="009F423B" w:rsidP="009F423B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F423B">
        <w:rPr>
          <w:sz w:val="24"/>
          <w:szCs w:val="24"/>
        </w:rPr>
        <w:tab/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Способы информирования заявителей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о порядке досудебного (внесудебного) обжалования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F423B">
        <w:rPr>
          <w:sz w:val="24"/>
          <w:szCs w:val="24"/>
        </w:rPr>
        <w:t xml:space="preserve"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</w:t>
      </w:r>
      <w:r w:rsidRPr="009F423B">
        <w:rPr>
          <w:sz w:val="24"/>
          <w:szCs w:val="24"/>
        </w:rPr>
        <w:lastRenderedPageBreak/>
        <w:t>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Формы и способы подачи заявителями жалоб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9F423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 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3645EB" w:rsidRDefault="009F423B" w:rsidP="009F42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F423B" w:rsidRPr="00A17A80" w:rsidRDefault="009F423B" w:rsidP="009F42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17A80">
        <w:rPr>
          <w:rFonts w:eastAsia="Calibri"/>
        </w:rPr>
        <w:lastRenderedPageBreak/>
        <w:t>Приложение 1</w:t>
      </w:r>
    </w:p>
    <w:p w:rsidR="009F423B" w:rsidRPr="00A17A80" w:rsidRDefault="009F423B" w:rsidP="009F423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17A80">
        <w:rPr>
          <w:rFonts w:eastAsia="Calibri"/>
        </w:rPr>
        <w:t>к административному регламенту предоставления</w:t>
      </w: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rPr>
          <w:rFonts w:eastAsia="Calibri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 w:rsidRPr="00A17A80">
        <w:t xml:space="preserve">«Дача письменных разъяснений </w:t>
      </w: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t xml:space="preserve">налогоплательщикам  и налоговым агентам по вопросам </w:t>
      </w: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t>применения муниципальных нормативных  правовых</w:t>
      </w:r>
    </w:p>
    <w:p w:rsidR="009F423B" w:rsidRPr="00A17A80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t xml:space="preserve"> актов о налогах и сборах</w:t>
      </w:r>
      <w:r w:rsidRPr="00A17A80">
        <w:rPr>
          <w:bCs/>
        </w:rPr>
        <w:t xml:space="preserve">» </w:t>
      </w: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F423B" w:rsidRPr="00A933EB" w:rsidTr="009F423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35"/>
              <w:gridCol w:w="1828"/>
              <w:gridCol w:w="983"/>
              <w:gridCol w:w="4747"/>
            </w:tblGrid>
            <w:tr w:rsidR="009F423B" w:rsidRPr="00A933EB" w:rsidTr="009F423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423B" w:rsidRPr="00A933EB" w:rsidRDefault="009F423B" w:rsidP="009F423B">
                  <w:pPr>
                    <w:rPr>
                      <w:bCs/>
                      <w:sz w:val="24"/>
                      <w:szCs w:val="24"/>
                    </w:rPr>
                  </w:pPr>
                  <w:r w:rsidRPr="00A933EB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423B" w:rsidRPr="00A933EB" w:rsidRDefault="009F423B" w:rsidP="009F423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F423B" w:rsidRPr="00A933EB" w:rsidRDefault="009F423B" w:rsidP="009F423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F423B" w:rsidRPr="00A933EB" w:rsidRDefault="009F423B" w:rsidP="009F423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F423B" w:rsidRPr="00A933EB" w:rsidTr="009F423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F423B" w:rsidRPr="00A933EB" w:rsidRDefault="009F423B" w:rsidP="009F42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F423B" w:rsidRPr="00A933EB" w:rsidRDefault="009F423B" w:rsidP="009F42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423B" w:rsidRPr="00A933EB" w:rsidRDefault="009F423B" w:rsidP="009F42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F423B" w:rsidRPr="00A933EB" w:rsidRDefault="009F423B" w:rsidP="009F423B">
                  <w:pPr>
                    <w:jc w:val="center"/>
                    <w:rPr>
                      <w:sz w:val="24"/>
                      <w:szCs w:val="24"/>
                    </w:rPr>
                  </w:pPr>
                  <w:r w:rsidRPr="00A933EB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F423B" w:rsidRPr="00A933E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66972" w:rsidRDefault="00266972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F423B" w:rsidRPr="00A933EB" w:rsidRDefault="009F423B" w:rsidP="0026697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Данные заявителя (</w:t>
            </w:r>
            <w:r w:rsidR="00266972">
              <w:rPr>
                <w:b/>
                <w:bCs/>
                <w:sz w:val="24"/>
                <w:szCs w:val="24"/>
              </w:rPr>
              <w:t>налогоплательщика</w:t>
            </w:r>
            <w:r w:rsidRPr="00A933EB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9F423B" w:rsidRPr="00A933EB" w:rsidTr="009F423B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rPr>
                <w:sz w:val="24"/>
                <w:szCs w:val="24"/>
              </w:rPr>
            </w:pPr>
          </w:p>
        </w:tc>
      </w:tr>
      <w:tr w:rsidR="009F423B" w:rsidRPr="00A933EB" w:rsidTr="009F423B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rPr>
                <w:sz w:val="24"/>
                <w:szCs w:val="24"/>
              </w:rPr>
            </w:pPr>
          </w:p>
        </w:tc>
      </w:tr>
      <w:tr w:rsidR="009F423B" w:rsidRPr="00A933EB" w:rsidTr="009F423B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rPr>
                <w:sz w:val="24"/>
                <w:szCs w:val="24"/>
              </w:rPr>
            </w:pPr>
          </w:p>
        </w:tc>
      </w:tr>
      <w:tr w:rsidR="009F423B" w:rsidRPr="00A933EB" w:rsidTr="009F423B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rPr>
                <w:sz w:val="24"/>
                <w:szCs w:val="24"/>
              </w:rPr>
            </w:pPr>
          </w:p>
        </w:tc>
      </w:tr>
      <w:tr w:rsidR="009F423B" w:rsidRPr="00A933EB" w:rsidTr="009F423B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F423B" w:rsidRPr="00A933EB" w:rsidTr="009F423B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rPr>
                <w:sz w:val="24"/>
                <w:szCs w:val="24"/>
              </w:rPr>
            </w:pPr>
          </w:p>
        </w:tc>
      </w:tr>
      <w:tr w:rsidR="009F423B" w:rsidRPr="00A933EB" w:rsidTr="009F423B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F423B" w:rsidRPr="00A933EB" w:rsidTr="009F423B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F423B" w:rsidRPr="00A933EB" w:rsidTr="009F423B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26697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F423B" w:rsidRPr="00A933EB" w:rsidTr="009F423B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26697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933EB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F423B" w:rsidRPr="00A933EB" w:rsidTr="009F423B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F423B" w:rsidRPr="00A933EB" w:rsidTr="009F423B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9F423B" w:rsidRPr="00A933EB" w:rsidRDefault="009F423B" w:rsidP="009F423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F423B" w:rsidRPr="00A933EB" w:rsidRDefault="009F423B" w:rsidP="009F423B">
      <w:pPr>
        <w:jc w:val="center"/>
        <w:rPr>
          <w:sz w:val="24"/>
          <w:szCs w:val="24"/>
        </w:rPr>
      </w:pPr>
    </w:p>
    <w:p w:rsidR="009F423B" w:rsidRPr="00A933EB" w:rsidRDefault="009F423B" w:rsidP="009F423B">
      <w:pPr>
        <w:jc w:val="center"/>
        <w:rPr>
          <w:sz w:val="24"/>
          <w:szCs w:val="24"/>
          <w:lang w:val="en-US"/>
        </w:rPr>
      </w:pPr>
      <w:r w:rsidRPr="00A933EB">
        <w:rPr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3"/>
        <w:gridCol w:w="647"/>
        <w:gridCol w:w="861"/>
        <w:gridCol w:w="374"/>
        <w:gridCol w:w="1314"/>
        <w:gridCol w:w="241"/>
        <w:gridCol w:w="152"/>
        <w:gridCol w:w="967"/>
        <w:gridCol w:w="1167"/>
        <w:gridCol w:w="1466"/>
        <w:gridCol w:w="1966"/>
      </w:tblGrid>
      <w:tr w:rsidR="009F423B" w:rsidRPr="00A933EB" w:rsidTr="009F423B">
        <w:trPr>
          <w:trHeight w:val="2011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B2246D" w:rsidRDefault="009F423B" w:rsidP="009F423B">
            <w:pPr>
              <w:pStyle w:val="afb"/>
              <w:shd w:val="clear" w:color="auto" w:fill="FFFFFF"/>
              <w:spacing w:after="0"/>
              <w:ind w:firstLine="709"/>
              <w:jc w:val="both"/>
              <w:rPr>
                <w:color w:val="212121"/>
              </w:rPr>
            </w:pPr>
            <w:r w:rsidRPr="00074B55"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074B55">
              <w:rPr>
                <w:color w:val="000000"/>
              </w:rPr>
              <w:t>_____________________________________</w:t>
            </w:r>
            <w:r>
              <w:rPr>
                <w:color w:val="000000"/>
              </w:rPr>
              <w:t>______________________________________</w:t>
            </w:r>
            <w:r w:rsidRPr="00074B55">
              <w:rPr>
                <w:color w:val="000000"/>
              </w:rPr>
              <w:t>__</w:t>
            </w:r>
          </w:p>
          <w:p w:rsidR="009F423B" w:rsidRPr="00B2246D" w:rsidRDefault="009F423B" w:rsidP="009F423B">
            <w:pPr>
              <w:pStyle w:val="afb"/>
              <w:shd w:val="clear" w:color="auto" w:fill="FFFFFF"/>
              <w:spacing w:after="0"/>
              <w:jc w:val="both"/>
              <w:rPr>
                <w:color w:val="212121"/>
              </w:rPr>
            </w:pPr>
            <w:r w:rsidRPr="00074B55">
              <w:rPr>
                <w:color w:val="000000"/>
              </w:rPr>
              <w:t>_____________________________________________________________________________</w:t>
            </w:r>
          </w:p>
          <w:p w:rsidR="009F423B" w:rsidRPr="00B2246D" w:rsidRDefault="009F423B" w:rsidP="009F423B">
            <w:pPr>
              <w:pStyle w:val="afb"/>
              <w:shd w:val="clear" w:color="auto" w:fill="FFFFFF"/>
              <w:spacing w:after="0"/>
              <w:jc w:val="both"/>
              <w:rPr>
                <w:color w:val="212121"/>
              </w:rPr>
            </w:pPr>
            <w:r w:rsidRPr="00074B55">
              <w:rPr>
                <w:color w:val="000000"/>
              </w:rPr>
              <w:t>_____________________________________________________________________________</w:t>
            </w:r>
          </w:p>
          <w:p w:rsidR="009F423B" w:rsidRPr="00A933EB" w:rsidRDefault="009F423B" w:rsidP="009F423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A933EB">
              <w:rPr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F423B" w:rsidRPr="00A933E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rPr>
                <w:sz w:val="24"/>
                <w:szCs w:val="24"/>
              </w:rPr>
            </w:pP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1911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A933EB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A933EB">
              <w:rPr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9F423B" w:rsidRPr="00A933EB" w:rsidRDefault="009F423B" w:rsidP="009F423B">
            <w:pPr>
              <w:rPr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rPr>
                <w:sz w:val="24"/>
                <w:szCs w:val="24"/>
              </w:rPr>
            </w:pP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rPr>
                <w:sz w:val="24"/>
                <w:szCs w:val="24"/>
              </w:rPr>
            </w:pP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br w:type="page"/>
            </w:r>
            <w:r w:rsidRPr="00A933E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rPr>
                <w:sz w:val="24"/>
                <w:szCs w:val="24"/>
              </w:rPr>
            </w:pP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F423B" w:rsidRPr="00A933EB" w:rsidTr="009F423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9F423B" w:rsidRPr="00A933EB" w:rsidRDefault="009F423B" w:rsidP="009F423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A933E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F423B" w:rsidRPr="00A933EB" w:rsidRDefault="009F423B" w:rsidP="009F423B">
      <w:pPr>
        <w:rPr>
          <w:sz w:val="24"/>
          <w:szCs w:val="24"/>
        </w:rPr>
      </w:pPr>
    </w:p>
    <w:p w:rsidR="009F423B" w:rsidRPr="00A933EB" w:rsidRDefault="009F423B" w:rsidP="009F423B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9F423B" w:rsidRPr="00A933EB" w:rsidTr="009F423B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F423B" w:rsidRPr="00A933EB" w:rsidRDefault="009F423B" w:rsidP="009F423B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9F423B" w:rsidRPr="00A933EB" w:rsidRDefault="009F423B" w:rsidP="009F423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F423B" w:rsidRPr="00A933EB" w:rsidRDefault="009F423B" w:rsidP="009F423B">
            <w:pPr>
              <w:rPr>
                <w:sz w:val="24"/>
                <w:szCs w:val="24"/>
              </w:rPr>
            </w:pPr>
          </w:p>
        </w:tc>
      </w:tr>
      <w:tr w:rsidR="009F423B" w:rsidRPr="00A933EB" w:rsidTr="009F423B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F423B" w:rsidRPr="00A933EB" w:rsidRDefault="009F423B" w:rsidP="009F423B">
            <w:pPr>
              <w:jc w:val="center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9F423B" w:rsidRPr="00A933EB" w:rsidRDefault="009F423B" w:rsidP="009F42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F423B" w:rsidRPr="00A933EB" w:rsidRDefault="009F423B" w:rsidP="009F423B">
            <w:pPr>
              <w:jc w:val="center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Подпись/ФИО</w:t>
            </w:r>
          </w:p>
        </w:tc>
      </w:tr>
    </w:tbl>
    <w:p w:rsidR="009F423B" w:rsidRPr="00A933EB" w:rsidRDefault="009F423B" w:rsidP="009F42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F423B" w:rsidRPr="00A933E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</w:rPr>
      </w:pPr>
    </w:p>
    <w:p w:rsidR="009F423B" w:rsidRPr="00A933E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266972" w:rsidRDefault="00266972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F423B" w:rsidRPr="003F09DB" w:rsidRDefault="009F423B" w:rsidP="009F42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lastRenderedPageBreak/>
        <w:t>Приложение 2</w:t>
      </w:r>
    </w:p>
    <w:p w:rsidR="009F423B" w:rsidRPr="003F09DB" w:rsidRDefault="009F423B" w:rsidP="009F423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A17A80">
        <w:t xml:space="preserve">Дача письменных разъяснений </w:t>
      </w: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t xml:space="preserve">налогоплательщикам  и налоговым агентам по вопросам </w:t>
      </w: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t>применения муниципальных нормативных  правовых</w:t>
      </w:r>
    </w:p>
    <w:p w:rsidR="009F423B" w:rsidRPr="003F09D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t xml:space="preserve"> актов о налогах и сборах</w:t>
      </w:r>
      <w:r w:rsidRPr="003F09DB">
        <w:t>»</w:t>
      </w:r>
    </w:p>
    <w:p w:rsidR="009F423B" w:rsidRDefault="009F423B" w:rsidP="009F42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9F423B" w:rsidRPr="003F09DB" w:rsidTr="009F423B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9F423B" w:rsidRPr="003F09DB" w:rsidTr="009F423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423B" w:rsidRPr="003F09DB" w:rsidRDefault="009F423B" w:rsidP="009F423B">
                  <w:pPr>
                    <w:rPr>
                      <w:bCs/>
                      <w:sz w:val="24"/>
                      <w:szCs w:val="24"/>
                    </w:rPr>
                  </w:pPr>
                  <w:r w:rsidRPr="003F09DB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423B" w:rsidRPr="003F09DB" w:rsidRDefault="009F423B" w:rsidP="009F423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F423B" w:rsidRPr="003F09DB" w:rsidRDefault="009F423B" w:rsidP="009F423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F423B" w:rsidRPr="003F09DB" w:rsidRDefault="009F423B" w:rsidP="009F423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F423B" w:rsidRPr="003F09DB" w:rsidTr="009F423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F423B" w:rsidRPr="003F09DB" w:rsidRDefault="009F423B" w:rsidP="009F42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F423B" w:rsidRPr="003F09DB" w:rsidRDefault="009F423B" w:rsidP="009F42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423B" w:rsidRPr="003F09DB" w:rsidRDefault="009F423B" w:rsidP="009F42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F423B" w:rsidRPr="003F09DB" w:rsidRDefault="009F423B" w:rsidP="009F423B">
                  <w:pPr>
                    <w:jc w:val="center"/>
                    <w:rPr>
                      <w:sz w:val="24"/>
                      <w:szCs w:val="24"/>
                    </w:rPr>
                  </w:pPr>
                  <w:r w:rsidRPr="003F09DB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9F423B" w:rsidRPr="003F09DB" w:rsidRDefault="009F423B" w:rsidP="009F42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66972" w:rsidRDefault="00266972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F423B" w:rsidRPr="003F09DB" w:rsidRDefault="009F423B" w:rsidP="0026697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Данные заявителя (</w:t>
            </w:r>
            <w:r w:rsidR="00266972">
              <w:rPr>
                <w:b/>
                <w:bCs/>
                <w:sz w:val="24"/>
                <w:szCs w:val="24"/>
              </w:rPr>
              <w:t>налогового агента</w:t>
            </w:r>
            <w:r w:rsidRPr="003F09DB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9F423B" w:rsidRPr="003F09DB" w:rsidTr="009F423B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266972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Полное наименование </w:t>
            </w:r>
            <w:r w:rsidR="00266972">
              <w:rPr>
                <w:sz w:val="24"/>
                <w:szCs w:val="24"/>
              </w:rPr>
              <w:t>налогового агента</w:t>
            </w:r>
            <w:r w:rsidRPr="003F09DB">
              <w:rPr>
                <w:sz w:val="24"/>
                <w:szCs w:val="24"/>
              </w:rPr>
              <w:t xml:space="preserve">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266972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Организационно-правовая форма </w:t>
            </w:r>
            <w:r w:rsidR="00266972">
              <w:rPr>
                <w:sz w:val="24"/>
                <w:szCs w:val="24"/>
              </w:rPr>
              <w:t>налогового агента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Фамилия, имя, отчество руководителя </w:t>
            </w:r>
            <w:r w:rsidR="00266972">
              <w:rPr>
                <w:sz w:val="24"/>
                <w:szCs w:val="24"/>
              </w:rPr>
              <w:t>налогового агента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rPr>
                <w:sz w:val="24"/>
                <w:szCs w:val="24"/>
              </w:rPr>
            </w:pPr>
          </w:p>
        </w:tc>
      </w:tr>
      <w:tr w:rsidR="009F423B" w:rsidRPr="003F09DB" w:rsidTr="009F423B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rPr>
                <w:sz w:val="24"/>
                <w:szCs w:val="24"/>
              </w:rPr>
            </w:pPr>
          </w:p>
        </w:tc>
      </w:tr>
      <w:tr w:rsidR="009F423B" w:rsidRPr="003F09DB" w:rsidTr="009F423B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F423B" w:rsidRPr="003F09DB" w:rsidTr="009F423B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F09DB">
              <w:rPr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F423B" w:rsidRPr="003F09DB" w:rsidTr="009F423B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F423B" w:rsidRPr="003F09DB" w:rsidTr="009F423B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9F423B" w:rsidRPr="003F09DB" w:rsidRDefault="009F423B" w:rsidP="009F423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F423B" w:rsidRPr="003F09DB" w:rsidRDefault="009F423B" w:rsidP="009F423B">
      <w:pPr>
        <w:jc w:val="center"/>
        <w:rPr>
          <w:sz w:val="24"/>
          <w:szCs w:val="24"/>
        </w:rPr>
      </w:pPr>
    </w:p>
    <w:p w:rsidR="009F423B" w:rsidRDefault="009F423B" w:rsidP="009F423B">
      <w:pPr>
        <w:jc w:val="center"/>
        <w:rPr>
          <w:sz w:val="24"/>
          <w:szCs w:val="24"/>
        </w:rPr>
      </w:pPr>
      <w:r w:rsidRPr="003F09DB">
        <w:rPr>
          <w:sz w:val="24"/>
          <w:szCs w:val="24"/>
        </w:rPr>
        <w:t>ЗАПРОС</w:t>
      </w:r>
    </w:p>
    <w:p w:rsidR="00266972" w:rsidRPr="003F09DB" w:rsidRDefault="00266972" w:rsidP="009F423B">
      <w:pPr>
        <w:jc w:val="center"/>
        <w:rPr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9F423B" w:rsidRPr="003F09DB" w:rsidTr="009F423B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266972" w:rsidRDefault="009F423B" w:rsidP="009F423B">
            <w:pPr>
              <w:pStyle w:val="afb"/>
              <w:shd w:val="clear" w:color="auto" w:fill="FFFFFF"/>
              <w:spacing w:after="0"/>
              <w:ind w:firstLine="709"/>
              <w:jc w:val="both"/>
              <w:rPr>
                <w:color w:val="212121"/>
              </w:rPr>
            </w:pPr>
            <w:r w:rsidRPr="00074B55">
              <w:t xml:space="preserve">Прошу дать мне письменное разъяснение по вопросам применения муниципальных </w:t>
            </w:r>
            <w:r w:rsidRPr="00266972">
              <w:t>нормативных правовых актов о налогах и сборах</w:t>
            </w:r>
            <w:r w:rsidRPr="00266972">
              <w:rPr>
                <w:color w:val="000000"/>
              </w:rPr>
              <w:t xml:space="preserve"> _____________________________________________________________________________</w:t>
            </w:r>
          </w:p>
          <w:p w:rsidR="009F423B" w:rsidRPr="00266972" w:rsidRDefault="009F423B" w:rsidP="009F423B">
            <w:pPr>
              <w:pStyle w:val="afb"/>
              <w:shd w:val="clear" w:color="auto" w:fill="FFFFFF"/>
              <w:spacing w:after="0"/>
              <w:jc w:val="both"/>
              <w:rPr>
                <w:color w:val="212121"/>
              </w:rPr>
            </w:pPr>
            <w:r w:rsidRPr="00266972">
              <w:rPr>
                <w:color w:val="000000"/>
              </w:rPr>
              <w:t>_____________________________________________________________________________</w:t>
            </w:r>
          </w:p>
          <w:p w:rsidR="009F423B" w:rsidRPr="00266972" w:rsidRDefault="009F423B" w:rsidP="009F423B">
            <w:pPr>
              <w:pStyle w:val="afb"/>
              <w:shd w:val="clear" w:color="auto" w:fill="FFFFFF"/>
              <w:spacing w:after="0"/>
              <w:jc w:val="both"/>
              <w:rPr>
                <w:color w:val="212121"/>
              </w:rPr>
            </w:pPr>
            <w:r w:rsidRPr="00266972">
              <w:rPr>
                <w:color w:val="000000"/>
              </w:rPr>
              <w:t>_____________________________________________________________________________</w:t>
            </w:r>
          </w:p>
          <w:p w:rsidR="009F423B" w:rsidRPr="00266972" w:rsidRDefault="009F423B" w:rsidP="009F423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972">
              <w:rPr>
                <w:rFonts w:ascii="Times New Roman" w:hAnsi="Times New Roman" w:cs="Times New Roman"/>
                <w:sz w:val="24"/>
                <w:szCs w:val="24"/>
              </w:rPr>
              <w:t>Данные о заявителе:</w:t>
            </w:r>
          </w:p>
          <w:p w:rsidR="009F423B" w:rsidRPr="00266972" w:rsidRDefault="009F423B" w:rsidP="009F423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972">
              <w:rPr>
                <w:rFonts w:ascii="Times New Roman" w:hAnsi="Times New Roman" w:cs="Times New Roman"/>
                <w:sz w:val="24"/>
                <w:szCs w:val="24"/>
              </w:rPr>
              <w:t>Дата государственной регистрации: ___________________________________</w:t>
            </w:r>
          </w:p>
          <w:p w:rsidR="009F423B" w:rsidRDefault="009F423B" w:rsidP="009F42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6972">
              <w:rPr>
                <w:sz w:val="24"/>
                <w:szCs w:val="24"/>
              </w:rPr>
              <w:t xml:space="preserve">     Страна регистрации (инкорпорации</w:t>
            </w:r>
            <w:r w:rsidRPr="006C4D33">
              <w:rPr>
                <w:sz w:val="24"/>
                <w:szCs w:val="24"/>
              </w:rPr>
              <w:t>): __________________________________</w:t>
            </w:r>
          </w:p>
          <w:p w:rsidR="009F423B" w:rsidRPr="003F09DB" w:rsidRDefault="009F423B" w:rsidP="009F423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9F423B" w:rsidRPr="003F09DB" w:rsidRDefault="009F423B" w:rsidP="009F423B">
            <w:pPr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rPr>
                <w:sz w:val="24"/>
                <w:szCs w:val="24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rPr>
                <w:sz w:val="24"/>
                <w:szCs w:val="24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3F09DB">
              <w:rPr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3F09DB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9F423B" w:rsidRPr="003F09DB" w:rsidRDefault="009F423B" w:rsidP="009F423B">
            <w:pPr>
              <w:rPr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rPr>
                <w:sz w:val="24"/>
                <w:szCs w:val="24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rPr>
                <w:sz w:val="24"/>
                <w:szCs w:val="24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br w:type="page"/>
            </w:r>
            <w:r w:rsidRPr="003F09D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rPr>
                <w:sz w:val="24"/>
                <w:szCs w:val="24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F423B" w:rsidRPr="003F09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9F423B" w:rsidRPr="003F09DB" w:rsidRDefault="009F423B" w:rsidP="009F423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F09DB" w:rsidRDefault="009F423B" w:rsidP="009F423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F423B" w:rsidRPr="003F09DB" w:rsidRDefault="009F423B" w:rsidP="009F423B">
      <w:pPr>
        <w:rPr>
          <w:sz w:val="24"/>
          <w:szCs w:val="24"/>
        </w:rPr>
      </w:pPr>
    </w:p>
    <w:p w:rsidR="009F423B" w:rsidRPr="003F09DB" w:rsidRDefault="009F423B" w:rsidP="009F423B">
      <w:pPr>
        <w:rPr>
          <w:sz w:val="24"/>
          <w:szCs w:val="24"/>
        </w:rPr>
      </w:pPr>
    </w:p>
    <w:p w:rsidR="009F423B" w:rsidRPr="003F09DB" w:rsidRDefault="009F423B" w:rsidP="009F423B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9F423B" w:rsidRPr="003F09DB" w:rsidTr="009F423B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F423B" w:rsidRPr="003F09DB" w:rsidRDefault="009F423B" w:rsidP="009F423B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9F423B" w:rsidRPr="003F09DB" w:rsidRDefault="009F423B" w:rsidP="009F423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F423B" w:rsidRPr="003F09DB" w:rsidRDefault="009F423B" w:rsidP="009F423B">
            <w:pPr>
              <w:rPr>
                <w:sz w:val="24"/>
                <w:szCs w:val="24"/>
              </w:rPr>
            </w:pPr>
          </w:p>
        </w:tc>
      </w:tr>
      <w:tr w:rsidR="009F423B" w:rsidRPr="003F09DB" w:rsidTr="009F423B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F423B" w:rsidRPr="003F09DB" w:rsidRDefault="009F423B" w:rsidP="009F423B">
            <w:pPr>
              <w:jc w:val="center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9F423B" w:rsidRPr="003F09DB" w:rsidRDefault="009F423B" w:rsidP="009F42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F423B" w:rsidRPr="003F09DB" w:rsidRDefault="009F423B" w:rsidP="009F423B">
            <w:pPr>
              <w:jc w:val="center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Подпись/ФИО</w:t>
            </w:r>
          </w:p>
        </w:tc>
      </w:tr>
    </w:tbl>
    <w:p w:rsidR="009F423B" w:rsidRPr="003F09DB" w:rsidRDefault="009F423B" w:rsidP="009F423B">
      <w:pPr>
        <w:rPr>
          <w:sz w:val="24"/>
          <w:szCs w:val="24"/>
        </w:rPr>
      </w:pPr>
    </w:p>
    <w:p w:rsidR="009F423B" w:rsidRPr="003F09DB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9F423B" w:rsidRPr="003F09DB" w:rsidRDefault="009F423B" w:rsidP="009F423B">
      <w:pPr>
        <w:rPr>
          <w:sz w:val="24"/>
          <w:szCs w:val="24"/>
        </w:rPr>
      </w:pPr>
    </w:p>
    <w:p w:rsidR="009F423B" w:rsidRPr="003F09DB" w:rsidRDefault="009F423B" w:rsidP="009F42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F423B" w:rsidRPr="001A0410" w:rsidRDefault="009F423B" w:rsidP="009F423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Pr="003F09DB" w:rsidRDefault="009F423B" w:rsidP="009F42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3</w:t>
      </w:r>
    </w:p>
    <w:p w:rsidR="009F423B" w:rsidRPr="003F09DB" w:rsidRDefault="009F423B" w:rsidP="009F423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A17A80">
        <w:t xml:space="preserve">Дача письменных разъяснений </w:t>
      </w: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t xml:space="preserve">налогоплательщикам  и налоговым агентам по вопросам </w:t>
      </w: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t>применения муниципальных нормативных  правовых</w:t>
      </w:r>
    </w:p>
    <w:p w:rsidR="009F423B" w:rsidRPr="003F09D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t xml:space="preserve"> актов о налогах и сборах</w:t>
      </w:r>
      <w:r w:rsidRPr="003F09DB">
        <w:t>»</w:t>
      </w: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9F423B" w:rsidRPr="003F09DB" w:rsidTr="009F423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3B" w:rsidRPr="003F09DB" w:rsidRDefault="009F423B" w:rsidP="009F423B">
            <w:pPr>
              <w:rPr>
                <w:bCs/>
                <w:sz w:val="24"/>
                <w:szCs w:val="24"/>
              </w:rPr>
            </w:pPr>
            <w:r w:rsidRPr="003F09DB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3B" w:rsidRPr="003F09DB" w:rsidRDefault="009F423B" w:rsidP="009F423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F423B" w:rsidRPr="003F09DB" w:rsidRDefault="009F423B" w:rsidP="009F423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9F423B" w:rsidRPr="003F09DB" w:rsidRDefault="009F423B" w:rsidP="009F423B">
            <w:pPr>
              <w:rPr>
                <w:sz w:val="24"/>
                <w:szCs w:val="24"/>
                <w:u w:val="single"/>
              </w:rPr>
            </w:pPr>
          </w:p>
        </w:tc>
      </w:tr>
      <w:tr w:rsidR="009F423B" w:rsidRPr="003F09DB" w:rsidTr="009F423B">
        <w:tc>
          <w:tcPr>
            <w:tcW w:w="1019" w:type="pct"/>
            <w:tcBorders>
              <w:top w:val="single" w:sz="4" w:space="0" w:color="auto"/>
            </w:tcBorders>
          </w:tcPr>
          <w:p w:rsidR="009F423B" w:rsidRPr="003F09DB" w:rsidRDefault="009F423B" w:rsidP="009F42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F423B" w:rsidRPr="003F09DB" w:rsidRDefault="009F423B" w:rsidP="009F42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9F423B" w:rsidRPr="003F09DB" w:rsidRDefault="009F423B" w:rsidP="009F42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F423B" w:rsidRPr="003F09DB" w:rsidRDefault="009F423B" w:rsidP="009F423B">
            <w:pPr>
              <w:jc w:val="center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9F423B" w:rsidRPr="003F09DB" w:rsidRDefault="009F423B" w:rsidP="009F423B">
            <w:pPr>
              <w:jc w:val="center"/>
              <w:rPr>
                <w:sz w:val="24"/>
                <w:szCs w:val="24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1"/>
        <w:gridCol w:w="880"/>
        <w:gridCol w:w="309"/>
        <w:gridCol w:w="233"/>
        <w:gridCol w:w="1314"/>
        <w:gridCol w:w="1001"/>
        <w:gridCol w:w="1200"/>
        <w:gridCol w:w="1524"/>
        <w:gridCol w:w="2076"/>
      </w:tblGrid>
      <w:tr w:rsidR="009F423B" w:rsidRPr="0038558D" w:rsidTr="009F423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26697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</w:t>
            </w:r>
            <w:r w:rsidR="00266972">
              <w:rPr>
                <w:rFonts w:eastAsia="Calibri"/>
                <w:b/>
                <w:bCs/>
                <w:sz w:val="24"/>
                <w:szCs w:val="24"/>
              </w:rPr>
              <w:t>налогоплательщика</w:t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)</w:t>
            </w:r>
          </w:p>
        </w:tc>
      </w:tr>
      <w:tr w:rsidR="009F423B" w:rsidRPr="0038558D" w:rsidTr="00266972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266972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266972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266972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266972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266972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F423B" w:rsidRPr="0038558D" w:rsidTr="00266972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266972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266972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26697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F423B" w:rsidRPr="0038558D" w:rsidTr="00266972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266972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266972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266972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26697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F423B" w:rsidRPr="0038558D" w:rsidTr="00266972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266972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266972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266972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266972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266972">
        <w:trPr>
          <w:trHeight w:val="20"/>
        </w:trPr>
        <w:tc>
          <w:tcPr>
            <w:tcW w:w="1191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266972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F423B" w:rsidRPr="0038558D" w:rsidRDefault="009F423B" w:rsidP="009F423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F423B" w:rsidRDefault="009F423B" w:rsidP="009F423B">
      <w:pPr>
        <w:jc w:val="center"/>
        <w:rPr>
          <w:rFonts w:eastAsia="Calibri"/>
          <w:sz w:val="24"/>
          <w:szCs w:val="24"/>
        </w:rPr>
      </w:pPr>
    </w:p>
    <w:p w:rsidR="009F423B" w:rsidRPr="007661DB" w:rsidRDefault="009F423B" w:rsidP="009F423B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ЗАПРОС</w:t>
      </w:r>
    </w:p>
    <w:p w:rsidR="009F423B" w:rsidRPr="007661DB" w:rsidRDefault="009F423B" w:rsidP="009F423B">
      <w:pPr>
        <w:jc w:val="center"/>
        <w:rPr>
          <w:rFonts w:eastAsia="Calibri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1"/>
        <w:gridCol w:w="763"/>
        <w:gridCol w:w="994"/>
        <w:gridCol w:w="484"/>
        <w:gridCol w:w="1458"/>
        <w:gridCol w:w="355"/>
        <w:gridCol w:w="1175"/>
        <w:gridCol w:w="1311"/>
        <w:gridCol w:w="1617"/>
        <w:gridCol w:w="862"/>
      </w:tblGrid>
      <w:tr w:rsidR="009F423B" w:rsidRPr="007661DB" w:rsidTr="009F423B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Default="009F423B" w:rsidP="009F423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E231E">
              <w:rPr>
                <w:rFonts w:eastAsia="Calibri"/>
                <w:sz w:val="24"/>
                <w:szCs w:val="24"/>
              </w:rPr>
              <w:t>П</w:t>
            </w:r>
            <w:r w:rsidRPr="00FE231E">
              <w:rPr>
                <w:sz w:val="24"/>
                <w:szCs w:val="24"/>
              </w:rPr>
              <w:t>рошу исправить следующие опечатки/ошибки в решении о даче письменного разъяснения по вопросам применения муниципальных нормативных  правовых актов о налогах и сборах,</w:t>
            </w:r>
            <w:r>
              <w:rPr>
                <w:sz w:val="24"/>
                <w:szCs w:val="24"/>
              </w:rPr>
              <w:t xml:space="preserve"> </w:t>
            </w:r>
            <w:r w:rsidRPr="00FE231E">
              <w:rPr>
                <w:sz w:val="24"/>
                <w:szCs w:val="24"/>
              </w:rPr>
              <w:t>______________________________</w:t>
            </w:r>
            <w:r>
              <w:rPr>
                <w:sz w:val="24"/>
                <w:szCs w:val="24"/>
              </w:rPr>
              <w:t>_____________________</w:t>
            </w:r>
            <w:r w:rsidR="00266972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__________</w:t>
            </w:r>
            <w:r w:rsidRPr="00FE231E">
              <w:rPr>
                <w:sz w:val="24"/>
                <w:szCs w:val="24"/>
              </w:rPr>
              <w:t>_</w:t>
            </w:r>
          </w:p>
          <w:p w:rsidR="009F423B" w:rsidRDefault="009F423B" w:rsidP="009F423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_______________________________________________________________________</w:t>
            </w: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</w:p>
          <w:p w:rsidR="009F423B" w:rsidRDefault="009F423B" w:rsidP="002669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  <w:r w:rsidRPr="00FE231E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_____</w:t>
            </w:r>
            <w:r w:rsidRPr="00FE231E">
              <w:rPr>
                <w:sz w:val="24"/>
                <w:szCs w:val="24"/>
              </w:rPr>
              <w:t xml:space="preserve">___________________ </w:t>
            </w:r>
            <w:r w:rsidRPr="00FE231E">
              <w:t xml:space="preserve">(указать № и дату выдачи документа, </w:t>
            </w:r>
            <w:r>
              <w:t>в</w:t>
            </w:r>
            <w:r w:rsidRPr="00FE231E">
              <w:t xml:space="preserve"> которо</w:t>
            </w:r>
            <w:r>
              <w:t>м требуется исправление</w:t>
            </w:r>
            <w:r w:rsidRPr="00FE231E">
              <w:t>)</w:t>
            </w:r>
          </w:p>
          <w:p w:rsidR="009F423B" w:rsidRPr="007661DB" w:rsidRDefault="009F423B" w:rsidP="009F423B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7661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7661DB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F423B" w:rsidRPr="0038558D" w:rsidRDefault="009F423B" w:rsidP="009F423B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F423B" w:rsidRPr="0038558D" w:rsidRDefault="009F423B" w:rsidP="009F423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F423B" w:rsidRPr="0038558D" w:rsidRDefault="009F423B" w:rsidP="009F423B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9F423B" w:rsidRPr="0038558D" w:rsidTr="009F423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23B" w:rsidRPr="00527477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F423B" w:rsidRPr="00527477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23B" w:rsidRPr="00527477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F423B" w:rsidRPr="00527477" w:rsidRDefault="009F423B" w:rsidP="009F423B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F423B" w:rsidRPr="00527477" w:rsidRDefault="009F423B" w:rsidP="009F423B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F423B" w:rsidRPr="00527477" w:rsidRDefault="009F423B" w:rsidP="009F423B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9F423B" w:rsidRPr="0038558D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9F423B" w:rsidRPr="0038558D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6972" w:rsidRDefault="00266972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Pr="003F09DB" w:rsidRDefault="009F423B" w:rsidP="009F42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4</w:t>
      </w:r>
    </w:p>
    <w:p w:rsidR="009F423B" w:rsidRPr="003F09DB" w:rsidRDefault="009F423B" w:rsidP="009F423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A17A80">
        <w:t xml:space="preserve">Дача письменных разъяснений </w:t>
      </w: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t xml:space="preserve">налогоплательщикам  и налоговым агентам по вопросам </w:t>
      </w: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t>применения муниципальных нормативных  правовых</w:t>
      </w:r>
    </w:p>
    <w:p w:rsidR="009F423B" w:rsidRPr="003F09D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t xml:space="preserve"> актов о налогах и сборах</w:t>
      </w:r>
      <w:r w:rsidRPr="003F09DB">
        <w:t>»</w:t>
      </w: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41"/>
        <w:gridCol w:w="291"/>
        <w:gridCol w:w="373"/>
        <w:gridCol w:w="2295"/>
        <w:gridCol w:w="635"/>
        <w:gridCol w:w="2874"/>
        <w:gridCol w:w="839"/>
      </w:tblGrid>
      <w:tr w:rsidR="009F423B" w:rsidRPr="0038558D" w:rsidTr="009F423B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9F423B" w:rsidRPr="0038558D" w:rsidTr="009F423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23B" w:rsidRPr="00527477" w:rsidRDefault="009F423B" w:rsidP="009F423B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423B" w:rsidRPr="00527477" w:rsidRDefault="009F423B" w:rsidP="009F423B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F423B" w:rsidRPr="00527477" w:rsidRDefault="009F423B" w:rsidP="009F423B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F423B" w:rsidRPr="00527477" w:rsidRDefault="009F423B" w:rsidP="009F423B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F423B" w:rsidRPr="0038558D" w:rsidTr="009F423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F423B" w:rsidRPr="00527477" w:rsidRDefault="009F423B" w:rsidP="009F423B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F423B" w:rsidRPr="00527477" w:rsidRDefault="009F423B" w:rsidP="009F423B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9F423B" w:rsidRPr="00527477" w:rsidRDefault="009F423B" w:rsidP="009F423B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F423B" w:rsidRPr="00527477" w:rsidRDefault="009F423B" w:rsidP="009F423B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F423B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F423B" w:rsidRPr="0038558D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  <w:r w:rsidRPr="00266972">
              <w:rPr>
                <w:rFonts w:eastAsia="Calibri"/>
                <w:b/>
                <w:bCs/>
                <w:sz w:val="24"/>
                <w:szCs w:val="24"/>
              </w:rPr>
              <w:t>(</w:t>
            </w:r>
            <w:r w:rsidR="00266972" w:rsidRPr="00266972">
              <w:rPr>
                <w:b/>
                <w:sz w:val="24"/>
                <w:szCs w:val="24"/>
              </w:rPr>
              <w:t>налогового агента</w:t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)</w:t>
            </w: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Полное наименование </w:t>
            </w:r>
            <w:r w:rsidR="00266972">
              <w:rPr>
                <w:sz w:val="24"/>
                <w:szCs w:val="24"/>
              </w:rPr>
              <w:t>налогового агента</w:t>
            </w:r>
            <w:r w:rsidR="00266972" w:rsidRPr="0038558D">
              <w:rPr>
                <w:rFonts w:eastAsia="Calibri"/>
                <w:sz w:val="24"/>
                <w:szCs w:val="24"/>
              </w:rPr>
              <w:t xml:space="preserve"> </w:t>
            </w:r>
            <w:r w:rsidRPr="0038558D">
              <w:rPr>
                <w:rFonts w:eastAsia="Calibri"/>
                <w:sz w:val="24"/>
                <w:szCs w:val="24"/>
              </w:rPr>
              <w:t>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Организационно-правовая форма </w:t>
            </w:r>
            <w:r w:rsidR="00266972">
              <w:rPr>
                <w:sz w:val="24"/>
                <w:szCs w:val="24"/>
              </w:rPr>
              <w:t>налогового агента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Фамилия, имя, отчество руководителя </w:t>
            </w:r>
            <w:r w:rsidR="00266972">
              <w:rPr>
                <w:sz w:val="24"/>
                <w:szCs w:val="24"/>
              </w:rPr>
              <w:t>налогового агента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F423B" w:rsidRPr="0038558D" w:rsidRDefault="009F423B" w:rsidP="009F423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F423B" w:rsidRPr="00295532" w:rsidRDefault="009F423B" w:rsidP="009F423B">
      <w:pPr>
        <w:jc w:val="center"/>
        <w:rPr>
          <w:rFonts w:eastAsia="Calibri"/>
          <w:sz w:val="24"/>
          <w:szCs w:val="24"/>
        </w:rPr>
      </w:pPr>
      <w:r w:rsidRPr="00295532">
        <w:rPr>
          <w:rFonts w:eastAsia="Calibri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9"/>
        <w:gridCol w:w="646"/>
        <w:gridCol w:w="866"/>
        <w:gridCol w:w="376"/>
        <w:gridCol w:w="1320"/>
        <w:gridCol w:w="243"/>
        <w:gridCol w:w="89"/>
        <w:gridCol w:w="990"/>
        <w:gridCol w:w="1175"/>
        <w:gridCol w:w="1470"/>
        <w:gridCol w:w="1974"/>
      </w:tblGrid>
      <w:tr w:rsidR="009F423B" w:rsidRPr="00295532" w:rsidTr="009F423B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295532" w:rsidRDefault="009F423B" w:rsidP="009F423B">
            <w:pPr>
              <w:rPr>
                <w:rFonts w:eastAsia="Calibri"/>
                <w:sz w:val="24"/>
                <w:szCs w:val="24"/>
              </w:rPr>
            </w:pPr>
            <w:r w:rsidRPr="00295532">
              <w:rPr>
                <w:rFonts w:eastAsia="Calibri"/>
                <w:sz w:val="24"/>
                <w:szCs w:val="24"/>
              </w:rPr>
              <w:t xml:space="preserve"> </w:t>
            </w:r>
          </w:p>
          <w:p w:rsidR="009F423B" w:rsidRDefault="009F423B" w:rsidP="009F423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FE231E">
              <w:rPr>
                <w:rFonts w:eastAsia="Calibri"/>
                <w:sz w:val="24"/>
                <w:szCs w:val="24"/>
              </w:rPr>
              <w:t>П</w:t>
            </w:r>
            <w:r w:rsidRPr="00FE231E">
              <w:rPr>
                <w:sz w:val="24"/>
                <w:szCs w:val="24"/>
              </w:rPr>
              <w:t>рошу исправить следующие опечатки/ошибки в решении о даче письменного разъяснения по вопросам применения муниципальных нормативных  правовых актов о налогах и сборах,</w:t>
            </w:r>
            <w:r>
              <w:rPr>
                <w:sz w:val="24"/>
                <w:szCs w:val="24"/>
              </w:rPr>
              <w:t xml:space="preserve"> </w:t>
            </w:r>
            <w:r w:rsidRPr="00FE231E">
              <w:rPr>
                <w:sz w:val="24"/>
                <w:szCs w:val="24"/>
              </w:rPr>
              <w:t>______________________________</w:t>
            </w:r>
            <w:r>
              <w:rPr>
                <w:sz w:val="24"/>
                <w:szCs w:val="24"/>
              </w:rPr>
              <w:t>________________________________</w:t>
            </w:r>
            <w:r w:rsidRPr="00FE231E">
              <w:rPr>
                <w:sz w:val="24"/>
                <w:szCs w:val="24"/>
              </w:rPr>
              <w:t>_</w:t>
            </w:r>
          </w:p>
          <w:p w:rsidR="009F423B" w:rsidRDefault="009F423B" w:rsidP="009F423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_______________________________________________________________________</w:t>
            </w: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</w:p>
          <w:p w:rsidR="009F423B" w:rsidRDefault="009F423B" w:rsidP="002669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</w:t>
            </w:r>
            <w:r w:rsidRPr="00FE231E">
              <w:rPr>
                <w:sz w:val="24"/>
                <w:szCs w:val="24"/>
              </w:rPr>
              <w:t>____________________</w:t>
            </w:r>
            <w:r>
              <w:rPr>
                <w:sz w:val="24"/>
                <w:szCs w:val="24"/>
              </w:rPr>
              <w:t>_____</w:t>
            </w:r>
            <w:r w:rsidRPr="00FE231E">
              <w:rPr>
                <w:sz w:val="24"/>
                <w:szCs w:val="24"/>
              </w:rPr>
              <w:t xml:space="preserve">___________________ </w:t>
            </w:r>
            <w:r w:rsidRPr="00FE231E">
              <w:t xml:space="preserve">(указать № и дату выдачи документа, , </w:t>
            </w:r>
            <w:r>
              <w:t>в</w:t>
            </w:r>
            <w:r w:rsidRPr="00FE231E">
              <w:t xml:space="preserve"> которо</w:t>
            </w:r>
            <w:r>
              <w:t>м требуется исправление</w:t>
            </w:r>
            <w:r w:rsidRPr="00FE231E">
              <w:t>)</w:t>
            </w:r>
          </w:p>
          <w:p w:rsidR="009F423B" w:rsidRPr="00295532" w:rsidRDefault="009F423B" w:rsidP="009F423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F423B" w:rsidRPr="007661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7661DB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F423B" w:rsidRPr="0038558D" w:rsidRDefault="009F423B" w:rsidP="009F423B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9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37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F423B" w:rsidRPr="0038558D" w:rsidRDefault="009F423B" w:rsidP="009F423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F423B" w:rsidRPr="0038558D" w:rsidRDefault="009F423B" w:rsidP="009F423B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9F423B" w:rsidRPr="0038558D" w:rsidTr="009F423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23B" w:rsidRPr="00527477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F423B" w:rsidRPr="00527477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23B" w:rsidRPr="00527477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F423B" w:rsidRPr="00527477" w:rsidRDefault="009F423B" w:rsidP="009F423B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F423B" w:rsidRPr="00527477" w:rsidRDefault="009F423B" w:rsidP="009F423B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F423B" w:rsidRPr="00527477" w:rsidRDefault="009F423B" w:rsidP="009F423B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9F423B" w:rsidRPr="0038558D" w:rsidRDefault="009F423B" w:rsidP="009F423B">
      <w:pPr>
        <w:rPr>
          <w:rFonts w:eastAsia="Calibri"/>
          <w:sz w:val="24"/>
          <w:szCs w:val="24"/>
        </w:rPr>
      </w:pPr>
    </w:p>
    <w:p w:rsidR="009F423B" w:rsidRPr="0038558D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Pr="003F09DB" w:rsidRDefault="009F423B" w:rsidP="009F42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5</w:t>
      </w:r>
    </w:p>
    <w:p w:rsidR="009F423B" w:rsidRPr="003F09DB" w:rsidRDefault="009F423B" w:rsidP="009F423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A17A80">
        <w:t xml:space="preserve">Дача письменных разъяснений </w:t>
      </w: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t xml:space="preserve">налогоплательщикам  и налоговым агентам по вопросам </w:t>
      </w: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t>применения муниципальных нормативных  правовых</w:t>
      </w:r>
    </w:p>
    <w:p w:rsidR="009F423B" w:rsidRPr="003F09D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t xml:space="preserve"> актов о налогах и сборах</w:t>
      </w:r>
      <w:r w:rsidRPr="003F09DB">
        <w:t>»</w:t>
      </w: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tbl>
      <w:tblPr>
        <w:tblpPr w:leftFromText="180" w:rightFromText="180" w:vertAnchor="page" w:horzAnchor="margin" w:tblpY="228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266972" w:rsidRPr="0038558D" w:rsidTr="00266972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6972" w:rsidRPr="00527477" w:rsidRDefault="00266972" w:rsidP="0026697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6972" w:rsidRPr="00527477" w:rsidRDefault="00266972" w:rsidP="0026697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266972" w:rsidRPr="00527477" w:rsidRDefault="00266972" w:rsidP="0026697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6972" w:rsidRPr="00527477" w:rsidRDefault="00266972" w:rsidP="00266972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4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9F423B" w:rsidRDefault="009F423B" w:rsidP="009F423B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9"/>
        <w:gridCol w:w="880"/>
        <w:gridCol w:w="309"/>
        <w:gridCol w:w="233"/>
        <w:gridCol w:w="1314"/>
        <w:gridCol w:w="1001"/>
        <w:gridCol w:w="1200"/>
        <w:gridCol w:w="1524"/>
        <w:gridCol w:w="2078"/>
      </w:tblGrid>
      <w:tr w:rsidR="009F423B" w:rsidRPr="0038558D" w:rsidTr="009F423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26697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</w:t>
            </w:r>
            <w:r w:rsidR="00266972">
              <w:rPr>
                <w:b/>
                <w:sz w:val="24"/>
                <w:szCs w:val="24"/>
              </w:rPr>
              <w:t>налогоплательщика</w:t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)</w:t>
            </w:r>
          </w:p>
        </w:tc>
      </w:tr>
      <w:tr w:rsidR="009F423B" w:rsidRPr="0038558D" w:rsidTr="009F423B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F423B" w:rsidRPr="0038558D" w:rsidTr="009F423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26697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F423B" w:rsidRPr="0038558D" w:rsidTr="009F423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26697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F423B" w:rsidRPr="0038558D" w:rsidTr="009F423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F423B" w:rsidRPr="0038558D" w:rsidRDefault="009F423B" w:rsidP="009F423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F423B" w:rsidRDefault="009F423B" w:rsidP="009F423B">
      <w:pPr>
        <w:jc w:val="center"/>
        <w:rPr>
          <w:rFonts w:eastAsia="Calibri"/>
          <w:sz w:val="24"/>
          <w:szCs w:val="24"/>
        </w:rPr>
      </w:pPr>
    </w:p>
    <w:p w:rsidR="009F423B" w:rsidRPr="007661DB" w:rsidRDefault="009F423B" w:rsidP="009F423B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ЗАПРОС</w:t>
      </w:r>
    </w:p>
    <w:p w:rsidR="009F423B" w:rsidRPr="007661DB" w:rsidRDefault="009F423B" w:rsidP="009F423B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8"/>
        <w:gridCol w:w="644"/>
        <w:gridCol w:w="872"/>
        <w:gridCol w:w="374"/>
        <w:gridCol w:w="1324"/>
        <w:gridCol w:w="247"/>
        <w:gridCol w:w="1048"/>
        <w:gridCol w:w="1181"/>
        <w:gridCol w:w="1480"/>
        <w:gridCol w:w="1980"/>
      </w:tblGrid>
      <w:tr w:rsidR="009F423B" w:rsidRPr="007661DB" w:rsidTr="009F423B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Default="009F423B" w:rsidP="009F423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E231E">
              <w:rPr>
                <w:rFonts w:eastAsia="Calibri"/>
                <w:sz w:val="24"/>
                <w:szCs w:val="24"/>
              </w:rPr>
              <w:t>П</w:t>
            </w:r>
            <w:r w:rsidRPr="00FE231E">
              <w:rPr>
                <w:sz w:val="24"/>
                <w:szCs w:val="24"/>
              </w:rPr>
              <w:t xml:space="preserve">рошу </w:t>
            </w:r>
            <w:r>
              <w:rPr>
                <w:sz w:val="24"/>
                <w:szCs w:val="24"/>
              </w:rPr>
              <w:t xml:space="preserve">выдать дубликат </w:t>
            </w:r>
            <w:r w:rsidRPr="00FE231E">
              <w:rPr>
                <w:sz w:val="24"/>
                <w:szCs w:val="24"/>
              </w:rPr>
              <w:t xml:space="preserve"> решени</w:t>
            </w:r>
            <w:r>
              <w:rPr>
                <w:sz w:val="24"/>
                <w:szCs w:val="24"/>
              </w:rPr>
              <w:t>я</w:t>
            </w:r>
            <w:r w:rsidRPr="00FE231E">
              <w:rPr>
                <w:sz w:val="24"/>
                <w:szCs w:val="24"/>
              </w:rPr>
              <w:t xml:space="preserve"> о даче письменного разъяснения по вопросам применения муниципальных нормативных  правовых актов о налогах и сборах,</w:t>
            </w:r>
            <w:r>
              <w:rPr>
                <w:sz w:val="24"/>
                <w:szCs w:val="24"/>
              </w:rPr>
              <w:t xml:space="preserve"> </w:t>
            </w:r>
            <w:r w:rsidRPr="00FE231E">
              <w:rPr>
                <w:sz w:val="24"/>
                <w:szCs w:val="24"/>
              </w:rPr>
              <w:t>_____________________________</w:t>
            </w:r>
            <w:r>
              <w:rPr>
                <w:sz w:val="24"/>
                <w:szCs w:val="24"/>
              </w:rPr>
              <w:t>_________________________________________________</w:t>
            </w:r>
            <w:r w:rsidRPr="00FE231E">
              <w:rPr>
                <w:sz w:val="24"/>
                <w:szCs w:val="24"/>
              </w:rPr>
              <w:t>_</w:t>
            </w:r>
          </w:p>
          <w:p w:rsidR="009F423B" w:rsidRDefault="009F423B" w:rsidP="009F423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_______________________________________________________________________</w:t>
            </w: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</w:p>
          <w:p w:rsidR="009F423B" w:rsidRDefault="009F423B" w:rsidP="002669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</w:t>
            </w:r>
            <w:r w:rsidRPr="00FE231E">
              <w:rPr>
                <w:sz w:val="24"/>
                <w:szCs w:val="24"/>
              </w:rPr>
              <w:t>____________________</w:t>
            </w:r>
            <w:r>
              <w:rPr>
                <w:sz w:val="24"/>
                <w:szCs w:val="24"/>
              </w:rPr>
              <w:t>_____</w:t>
            </w:r>
            <w:r w:rsidRPr="00FE231E">
              <w:rPr>
                <w:sz w:val="24"/>
                <w:szCs w:val="24"/>
              </w:rPr>
              <w:t xml:space="preserve">___________________ </w:t>
            </w:r>
            <w:r w:rsidRPr="00FE231E">
              <w:t>(указать № и дату выдачи документа, дубликат которого испрашивается)</w:t>
            </w:r>
          </w:p>
          <w:p w:rsidR="009F423B" w:rsidRPr="007661DB" w:rsidRDefault="009F423B" w:rsidP="009F423B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F423B" w:rsidRPr="007661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7661DB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192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F423B" w:rsidRPr="0038558D" w:rsidRDefault="009F423B" w:rsidP="009F423B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F423B" w:rsidRPr="0038558D" w:rsidRDefault="009F423B" w:rsidP="009F423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F423B" w:rsidRPr="0038558D" w:rsidRDefault="009F423B" w:rsidP="009F423B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9F423B" w:rsidRPr="0038558D" w:rsidTr="009F423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23B" w:rsidRPr="00527477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F423B" w:rsidRPr="00527477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23B" w:rsidRPr="00527477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F423B" w:rsidRPr="00527477" w:rsidRDefault="009F423B" w:rsidP="009F423B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F423B" w:rsidRPr="00527477" w:rsidRDefault="009F423B" w:rsidP="009F423B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F423B" w:rsidRPr="00527477" w:rsidRDefault="009F423B" w:rsidP="009F423B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9F423B" w:rsidRPr="0038558D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9F423B" w:rsidRPr="0038558D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6972" w:rsidRDefault="00266972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6972" w:rsidRDefault="00266972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6972" w:rsidRDefault="00266972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6972" w:rsidRDefault="00266972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Pr="003F09DB" w:rsidRDefault="009F423B" w:rsidP="009F42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6</w:t>
      </w:r>
    </w:p>
    <w:p w:rsidR="009F423B" w:rsidRPr="003F09DB" w:rsidRDefault="009F423B" w:rsidP="009F423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A17A80">
        <w:t xml:space="preserve">Дача письменных разъяснений </w:t>
      </w: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t xml:space="preserve">налогоплательщикам  и налоговым агентам по вопросам </w:t>
      </w: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t>применения муниципальных нормативных  правовых</w:t>
      </w:r>
    </w:p>
    <w:p w:rsidR="009F423B" w:rsidRPr="003F09D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t xml:space="preserve"> актов о налогах и сборах</w:t>
      </w:r>
      <w:r w:rsidRPr="003F09DB">
        <w:t>»</w:t>
      </w: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41"/>
        <w:gridCol w:w="291"/>
        <w:gridCol w:w="373"/>
        <w:gridCol w:w="2295"/>
        <w:gridCol w:w="635"/>
        <w:gridCol w:w="2874"/>
        <w:gridCol w:w="839"/>
      </w:tblGrid>
      <w:tr w:rsidR="009F423B" w:rsidRPr="0038558D" w:rsidTr="009F423B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9F423B" w:rsidRPr="0038558D" w:rsidTr="009F423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423B" w:rsidRPr="00527477" w:rsidRDefault="009F423B" w:rsidP="009F423B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423B" w:rsidRPr="00527477" w:rsidRDefault="009F423B" w:rsidP="009F423B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F423B" w:rsidRPr="00527477" w:rsidRDefault="009F423B" w:rsidP="009F423B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F423B" w:rsidRPr="00527477" w:rsidRDefault="009F423B" w:rsidP="009F423B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F423B" w:rsidRPr="0038558D" w:rsidTr="009F423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F423B" w:rsidRPr="00527477" w:rsidRDefault="009F423B" w:rsidP="009F423B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F423B" w:rsidRPr="00527477" w:rsidRDefault="009F423B" w:rsidP="009F423B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9F423B" w:rsidRPr="00527477" w:rsidRDefault="009F423B" w:rsidP="009F423B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F423B" w:rsidRPr="00527477" w:rsidRDefault="009F423B" w:rsidP="009F423B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F423B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F423B" w:rsidRPr="0038558D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</w:t>
            </w:r>
            <w:r w:rsidR="00266972" w:rsidRPr="00266972">
              <w:rPr>
                <w:b/>
                <w:sz w:val="24"/>
                <w:szCs w:val="24"/>
              </w:rPr>
              <w:t>налогового агента</w:t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)</w:t>
            </w: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F423B" w:rsidRPr="0038558D" w:rsidRDefault="009F423B" w:rsidP="009F423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F423B" w:rsidRPr="00295532" w:rsidRDefault="009F423B" w:rsidP="009F423B">
      <w:pPr>
        <w:jc w:val="center"/>
        <w:rPr>
          <w:rFonts w:eastAsia="Calibri"/>
          <w:sz w:val="24"/>
          <w:szCs w:val="24"/>
        </w:rPr>
      </w:pPr>
      <w:r w:rsidRPr="00295532">
        <w:rPr>
          <w:rFonts w:eastAsia="Calibri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9"/>
        <w:gridCol w:w="646"/>
        <w:gridCol w:w="866"/>
        <w:gridCol w:w="376"/>
        <w:gridCol w:w="1320"/>
        <w:gridCol w:w="243"/>
        <w:gridCol w:w="89"/>
        <w:gridCol w:w="990"/>
        <w:gridCol w:w="1175"/>
        <w:gridCol w:w="1470"/>
        <w:gridCol w:w="1974"/>
      </w:tblGrid>
      <w:tr w:rsidR="009F423B" w:rsidRPr="00295532" w:rsidTr="009F423B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295532" w:rsidRDefault="009F423B" w:rsidP="009F423B">
            <w:pPr>
              <w:rPr>
                <w:rFonts w:eastAsia="Calibri"/>
                <w:sz w:val="24"/>
                <w:szCs w:val="24"/>
              </w:rPr>
            </w:pPr>
            <w:r w:rsidRPr="00295532">
              <w:rPr>
                <w:rFonts w:eastAsia="Calibri"/>
                <w:sz w:val="24"/>
                <w:szCs w:val="24"/>
              </w:rPr>
              <w:t xml:space="preserve"> </w:t>
            </w:r>
          </w:p>
          <w:p w:rsidR="009F423B" w:rsidRDefault="009F423B" w:rsidP="009F423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FE231E">
              <w:rPr>
                <w:rFonts w:eastAsia="Calibri"/>
                <w:sz w:val="24"/>
                <w:szCs w:val="24"/>
              </w:rPr>
              <w:t>П</w:t>
            </w:r>
            <w:r w:rsidRPr="00FE231E">
              <w:rPr>
                <w:sz w:val="24"/>
                <w:szCs w:val="24"/>
              </w:rPr>
              <w:t xml:space="preserve">рошу </w:t>
            </w:r>
            <w:r>
              <w:rPr>
                <w:sz w:val="24"/>
                <w:szCs w:val="24"/>
              </w:rPr>
              <w:t xml:space="preserve">выдать дубликат </w:t>
            </w:r>
            <w:r w:rsidRPr="00FE231E">
              <w:rPr>
                <w:sz w:val="24"/>
                <w:szCs w:val="24"/>
              </w:rPr>
              <w:t xml:space="preserve"> решени</w:t>
            </w:r>
            <w:r>
              <w:rPr>
                <w:sz w:val="24"/>
                <w:szCs w:val="24"/>
              </w:rPr>
              <w:t>я</w:t>
            </w:r>
            <w:r w:rsidRPr="00FE231E">
              <w:rPr>
                <w:sz w:val="24"/>
                <w:szCs w:val="24"/>
              </w:rPr>
              <w:t xml:space="preserve"> о даче письменного разъяснения по вопросам применения муниципальных нормативных  правовых актов о налогах и сборах,</w:t>
            </w:r>
            <w:r>
              <w:rPr>
                <w:sz w:val="24"/>
                <w:szCs w:val="24"/>
              </w:rPr>
              <w:t xml:space="preserve"> </w:t>
            </w:r>
            <w:r w:rsidRPr="00FE231E">
              <w:rPr>
                <w:sz w:val="24"/>
                <w:szCs w:val="24"/>
              </w:rPr>
              <w:t>______________________________</w:t>
            </w:r>
            <w:r>
              <w:rPr>
                <w:sz w:val="24"/>
                <w:szCs w:val="24"/>
              </w:rPr>
              <w:t>________________________________________________</w:t>
            </w:r>
            <w:r w:rsidRPr="00FE231E">
              <w:rPr>
                <w:sz w:val="24"/>
                <w:szCs w:val="24"/>
              </w:rPr>
              <w:t>_</w:t>
            </w:r>
          </w:p>
          <w:p w:rsidR="009F423B" w:rsidRDefault="009F423B" w:rsidP="009F423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_______________________________________________________________________</w:t>
            </w: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</w:p>
          <w:p w:rsidR="009F423B" w:rsidRDefault="009F423B" w:rsidP="002669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  <w:r w:rsidRPr="00FE231E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_____</w:t>
            </w:r>
            <w:r w:rsidRPr="00FE231E">
              <w:rPr>
                <w:sz w:val="24"/>
                <w:szCs w:val="24"/>
              </w:rPr>
              <w:t xml:space="preserve">___________________ </w:t>
            </w:r>
            <w:r w:rsidRPr="00FE231E">
              <w:t>(указать № и дату выдачи документа, дубликат которого испрашивается)</w:t>
            </w:r>
          </w:p>
          <w:p w:rsidR="009F423B" w:rsidRPr="00295532" w:rsidRDefault="009F423B" w:rsidP="009F423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F423B" w:rsidRPr="007661DB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7661DB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F423B" w:rsidRPr="0038558D" w:rsidRDefault="009F423B" w:rsidP="009F423B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9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37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F423B" w:rsidRPr="0038558D" w:rsidRDefault="009F423B" w:rsidP="009F423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423B" w:rsidRPr="0038558D" w:rsidRDefault="009F423B" w:rsidP="009F423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F423B" w:rsidRPr="0038558D" w:rsidRDefault="009F423B" w:rsidP="009F423B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9F423B" w:rsidRPr="0038558D" w:rsidTr="009F423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23B" w:rsidRPr="00527477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F423B" w:rsidRPr="00527477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23B" w:rsidRPr="00527477" w:rsidRDefault="009F423B" w:rsidP="009F42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F423B" w:rsidRPr="0038558D" w:rsidTr="009F423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F423B" w:rsidRPr="00527477" w:rsidRDefault="009F423B" w:rsidP="009F423B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F423B" w:rsidRPr="00527477" w:rsidRDefault="009F423B" w:rsidP="009F423B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F423B" w:rsidRPr="00527477" w:rsidRDefault="009F423B" w:rsidP="009F423B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9F423B" w:rsidRPr="0038558D" w:rsidRDefault="009F423B" w:rsidP="009F423B">
      <w:pPr>
        <w:rPr>
          <w:rFonts w:eastAsia="Calibri"/>
          <w:sz w:val="24"/>
          <w:szCs w:val="24"/>
        </w:rPr>
      </w:pPr>
    </w:p>
    <w:p w:rsidR="009F423B" w:rsidRPr="0038558D" w:rsidRDefault="009F423B" w:rsidP="009F423B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9F423B" w:rsidRPr="0038558D" w:rsidRDefault="009F423B" w:rsidP="009F423B">
      <w:pPr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266972" w:rsidRDefault="00266972" w:rsidP="009F423B">
      <w:pPr>
        <w:tabs>
          <w:tab w:val="left" w:pos="8670"/>
        </w:tabs>
        <w:rPr>
          <w:b/>
          <w:sz w:val="24"/>
          <w:szCs w:val="24"/>
        </w:rPr>
      </w:pPr>
    </w:p>
    <w:p w:rsidR="00266972" w:rsidRDefault="00266972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Pr="003F09DB" w:rsidRDefault="009F423B" w:rsidP="009F42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9F423B" w:rsidRPr="003F09DB" w:rsidRDefault="009F423B" w:rsidP="009F423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A17A80">
        <w:t xml:space="preserve">Дача письменных разъяснений </w:t>
      </w: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t xml:space="preserve">налогоплательщикам  и налоговым агентам по вопросам </w:t>
      </w:r>
    </w:p>
    <w:p w:rsidR="009F423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t>применения муниципальных нормативных  правовых</w:t>
      </w:r>
    </w:p>
    <w:p w:rsidR="009F423B" w:rsidRPr="003F09DB" w:rsidRDefault="009F423B" w:rsidP="009F423B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t xml:space="preserve"> актов о налогах и сборах</w:t>
      </w:r>
      <w:r w:rsidRPr="003F09DB">
        <w:t>»</w:t>
      </w: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Default="009F423B" w:rsidP="009F423B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 xml:space="preserve">Перечень общих признаков, </w:t>
      </w:r>
    </w:p>
    <w:p w:rsidR="009F423B" w:rsidRPr="00411B90" w:rsidRDefault="009F423B" w:rsidP="009F423B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>по которым объединяются категории заявителей</w:t>
      </w:r>
    </w:p>
    <w:p w:rsidR="009F423B" w:rsidRPr="00411B90" w:rsidRDefault="009F423B" w:rsidP="009F423B">
      <w:pPr>
        <w:pStyle w:val="formattext"/>
        <w:spacing w:before="0" w:beforeAutospacing="0" w:after="0" w:afterAutospacing="0"/>
        <w:textAlignment w:val="baseline"/>
      </w:pPr>
    </w:p>
    <w:p w:rsidR="009F423B" w:rsidRDefault="009F423B" w:rsidP="009F423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1A1D48">
        <w:rPr>
          <w:sz w:val="24"/>
          <w:szCs w:val="24"/>
        </w:rPr>
        <w:t>алогоплательщики и налоговые агенты</w:t>
      </w:r>
      <w:r>
        <w:rPr>
          <w:sz w:val="24"/>
          <w:szCs w:val="24"/>
        </w:rPr>
        <w:t>,</w:t>
      </w:r>
      <w:r w:rsidRPr="00411B90">
        <w:rPr>
          <w:sz w:val="24"/>
          <w:szCs w:val="24"/>
        </w:rPr>
        <w:t xml:space="preserve"> </w:t>
      </w:r>
      <w:r w:rsidRPr="0098043F">
        <w:rPr>
          <w:sz w:val="24"/>
          <w:szCs w:val="24"/>
        </w:rPr>
        <w:t xml:space="preserve">которые  </w:t>
      </w:r>
      <w:r>
        <w:rPr>
          <w:sz w:val="24"/>
          <w:szCs w:val="24"/>
        </w:rPr>
        <w:t>имеют</w:t>
      </w:r>
      <w:r w:rsidRPr="00411B90">
        <w:rPr>
          <w:sz w:val="24"/>
          <w:szCs w:val="24"/>
        </w:rPr>
        <w:t xml:space="preserve"> на территории </w:t>
      </w:r>
      <w:r>
        <w:rPr>
          <w:sz w:val="24"/>
          <w:szCs w:val="24"/>
        </w:rPr>
        <w:t xml:space="preserve">сельского поселения «Куниб» объекты налогообложения. </w:t>
      </w:r>
    </w:p>
    <w:p w:rsidR="009F423B" w:rsidRDefault="009F423B" w:rsidP="009F423B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br/>
        <w:t xml:space="preserve">Комбинации признаков заявителей, </w:t>
      </w:r>
    </w:p>
    <w:p w:rsidR="009F423B" w:rsidRDefault="009F423B" w:rsidP="009F423B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 xml:space="preserve">каждая из которых соответствует одному варианту </w:t>
      </w:r>
    </w:p>
    <w:p w:rsidR="009F423B" w:rsidRPr="00411B90" w:rsidRDefault="009F423B" w:rsidP="009F423B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9F423B" w:rsidRPr="00411B90" w:rsidRDefault="009F423B" w:rsidP="009F423B">
      <w:pPr>
        <w:pStyle w:val="formattext"/>
        <w:spacing w:before="0" w:beforeAutospacing="0" w:after="0" w:afterAutospacing="0"/>
        <w:textAlignment w:val="baseline"/>
      </w:pPr>
    </w:p>
    <w:p w:rsidR="009F423B" w:rsidRPr="00E80A48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0A48">
        <w:rPr>
          <w:sz w:val="24"/>
          <w:szCs w:val="24"/>
        </w:rPr>
        <w:t xml:space="preserve">1. Налогоплательщики и налоговые агенты, имеющие на территории сельского поселения «Куниб» объекты налогообложения, либо их представители, обратившиеся за получением </w:t>
      </w:r>
      <w:r>
        <w:rPr>
          <w:sz w:val="24"/>
          <w:szCs w:val="24"/>
        </w:rPr>
        <w:t xml:space="preserve">письменных </w:t>
      </w:r>
      <w:r w:rsidRPr="00E80A48">
        <w:rPr>
          <w:sz w:val="24"/>
          <w:szCs w:val="24"/>
        </w:rPr>
        <w:t>разъяснений по вопросам применения муниципальных нормативных  правовых</w:t>
      </w:r>
      <w:r>
        <w:rPr>
          <w:sz w:val="24"/>
          <w:szCs w:val="24"/>
        </w:rPr>
        <w:t xml:space="preserve"> </w:t>
      </w:r>
      <w:r w:rsidRPr="00E80A48">
        <w:rPr>
          <w:sz w:val="24"/>
          <w:szCs w:val="24"/>
        </w:rPr>
        <w:t xml:space="preserve"> актов о налогах и сборах.  </w:t>
      </w:r>
    </w:p>
    <w:p w:rsidR="009F423B" w:rsidRPr="00E80A48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0A48">
        <w:rPr>
          <w:sz w:val="24"/>
          <w:szCs w:val="24"/>
        </w:rPr>
        <w:t xml:space="preserve">2. Налогоплательщики и налоговые агенты, имеющие на территории сельского поселения «Куниб» объекты налогообложения, либо их представители, обратившиеся за получением </w:t>
      </w:r>
      <w:r>
        <w:rPr>
          <w:sz w:val="24"/>
          <w:szCs w:val="24"/>
        </w:rPr>
        <w:t xml:space="preserve">дубликата письменных </w:t>
      </w:r>
      <w:r w:rsidRPr="00E80A48">
        <w:rPr>
          <w:sz w:val="24"/>
          <w:szCs w:val="24"/>
        </w:rPr>
        <w:t>разъяснений по вопросам применения муниципальных нормативных  правовых</w:t>
      </w:r>
      <w:r>
        <w:rPr>
          <w:sz w:val="24"/>
          <w:szCs w:val="24"/>
        </w:rPr>
        <w:t xml:space="preserve"> </w:t>
      </w:r>
      <w:r w:rsidRPr="00E80A48">
        <w:rPr>
          <w:sz w:val="24"/>
          <w:szCs w:val="24"/>
        </w:rPr>
        <w:t xml:space="preserve"> актов о налогах и сборах.  </w:t>
      </w:r>
    </w:p>
    <w:p w:rsidR="009F423B" w:rsidRPr="00E80A48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0A48">
        <w:rPr>
          <w:sz w:val="24"/>
          <w:szCs w:val="24"/>
        </w:rPr>
        <w:t xml:space="preserve">3. Налогоплательщики и налоговые агенты, имеющие на территории сельского поселения «Куниб» объекты налогообложения, либо их представители, обратившиеся за получением </w:t>
      </w:r>
      <w:r>
        <w:rPr>
          <w:sz w:val="24"/>
          <w:szCs w:val="24"/>
        </w:rPr>
        <w:t xml:space="preserve">письменных </w:t>
      </w:r>
      <w:r w:rsidRPr="00E80A48">
        <w:rPr>
          <w:sz w:val="24"/>
          <w:szCs w:val="24"/>
        </w:rPr>
        <w:t>разъяснений по вопросам применения муниципальных нормативных  правовых  актов о налогах и сборах с исправлениями опечаток и (или) ошибок, допущенных при первичном оформлении документа.</w:t>
      </w:r>
      <w:r>
        <w:rPr>
          <w:sz w:val="24"/>
          <w:szCs w:val="24"/>
        </w:rPr>
        <w:t xml:space="preserve"> </w:t>
      </w:r>
    </w:p>
    <w:p w:rsidR="009F423B" w:rsidRPr="00411B90" w:rsidRDefault="009F423B" w:rsidP="009F423B">
      <w:pPr>
        <w:rPr>
          <w:sz w:val="24"/>
          <w:szCs w:val="24"/>
        </w:rPr>
      </w:pPr>
      <w:r w:rsidRPr="00411B90">
        <w:rPr>
          <w:sz w:val="24"/>
          <w:szCs w:val="24"/>
        </w:rPr>
        <w:t xml:space="preserve"> </w:t>
      </w:r>
    </w:p>
    <w:p w:rsidR="009F423B" w:rsidRPr="00411B90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Pr="00411B90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Pr="00411B90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Pr="00411B90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Pr="00411B90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Pr="00411B90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Pr="00411B90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Pr="00411B90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Pr="00411B90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Pr="00411B90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Pr="00411B90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Pr="00411B90" w:rsidRDefault="009F423B" w:rsidP="009F423B">
      <w:pPr>
        <w:tabs>
          <w:tab w:val="left" w:pos="8670"/>
        </w:tabs>
        <w:rPr>
          <w:b/>
          <w:sz w:val="24"/>
          <w:szCs w:val="24"/>
        </w:rPr>
      </w:pPr>
    </w:p>
    <w:p w:rsidR="009F423B" w:rsidRPr="005E2209" w:rsidRDefault="009F423B" w:rsidP="00D9734D">
      <w:pPr>
        <w:rPr>
          <w:sz w:val="24"/>
          <w:szCs w:val="24"/>
        </w:rPr>
      </w:pPr>
    </w:p>
    <w:sectPr w:rsidR="009F423B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2EE" w:rsidRDefault="00CE22EE" w:rsidP="005243CC">
      <w:r>
        <w:separator/>
      </w:r>
    </w:p>
  </w:endnote>
  <w:endnote w:type="continuationSeparator" w:id="1">
    <w:p w:rsidR="00CE22EE" w:rsidRDefault="00CE22EE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2EE" w:rsidRDefault="00CE22EE" w:rsidP="005243CC">
      <w:r>
        <w:separator/>
      </w:r>
    </w:p>
  </w:footnote>
  <w:footnote w:type="continuationSeparator" w:id="1">
    <w:p w:rsidR="00CE22EE" w:rsidRDefault="00CE22EE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3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7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3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2"/>
  </w:num>
  <w:num w:numId="2">
    <w:abstractNumId w:val="33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4"/>
  </w:num>
  <w:num w:numId="8">
    <w:abstractNumId w:val="27"/>
  </w:num>
  <w:num w:numId="9">
    <w:abstractNumId w:val="12"/>
  </w:num>
  <w:num w:numId="10">
    <w:abstractNumId w:val="6"/>
  </w:num>
  <w:num w:numId="11">
    <w:abstractNumId w:val="19"/>
  </w:num>
  <w:num w:numId="12">
    <w:abstractNumId w:val="23"/>
  </w:num>
  <w:num w:numId="13">
    <w:abstractNumId w:val="1"/>
  </w:num>
  <w:num w:numId="14">
    <w:abstractNumId w:val="3"/>
  </w:num>
  <w:num w:numId="15">
    <w:abstractNumId w:val="16"/>
  </w:num>
  <w:num w:numId="16">
    <w:abstractNumId w:val="25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8"/>
  </w:num>
  <w:num w:numId="23">
    <w:abstractNumId w:val="26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31"/>
  </w:num>
  <w:num w:numId="34">
    <w:abstractNumId w:val="29"/>
  </w:num>
  <w:num w:numId="35">
    <w:abstractNumId w:val="20"/>
  </w:num>
  <w:num w:numId="36">
    <w:abstractNumId w:val="2"/>
  </w:num>
  <w:num w:numId="37">
    <w:abstractNumId w:val="22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3091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66972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B695C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F423B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2EE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F423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9F423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9F423B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F423B"/>
    <w:rPr>
      <w:i/>
      <w:iCs/>
    </w:rPr>
  </w:style>
  <w:style w:type="paragraph" w:customStyle="1" w:styleId="s1">
    <w:name w:val="s_1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9F423B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9F423B"/>
  </w:style>
  <w:style w:type="character" w:customStyle="1" w:styleId="15">
    <w:name w:val="Тема примечания Знак1"/>
    <w:basedOn w:val="14"/>
    <w:uiPriority w:val="99"/>
    <w:rsid w:val="009F423B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9F423B"/>
  </w:style>
  <w:style w:type="paragraph" w:customStyle="1" w:styleId="msonormalmailrucssattributepostfix">
    <w:name w:val="msonormal_mailru_css_attribute_postfix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F423B"/>
    <w:rPr>
      <w:sz w:val="16"/>
      <w:szCs w:val="16"/>
    </w:rPr>
  </w:style>
  <w:style w:type="paragraph" w:customStyle="1" w:styleId="ConsNormal">
    <w:name w:val="ConsNormal"/>
    <w:rsid w:val="009F423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F423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F423B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9F42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30</Pages>
  <Words>9664</Words>
  <Characters>55091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146</cp:revision>
  <cp:lastPrinted>2023-02-28T06:10:00Z</cp:lastPrinted>
  <dcterms:created xsi:type="dcterms:W3CDTF">2018-08-29T12:32:00Z</dcterms:created>
  <dcterms:modified xsi:type="dcterms:W3CDTF">2023-03-10T10:08:00Z</dcterms:modified>
</cp:coreProperties>
</file>