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342F6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342F6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E342F6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342F6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E342F6">
        <w:rPr>
          <w:b/>
          <w:sz w:val="24"/>
          <w:szCs w:val="24"/>
          <w:u w:val="single"/>
        </w:rPr>
        <w:t>29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E342F6" w:rsidP="00A86691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согласно приложению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от 10.09.2019 № 9/50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условий»;</w:t>
      </w:r>
    </w:p>
    <w:p w:rsidR="00E342F6" w:rsidRPr="00A86691" w:rsidRDefault="00E342F6" w:rsidP="00A86691">
      <w:pPr>
        <w:keepNext/>
        <w:keepLines/>
        <w:ind w:firstLine="567"/>
        <w:jc w:val="both"/>
        <w:rPr>
          <w:b/>
          <w:sz w:val="24"/>
          <w:szCs w:val="24"/>
        </w:rPr>
      </w:pPr>
      <w:r w:rsidRPr="00A86691">
        <w:rPr>
          <w:sz w:val="24"/>
          <w:szCs w:val="24"/>
        </w:rPr>
        <w:t xml:space="preserve">- от 06.06.2022 № 6/69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A86691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86691">
        <w:rPr>
          <w:sz w:val="24"/>
          <w:szCs w:val="24"/>
        </w:rPr>
        <w:t>а предоставления муниципальной услуги «Предоставления информации об очередности граждан, состоящих на учете 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lastRenderedPageBreak/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«Куниб»  </w:t>
      </w:r>
      <w:r w:rsidRPr="003006EB">
        <w:rPr>
          <w:bCs/>
        </w:rPr>
        <w:t xml:space="preserve"> от </w:t>
      </w:r>
      <w:r w:rsidR="00A86691">
        <w:rPr>
          <w:bCs/>
        </w:rPr>
        <w:t>13.03.2023</w:t>
      </w:r>
      <w:r w:rsidRPr="003006EB">
        <w:rPr>
          <w:bCs/>
        </w:rPr>
        <w:t xml:space="preserve"> </w:t>
      </w:r>
      <w:r w:rsidR="00A86691">
        <w:rPr>
          <w:bCs/>
        </w:rPr>
        <w:t>№ 3/29</w:t>
      </w:r>
      <w:r w:rsidRPr="003006EB">
        <w:rPr>
          <w:bCs/>
        </w:rPr>
        <w:t xml:space="preserve"> 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A86691">
        <w:rPr>
          <w:b/>
          <w:sz w:val="24"/>
          <w:szCs w:val="24"/>
        </w:rPr>
        <w:t xml:space="preserve">по </w:t>
      </w:r>
      <w:bookmarkEnd w:id="0"/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  <w:r w:rsidRPr="00A8669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A86691">
        <w:rPr>
          <w:sz w:val="24"/>
          <w:szCs w:val="24"/>
        </w:rPr>
        <w:br/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lastRenderedPageBreak/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3) дубликат </w:t>
      </w:r>
      <w:r w:rsidRPr="00A86691">
        <w:rPr>
          <w:sz w:val="24"/>
          <w:szCs w:val="24"/>
        </w:rPr>
        <w:t xml:space="preserve">информации об очередности граждан, состоящих на учете для улучшения жилищных условий, либо </w:t>
      </w:r>
      <w:r w:rsidRPr="00A86691">
        <w:rPr>
          <w:bCs/>
          <w:sz w:val="24"/>
          <w:szCs w:val="24"/>
        </w:rPr>
        <w:t xml:space="preserve"> решения об отказе в </w:t>
      </w:r>
      <w:r w:rsidRPr="00A86691">
        <w:rPr>
          <w:sz w:val="24"/>
          <w:szCs w:val="24"/>
        </w:rPr>
        <w:t xml:space="preserve">предоставлении информации об очередности граждан, состоящих на учете для улучшения жилищных условий;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4) </w:t>
      </w:r>
      <w:r w:rsidRPr="00A86691">
        <w:rPr>
          <w:sz w:val="24"/>
          <w:szCs w:val="24"/>
        </w:rPr>
        <w:t xml:space="preserve">решение о предоставлении информации об очередности граждан, состоящих на учете для улучшения жилищных условий, либо </w:t>
      </w:r>
      <w:r w:rsidRPr="00A86691">
        <w:rPr>
          <w:bCs/>
          <w:sz w:val="24"/>
          <w:szCs w:val="24"/>
        </w:rPr>
        <w:t xml:space="preserve"> решение об отказе в </w:t>
      </w:r>
      <w:r w:rsidRPr="00A86691">
        <w:rPr>
          <w:sz w:val="24"/>
          <w:szCs w:val="24"/>
        </w:rPr>
        <w:t>предоставлении информации об очередности граждан, состоящих на учете для улучшения жилищных условий, с исправлениями опечаток и (или) ошибок, допущенных при первичном оформлении решения.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32128" w:rsidRDefault="00232128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lastRenderedPageBreak/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2) </w:t>
      </w:r>
      <w:r w:rsidRPr="00A86691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A8669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A8669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A86691">
        <w:rPr>
          <w:sz w:val="24"/>
          <w:szCs w:val="24"/>
        </w:rPr>
        <w:t xml:space="preserve">  5 рабочих дней.</w:t>
      </w:r>
      <w:r w:rsidRPr="00A86691">
        <w:rPr>
          <w:color w:val="000000" w:themeColor="text1"/>
          <w:sz w:val="24"/>
          <w:szCs w:val="24"/>
        </w:rPr>
        <w:t xml:space="preserve">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86691">
        <w:rPr>
          <w:sz w:val="24"/>
          <w:szCs w:val="24"/>
        </w:rPr>
        <w:t>(куниб.сысола-адм.рф)</w:t>
      </w:r>
      <w:r w:rsidRPr="00A86691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Pr="00A86691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Pr="00A86691">
        <w:rPr>
          <w:sz w:val="24"/>
          <w:szCs w:val="24"/>
        </w:rPr>
        <w:t xml:space="preserve">  </w:t>
      </w:r>
      <w:r w:rsidRPr="00A86691">
        <w:rPr>
          <w:rFonts w:eastAsia="Calibri"/>
          <w:sz w:val="24"/>
          <w:szCs w:val="24"/>
        </w:rPr>
        <w:t>приведена в</w:t>
      </w:r>
      <w:r w:rsidRPr="00A86691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Примерная форма заявления </w:t>
      </w:r>
      <w:r w:rsidRPr="00A86691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A86691">
        <w:rPr>
          <w:bCs/>
          <w:sz w:val="24"/>
          <w:szCs w:val="24"/>
        </w:rPr>
        <w:t>«И</w:t>
      </w:r>
      <w:r w:rsidRPr="00A8669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A8669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A86691">
        <w:rPr>
          <w:rFonts w:eastAsia="Calibri"/>
          <w:sz w:val="24"/>
          <w:szCs w:val="24"/>
        </w:rPr>
        <w:t>приведена в</w:t>
      </w:r>
      <w:r w:rsidRPr="00A86691">
        <w:rPr>
          <w:sz w:val="24"/>
          <w:szCs w:val="24"/>
        </w:rPr>
        <w:t xml:space="preserve"> приложениях 2 и 3 к настоящему Административному регламенту соответственно.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>2.7. Для получения муниципальной услуги вместе с заявлением  заявитель самостоятельно представляет: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2.12.2. В</w:t>
      </w:r>
      <w:r w:rsidRPr="00A86691">
        <w:rPr>
          <w:bCs/>
        </w:rPr>
        <w:t xml:space="preserve"> случае варианта предоставления муниципальной услуги «И</w:t>
      </w:r>
      <w:r w:rsidRPr="00A86691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sz w:val="24"/>
          <w:szCs w:val="24"/>
        </w:rPr>
        <w:t>2.12.3. В</w:t>
      </w:r>
      <w:r w:rsidRPr="00A86691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A86691">
        <w:rPr>
          <w:sz w:val="24"/>
          <w:szCs w:val="24"/>
        </w:rPr>
        <w:t xml:space="preserve"> «В</w:t>
      </w:r>
      <w:r w:rsidRPr="00A86691">
        <w:rPr>
          <w:bCs/>
          <w:sz w:val="24"/>
          <w:szCs w:val="24"/>
        </w:rPr>
        <w:t xml:space="preserve">ыдача </w:t>
      </w:r>
      <w:r w:rsidRPr="00A86691">
        <w:rPr>
          <w:bCs/>
          <w:sz w:val="24"/>
          <w:szCs w:val="24"/>
        </w:rPr>
        <w:lastRenderedPageBreak/>
        <w:t>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A86691">
        <w:rPr>
          <w:sz w:val="24"/>
          <w:szCs w:val="24"/>
        </w:rPr>
        <w:t>ешения о согласовании</w:t>
      </w:r>
      <w:r w:rsidRPr="00A86691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8" w:name="Par162"/>
      <w:bookmarkEnd w:id="8"/>
      <w:r w:rsidRPr="00A8669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услуги, в том числе учитывающие </w:t>
      </w:r>
      <w:r w:rsidRPr="00A86691">
        <w:rPr>
          <w:rFonts w:eastAsia="Calibri"/>
          <w:b/>
          <w:sz w:val="24"/>
          <w:szCs w:val="24"/>
          <w:lang w:eastAsia="en-US"/>
        </w:rPr>
        <w:lastRenderedPageBreak/>
        <w:t>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A86691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1) п</w:t>
      </w:r>
      <w:r w:rsidRPr="00A86691">
        <w:rPr>
          <w:sz w:val="24"/>
          <w:szCs w:val="24"/>
        </w:rPr>
        <w:t>редоставление информации об очередности граждан, состоящих на учете для улучшения жилищных условий;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E342F6" w:rsidRPr="00A86691" w:rsidRDefault="00E342F6" w:rsidP="00A86691">
      <w:pPr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sz w:val="24"/>
          <w:szCs w:val="24"/>
        </w:rPr>
        <w:t>3) в</w:t>
      </w:r>
      <w:r w:rsidRPr="00A8669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</w:t>
      </w: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документа), 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>В приложении 4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 (</w:t>
      </w:r>
      <w:r w:rsidRPr="00A86691">
        <w:rPr>
          <w:b/>
          <w:sz w:val="24"/>
          <w:szCs w:val="24"/>
          <w:lang w:val="en-US"/>
        </w:rPr>
        <w:t>I</w:t>
      </w:r>
      <w:r w:rsidRPr="00A86691">
        <w:rPr>
          <w:b/>
          <w:sz w:val="24"/>
          <w:szCs w:val="24"/>
        </w:rPr>
        <w:t>).</w:t>
      </w:r>
      <w:r w:rsidRPr="00A86691">
        <w:rPr>
          <w:b/>
          <w:bCs/>
          <w:sz w:val="24"/>
          <w:szCs w:val="24"/>
        </w:rPr>
        <w:t xml:space="preserve"> </w:t>
      </w:r>
      <w:r w:rsidRPr="00A8669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«</w:t>
      </w:r>
      <w:r w:rsidRPr="00A86691">
        <w:rPr>
          <w:b/>
          <w:sz w:val="24"/>
          <w:szCs w:val="24"/>
        </w:rPr>
        <w:t>Предоставление информации об очередности граждан, состоящих на учете для улучшения жилищных условий</w:t>
      </w:r>
      <w:r w:rsidRPr="00A86691">
        <w:rPr>
          <w:b/>
          <w:sz w:val="24"/>
          <w:szCs w:val="24"/>
          <w:lang w:eastAsia="ar-SA"/>
        </w:rPr>
        <w:t>»</w:t>
      </w: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A86691">
        <w:rPr>
          <w:rFonts w:eastAsia="Calibri"/>
          <w:sz w:val="24"/>
          <w:szCs w:val="24"/>
        </w:rPr>
        <w:t xml:space="preserve"> </w:t>
      </w:r>
      <w:r w:rsidRPr="00A86691">
        <w:rPr>
          <w:sz w:val="24"/>
          <w:szCs w:val="24"/>
        </w:rPr>
        <w:t xml:space="preserve">решения о предоставлении муниципальной услуги </w:t>
      </w:r>
      <w:r w:rsidRPr="00A86691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A86691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A86691">
        <w:rPr>
          <w:sz w:val="24"/>
          <w:szCs w:val="24"/>
        </w:rPr>
        <w:t>информации об очередности граждан, состоящих на учете для улучшения жилищных условий,</w:t>
      </w:r>
      <w:r w:rsidRPr="00A86691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3.5.1. Перечень административных процедур: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3) предоставление результата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3.5.2. Максимальный срок предоставления муниципальной услуги составляет не более 15 рабочих дня со дня регистрации заявления, документов и информации, необходимых для предоставления муниципальной услуги, в Органе, МФЦ.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3.6.  Для получения муниципальной услуги заявитель представляет: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1) заявление, включающее сведения, указанные в пункте 2.6 настоящего </w:t>
      </w:r>
      <w:r w:rsidRPr="00A86691">
        <w:rPr>
          <w:sz w:val="24"/>
          <w:szCs w:val="24"/>
        </w:rPr>
        <w:lastRenderedPageBreak/>
        <w:t>Административного  регламента (по желанию заявителя запрос может быть заполнен специалистом Органа, МФЦ);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Pr="00232128">
          <w:rPr>
            <w:rStyle w:val="a6"/>
            <w:color w:val="000000" w:themeColor="text1"/>
            <w:sz w:val="24"/>
            <w:szCs w:val="24"/>
            <w:u w:val="none"/>
          </w:rPr>
          <w:t>Форма заявлени</w:t>
        </w:r>
      </w:hyperlink>
      <w:r w:rsidRPr="00232128">
        <w:rPr>
          <w:sz w:val="24"/>
          <w:szCs w:val="24"/>
        </w:rPr>
        <w:t xml:space="preserve">я  </w:t>
      </w:r>
      <w:r w:rsidRPr="00A86691">
        <w:rPr>
          <w:rFonts w:eastAsia="Calibri"/>
          <w:sz w:val="24"/>
          <w:szCs w:val="24"/>
        </w:rPr>
        <w:t>приведена в</w:t>
      </w:r>
      <w:r w:rsidRPr="00A86691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3)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Для представителя физического лица 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E342F6" w:rsidRPr="00A86691" w:rsidRDefault="00E342F6" w:rsidP="00A8669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E342F6" w:rsidRPr="00A86691" w:rsidRDefault="00E342F6" w:rsidP="00A8669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Pr="00A86691">
          <w:rPr>
            <w:sz w:val="24"/>
            <w:szCs w:val="24"/>
          </w:rPr>
          <w:t>частью 18 статьи 14.1</w:t>
        </w:r>
      </w:hyperlink>
      <w:r w:rsidRPr="00A86691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3.6.5. </w:t>
      </w:r>
      <w:r w:rsidRPr="00A86691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Орган – </w:t>
      </w:r>
      <w:r w:rsidRPr="00A86691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86691">
        <w:rPr>
          <w:sz w:val="24"/>
          <w:szCs w:val="24"/>
        </w:rPr>
        <w:t>;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sz w:val="24"/>
          <w:szCs w:val="24"/>
        </w:rPr>
        <w:t xml:space="preserve">3.6.7. </w:t>
      </w:r>
      <w:r w:rsidRPr="00A86691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A86691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A86691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A86691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6691">
        <w:rPr>
          <w:rFonts w:eastAsia="Calibri"/>
          <w:sz w:val="24"/>
          <w:szCs w:val="24"/>
        </w:rPr>
        <w:t xml:space="preserve">и (или) информации </w:t>
      </w:r>
      <w:r w:rsidRPr="00A86691">
        <w:rPr>
          <w:sz w:val="24"/>
          <w:szCs w:val="24"/>
        </w:rPr>
        <w:t>с присвоением ему  входящего номера и даты регистрации</w:t>
      </w:r>
      <w:r w:rsidRPr="00A8669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A8669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Административная процедура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3.7. </w:t>
      </w:r>
      <w:r w:rsidRPr="00A86691">
        <w:rPr>
          <w:sz w:val="24"/>
          <w:szCs w:val="24"/>
        </w:rPr>
        <w:t xml:space="preserve">Критериями принятия решения о предоставлении муниципальной услуги </w:t>
      </w:r>
      <w:r w:rsidRPr="00A86691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3.7.1.  Исчерпывающий</w:t>
      </w:r>
      <w:r w:rsidRPr="00A86691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1) в случае, если в заявлении не указаны фамилия гражданина, направившего заявление, или почтовый адрес, по которому должен быть направлен ответ,</w:t>
      </w:r>
      <w:r w:rsidRPr="00A86691">
        <w:rPr>
          <w:sz w:val="24"/>
          <w:szCs w:val="24"/>
        </w:rPr>
        <w:t xml:space="preserve"> критерием принятия решения по результатам анализа документов для отказа в предоставлении муниципальной услуги является отсутствие в заявлении необходимых сведений, указанных в пункте 2.6 настоящего Административного регламента</w:t>
      </w:r>
      <w:r w:rsidRPr="00A86691">
        <w:rPr>
          <w:bCs/>
          <w:sz w:val="24"/>
          <w:szCs w:val="24"/>
        </w:rPr>
        <w:t>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2) в случае, если в заявлении содержатся нецензурные либо оскорбительные выражения, угрозы жизни, здоровью и имуществу должностного лица, а также членов его семьи,</w:t>
      </w:r>
      <w:r w:rsidRPr="00A86691">
        <w:rPr>
          <w:sz w:val="24"/>
          <w:szCs w:val="24"/>
        </w:rPr>
        <w:t xml:space="preserve"> критерием принятия решения по результатам анализа документов для отказа в предоставлении муниципальной услуги является отсутствие в заявлении необходимых сведений, указанных в пункте 2.6 настоящего Административного регламента</w:t>
      </w:r>
      <w:r w:rsidRPr="00A86691">
        <w:rPr>
          <w:bCs/>
          <w:sz w:val="24"/>
          <w:szCs w:val="24"/>
        </w:rPr>
        <w:t>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3) в случае, если текст заявления не поддается прочтению,</w:t>
      </w:r>
      <w:r w:rsidRPr="00A86691">
        <w:rPr>
          <w:sz w:val="24"/>
          <w:szCs w:val="24"/>
        </w:rPr>
        <w:t xml:space="preserve"> критерием принятия решения по результатам анализа  документов для отказа в предоставлении муниципальной услуги является  невозможность однозначного истолкования содержания документа</w:t>
      </w:r>
      <w:r w:rsidRPr="00A86691">
        <w:rPr>
          <w:bCs/>
          <w:sz w:val="24"/>
          <w:szCs w:val="24"/>
        </w:rPr>
        <w:t>.</w:t>
      </w:r>
    </w:p>
    <w:p w:rsidR="00E342F6" w:rsidRPr="00A86691" w:rsidRDefault="00E342F6" w:rsidP="00A8669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3.7.2. Решение о предоставлении (об отказе в предоставлении) муниципальной услуги принимается в течение 10 рабочих дней с даты получения всех сведений и документов, необходимых для принятия решения.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>, в течение 1 рабочего дня со дня издания такого документа.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3.7.4. Способом фиксации результата административной процедуры является регистрация</w:t>
      </w:r>
      <w:r w:rsidRPr="00A86691">
        <w:rPr>
          <w:rFonts w:eastAsia="Calibri"/>
          <w:sz w:val="24"/>
          <w:szCs w:val="24"/>
        </w:rPr>
        <w:t xml:space="preserve"> специалистом Органа, </w:t>
      </w:r>
      <w:r w:rsidRPr="00A86691">
        <w:rPr>
          <w:sz w:val="24"/>
          <w:szCs w:val="24"/>
        </w:rPr>
        <w:t xml:space="preserve">ответственному </w:t>
      </w:r>
      <w:r w:rsidRPr="00A8669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342F6" w:rsidRPr="00A86691" w:rsidRDefault="00E342F6" w:rsidP="00A8669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sz w:val="24"/>
          <w:szCs w:val="24"/>
        </w:rPr>
        <w:t>Административная процедура</w:t>
      </w:r>
    </w:p>
    <w:p w:rsidR="00E342F6" w:rsidRPr="00A86691" w:rsidRDefault="00E342F6" w:rsidP="00A86691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Специалист Органа, ответственный за </w:t>
      </w:r>
      <w:r w:rsidRPr="00A86691">
        <w:rPr>
          <w:rFonts w:eastAsia="Calibri"/>
          <w:sz w:val="24"/>
          <w:szCs w:val="24"/>
        </w:rPr>
        <w:t>прием и регистрацию документов</w:t>
      </w:r>
      <w:r w:rsidRPr="00A86691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A8669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заявлении; </w:t>
      </w:r>
    </w:p>
    <w:p w:rsidR="00E342F6" w:rsidRPr="00A86691" w:rsidRDefault="00E342F6" w:rsidP="00A8669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E342F6" w:rsidRPr="00A86691" w:rsidRDefault="00E342F6" w:rsidP="00A8669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 xml:space="preserve">3.8.1. </w:t>
      </w:r>
      <w:r w:rsidRPr="00A8669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669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A86691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A86691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6691">
        <w:rPr>
          <w:rFonts w:ascii="Times New Roman" w:eastAsia="Calibri" w:hAnsi="Times New Roman" w:cs="Times New Roman"/>
          <w:b w:val="0"/>
          <w:sz w:val="24"/>
          <w:szCs w:val="24"/>
        </w:rPr>
        <w:t xml:space="preserve">в журнале регистрации обращений за предоставлением муниципальных услуг </w:t>
      </w:r>
      <w:r w:rsidRPr="00A86691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ІІІ (ІІ). Вариант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bCs/>
          <w:sz w:val="24"/>
          <w:szCs w:val="24"/>
        </w:rPr>
        <w:t>3.9. Результатом предоставления муниципальной услуги является выдача (направление</w:t>
      </w:r>
      <w:r w:rsidRPr="00A86691">
        <w:rPr>
          <w:sz w:val="24"/>
          <w:szCs w:val="24"/>
        </w:rPr>
        <w:t xml:space="preserve">) решения </w:t>
      </w:r>
      <w:r w:rsidRPr="00A8669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A86691">
        <w:rPr>
          <w:sz w:val="24"/>
          <w:szCs w:val="24"/>
        </w:rPr>
        <w:t xml:space="preserve">с исправлениями </w:t>
      </w:r>
      <w:r w:rsidRPr="00A86691">
        <w:rPr>
          <w:sz w:val="24"/>
          <w:szCs w:val="24"/>
        </w:rPr>
        <w:lastRenderedPageBreak/>
        <w:t>опечаток и (или) ошибок, допущенных при первичном оформлении решения</w:t>
      </w:r>
      <w:r w:rsidRPr="00A8669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A86691">
        <w:rPr>
          <w:sz w:val="24"/>
          <w:szCs w:val="24"/>
        </w:rPr>
        <w:t>,</w:t>
      </w:r>
      <w:r w:rsidRPr="00A8669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A86691">
        <w:rPr>
          <w:sz w:val="24"/>
          <w:szCs w:val="24"/>
        </w:rPr>
        <w:t xml:space="preserve">(об отказе в предоставлении муниципальной услуги) </w:t>
      </w:r>
      <w:r w:rsidRPr="00A86691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3.9.1. Перечень административных процедур (действий):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3) предоставление результата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3.9.2.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необходимых для предоставления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3.10. Для получения муниципальной услуги заявитель представляет: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заявление, включающее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A8669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A86691">
        <w:rPr>
          <w:sz w:val="24"/>
          <w:szCs w:val="24"/>
        </w:rPr>
        <w:t xml:space="preserve"> (предоставляется в случае личного обращения);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E342F6" w:rsidRPr="00A86691" w:rsidRDefault="00E342F6" w:rsidP="00A8669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Примерная форма заявления о предоставлении муниципальной услуги приведена в приложении 2 к настоящему Административному регламенту.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3.10.1.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3.6.1-3.6.8 настоящего Административного регламента.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A86691">
        <w:rPr>
          <w:rFonts w:eastAsia="Calibri"/>
          <w:b/>
          <w:sz w:val="24"/>
          <w:szCs w:val="24"/>
        </w:rPr>
        <w:t>муниципальной</w:t>
      </w:r>
      <w:r w:rsidRPr="00A86691">
        <w:rPr>
          <w:b/>
          <w:sz w:val="24"/>
          <w:szCs w:val="24"/>
        </w:rPr>
        <w:t xml:space="preserve">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3.11.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3.11.1. Исчерпывающий перечень оснований для отказа в предоставлении муниципальной услуги и критерии принятия решения:  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2) в случае отсутствия факта допущения опечаток и (или) ошибок в документах, </w:t>
      </w:r>
      <w:r w:rsidRPr="00A86691">
        <w:rPr>
          <w:sz w:val="24"/>
          <w:szCs w:val="24"/>
        </w:rPr>
        <w:lastRenderedPageBreak/>
        <w:t>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3.11.2. </w:t>
      </w:r>
      <w:r w:rsidRPr="00A86691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>, в течение 1 рабочего дня со дня издания такого документа.</w:t>
      </w:r>
    </w:p>
    <w:p w:rsidR="00E342F6" w:rsidRPr="00A86691" w:rsidRDefault="00E342F6" w:rsidP="00A8669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3.11.4. </w:t>
      </w:r>
      <w:r w:rsidRPr="00A8669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A86691">
        <w:rPr>
          <w:sz w:val="24"/>
          <w:szCs w:val="24"/>
        </w:rPr>
        <w:t xml:space="preserve">специалистом Органа, ответственным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E342F6" w:rsidRPr="00A86691" w:rsidRDefault="00E342F6" w:rsidP="00A8669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«Предоставление результата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3.12.1. Специалист Органа, ответственный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1)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sz w:val="24"/>
          <w:szCs w:val="24"/>
        </w:rPr>
        <w:t>2) на бумажном носителе в МФЦ</w:t>
      </w:r>
      <w:r w:rsidRPr="00A86691">
        <w:rPr>
          <w:rFonts w:eastAsia="Calibri"/>
          <w:sz w:val="24"/>
          <w:szCs w:val="24"/>
          <w:lang w:eastAsia="en-US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 xml:space="preserve">3.12.2.  </w:t>
      </w:r>
      <w:r w:rsidRPr="00A8669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6691">
        <w:rPr>
          <w:sz w:val="24"/>
          <w:szCs w:val="24"/>
        </w:rPr>
        <w:t xml:space="preserve">регистрация специалистом Органа, ответственным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E342F6" w:rsidRPr="00A86691" w:rsidRDefault="00E342F6" w:rsidP="00A86691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sz w:val="24"/>
          <w:szCs w:val="24"/>
        </w:rPr>
        <w:t>«</w:t>
      </w:r>
      <w:r w:rsidRPr="00A8669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A86691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A86691">
        <w:rPr>
          <w:bCs/>
          <w:sz w:val="24"/>
          <w:szCs w:val="24"/>
        </w:rPr>
        <w:t xml:space="preserve">в форме дубликата </w:t>
      </w:r>
      <w:r w:rsidRPr="00A86691">
        <w:rPr>
          <w:sz w:val="24"/>
          <w:szCs w:val="24"/>
        </w:rPr>
        <w:t>решения</w:t>
      </w:r>
      <w:r w:rsidRPr="00A86691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A86691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3.13.1. </w:t>
      </w:r>
      <w:r w:rsidRPr="00A86691">
        <w:rPr>
          <w:sz w:val="24"/>
          <w:szCs w:val="24"/>
        </w:rPr>
        <w:t>Перечень административных процедур (действий):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>2) принятие решения о предоставлении (об отказе в предоставлении) муниципальной услуги;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3) предоставление результата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3.13.2.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МФЦ.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необходимых для предоставления муниципальной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3.14. Для получения муниципальной услуги заявитель представляет: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1) заявление, включающее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A86691">
        <w:rPr>
          <w:sz w:val="24"/>
          <w:szCs w:val="24"/>
        </w:rPr>
        <w:t>(предоставляется в случае личного обращения)</w:t>
      </w:r>
      <w:r w:rsidRPr="00A86691">
        <w:rPr>
          <w:rStyle w:val="ng-scope"/>
          <w:sz w:val="24"/>
          <w:szCs w:val="24"/>
          <w:shd w:val="clear" w:color="auto" w:fill="FFFFFF"/>
        </w:rPr>
        <w:t>;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E342F6" w:rsidRPr="00A86691" w:rsidRDefault="00E342F6" w:rsidP="00A8669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Примерная форма заявления о предоставлении муниципальной услуги приведена в приложении 3 к настоящему Административному регламенту.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3.14.1.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3.6.1-3.6.8 настоящего Административного регламента.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Административная процедура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A86691">
        <w:rPr>
          <w:rFonts w:eastAsia="Calibri"/>
          <w:b/>
          <w:sz w:val="24"/>
          <w:szCs w:val="24"/>
        </w:rPr>
        <w:t>муниципальной</w:t>
      </w:r>
      <w:r w:rsidRPr="00A86691">
        <w:rPr>
          <w:b/>
          <w:sz w:val="24"/>
          <w:szCs w:val="24"/>
        </w:rPr>
        <w:t xml:space="preserve"> услуги»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3.15.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E342F6" w:rsidRPr="00A86691" w:rsidRDefault="00E342F6" w:rsidP="00A866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A866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A86691">
        <w:rPr>
          <w:sz w:val="24"/>
          <w:szCs w:val="24"/>
        </w:rPr>
        <w:t>ешения о согласовании</w:t>
      </w:r>
      <w:r w:rsidRPr="00A866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A866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E342F6" w:rsidRPr="00A86691" w:rsidRDefault="00E342F6" w:rsidP="00A866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>, в течение 1 рабочего дня со дня издания такого документа.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3.15.4. </w:t>
      </w:r>
      <w:r w:rsidRPr="00A8669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A86691">
        <w:rPr>
          <w:sz w:val="24"/>
          <w:szCs w:val="24"/>
        </w:rPr>
        <w:t xml:space="preserve">специалистом Органа, ответственным </w:t>
      </w:r>
      <w:r w:rsidRPr="00A86691">
        <w:rPr>
          <w:rFonts w:eastAsia="Calibri"/>
          <w:sz w:val="24"/>
          <w:szCs w:val="24"/>
        </w:rPr>
        <w:t>за прием и регистрацию документов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342F6" w:rsidRPr="00A86691" w:rsidRDefault="00E342F6" w:rsidP="00A866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lastRenderedPageBreak/>
        <w:t xml:space="preserve">Административная процедура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«Предоставление результата муниципальной услуги»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A86691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A86691">
        <w:rPr>
          <w:sz w:val="24"/>
          <w:szCs w:val="24"/>
        </w:rPr>
        <w:br/>
      </w: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 </w:t>
      </w: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</w:t>
      </w:r>
      <w:r w:rsidRPr="00A86691">
        <w:rPr>
          <w:rFonts w:eastAsia="Calibri"/>
          <w:sz w:val="24"/>
          <w:szCs w:val="24"/>
        </w:rPr>
        <w:lastRenderedPageBreak/>
        <w:t>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 xml:space="preserve">Единого портала государственных и </w:t>
      </w:r>
      <w:r w:rsidRPr="00A86691">
        <w:rPr>
          <w:sz w:val="24"/>
          <w:szCs w:val="24"/>
        </w:rPr>
        <w:lastRenderedPageBreak/>
        <w:t>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32128">
        <w:rPr>
          <w:rFonts w:eastAsia="Calibri"/>
        </w:rPr>
        <w:lastRenderedPageBreak/>
        <w:t>Приложение 1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32128">
        <w:rPr>
          <w:rFonts w:eastAsia="Calibri"/>
        </w:rPr>
        <w:t>к административному регламенту предоставления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32128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E342F6" w:rsidRPr="00232128" w:rsidRDefault="00E342F6" w:rsidP="00E342F6">
      <w:pPr>
        <w:pStyle w:val="ConsPlusNormal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232128">
        <w:rPr>
          <w:rFonts w:ascii="Times New Roman" w:hAnsi="Times New Roman" w:cs="Times New Roman"/>
          <w:bCs/>
          <w:sz w:val="20"/>
          <w:szCs w:val="20"/>
        </w:rPr>
        <w:t>»</w:t>
      </w:r>
    </w:p>
    <w:p w:rsidR="00E342F6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E342F6" w:rsidRPr="00A35A24" w:rsidTr="00A866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A35A24" w:rsidRDefault="00E342F6" w:rsidP="00E342F6">
      <w:pPr>
        <w:jc w:val="center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E342F6" w:rsidRPr="00A35A24" w:rsidRDefault="00E342F6" w:rsidP="00E342F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9347C" w:rsidRDefault="00E342F6" w:rsidP="00A866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C">
              <w:rPr>
                <w:rFonts w:ascii="Times New Roman" w:hAnsi="Times New Roman" w:cs="Times New Roman"/>
                <w:sz w:val="24"/>
                <w:szCs w:val="24"/>
              </w:rPr>
              <w:t>Прошу  предоставить  информацию  об  очередности  предоставления  жилых помещений, а именно:_________________________________________________</w:t>
            </w:r>
            <w:r w:rsidR="0023212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B9347C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E342F6" w:rsidRPr="00B9347C" w:rsidRDefault="00E342F6" w:rsidP="00A866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7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 w:rsidR="0023212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B9347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342F6" w:rsidRPr="00232128" w:rsidRDefault="00E342F6" w:rsidP="00A866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32128">
              <w:rPr>
                <w:rFonts w:ascii="Times New Roman" w:hAnsi="Times New Roman" w:cs="Times New Roman"/>
              </w:rPr>
              <w:t>(конкретизировать какую информацию необходимо предоставить)</w:t>
            </w:r>
          </w:p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342F6" w:rsidRPr="00A35A24" w:rsidRDefault="00E342F6" w:rsidP="00A866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A35A24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A35A24" w:rsidRDefault="00E342F6" w:rsidP="00E342F6">
      <w:pPr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342F6" w:rsidRPr="00A35A24" w:rsidTr="00A86691">
        <w:tc>
          <w:tcPr>
            <w:tcW w:w="3190" w:type="dxa"/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342F6" w:rsidRPr="00A35A24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A35A24" w:rsidTr="00A86691">
        <w:tc>
          <w:tcPr>
            <w:tcW w:w="3190" w:type="dxa"/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342F6" w:rsidRPr="00A35A24" w:rsidRDefault="00E342F6" w:rsidP="00A866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E342F6" w:rsidRPr="00A35A24" w:rsidRDefault="00E342F6" w:rsidP="00E342F6">
      <w:pPr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32128">
        <w:rPr>
          <w:rFonts w:eastAsia="Calibri"/>
        </w:rPr>
        <w:lastRenderedPageBreak/>
        <w:t>Приложение 2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32128">
        <w:rPr>
          <w:rFonts w:eastAsia="Calibri"/>
        </w:rPr>
        <w:t>к административному регламенту предоставления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32128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E342F6" w:rsidRPr="00232128" w:rsidRDefault="00E342F6" w:rsidP="00E342F6">
      <w:pPr>
        <w:pStyle w:val="ConsPlusNormal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232128">
        <w:rPr>
          <w:rFonts w:ascii="Times New Roman" w:hAnsi="Times New Roman" w:cs="Times New Roman"/>
          <w:bCs/>
          <w:sz w:val="20"/>
          <w:szCs w:val="20"/>
        </w:rPr>
        <w:t>»</w:t>
      </w:r>
    </w:p>
    <w:p w:rsidR="00E342F6" w:rsidRDefault="00E342F6" w:rsidP="00E342F6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342F6" w:rsidRPr="00B4718C" w:rsidTr="00A866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2F6" w:rsidRPr="00B4718C" w:rsidRDefault="00E342F6" w:rsidP="00A86691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F6" w:rsidRPr="00B4718C" w:rsidRDefault="00E342F6" w:rsidP="00A8669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42F6" w:rsidRPr="00B4718C" w:rsidRDefault="00E342F6" w:rsidP="00A8669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rPr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B4718C" w:rsidRDefault="00E342F6" w:rsidP="00A86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B4718C" w:rsidRDefault="00E342F6" w:rsidP="00A86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342F6" w:rsidRPr="00B4718C" w:rsidRDefault="00E342F6" w:rsidP="00A86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B4718C" w:rsidRDefault="00E342F6" w:rsidP="00A86691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342F6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342F6" w:rsidRPr="00B4718C" w:rsidTr="00A866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342F6" w:rsidRPr="00B4718C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B4718C" w:rsidRDefault="00E342F6" w:rsidP="00A866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A35A24" w:rsidRDefault="00E342F6" w:rsidP="00E342F6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E342F6" w:rsidRDefault="00E342F6" w:rsidP="00E342F6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E342F6" w:rsidRPr="00B4718C" w:rsidTr="00A8669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232128" w:rsidRDefault="00E342F6" w:rsidP="00A86691">
            <w:pPr>
              <w:pStyle w:val="ConsPlusNormal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212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232128">
              <w:rPr>
                <w:rFonts w:ascii="Times New Roman" w:hAnsi="Times New Roman" w:cs="Times New Roman"/>
                <w:sz w:val="24"/>
                <w:szCs w:val="24"/>
              </w:rPr>
              <w:t>информации  об  очередности  предоставления  жилых помещений /решении об отказе в предоставлении информации  об  очередности  предоставления  жилых помещений (нужное подчеркнуть):</w:t>
            </w:r>
          </w:p>
        </w:tc>
      </w:tr>
      <w:tr w:rsidR="00E342F6" w:rsidRPr="00B4718C" w:rsidTr="00A8669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232128" w:rsidRDefault="00E342F6" w:rsidP="00A866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E342F6" w:rsidRPr="00B4718C" w:rsidTr="00A86691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E342F6" w:rsidRPr="00232128" w:rsidRDefault="00E342F6" w:rsidP="00A8669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23212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B4718C" w:rsidRDefault="00E342F6" w:rsidP="00A866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B4718C" w:rsidRDefault="00E342F6" w:rsidP="00A866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B4718C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B4718C" w:rsidRDefault="00E342F6" w:rsidP="00E342F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342F6" w:rsidRPr="00B4718C" w:rsidTr="00A866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B4718C" w:rsidTr="00A866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2F6" w:rsidRPr="00B4718C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B4718C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2F6" w:rsidRPr="00B4718C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E342F6" w:rsidRPr="00B4718C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342F6" w:rsidRPr="00B4718C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342F6" w:rsidRPr="00B4718C" w:rsidRDefault="00E342F6" w:rsidP="00E342F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32128">
        <w:rPr>
          <w:rFonts w:eastAsia="Calibri"/>
        </w:rPr>
        <w:lastRenderedPageBreak/>
        <w:t>Приложение 3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32128">
        <w:rPr>
          <w:rFonts w:eastAsia="Calibri"/>
        </w:rPr>
        <w:t>к административному регламенту предоставления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32128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E342F6" w:rsidRPr="00232128" w:rsidRDefault="00E342F6" w:rsidP="00E342F6">
      <w:pPr>
        <w:pStyle w:val="ConsPlusNormal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232128">
        <w:rPr>
          <w:rFonts w:ascii="Times New Roman" w:hAnsi="Times New Roman" w:cs="Times New Roman"/>
          <w:bCs/>
          <w:sz w:val="20"/>
          <w:szCs w:val="20"/>
        </w:rPr>
        <w:t>»</w:t>
      </w: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342F6" w:rsidRPr="00C97F17" w:rsidTr="00A866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342F6" w:rsidRPr="00C97F17" w:rsidTr="00A866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342F6" w:rsidRPr="00C97F17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C97F17" w:rsidRDefault="00E342F6" w:rsidP="00A866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C97F17" w:rsidRDefault="00E342F6" w:rsidP="00E342F6">
      <w:pPr>
        <w:jc w:val="center"/>
        <w:rPr>
          <w:rFonts w:eastAsia="Calibri"/>
          <w:sz w:val="24"/>
          <w:szCs w:val="24"/>
        </w:rPr>
      </w:pPr>
    </w:p>
    <w:p w:rsidR="00E342F6" w:rsidRPr="00A35A24" w:rsidRDefault="00E342F6" w:rsidP="00E342F6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E342F6" w:rsidRPr="00C97F17" w:rsidRDefault="00E342F6" w:rsidP="00E342F6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E342F6" w:rsidRPr="00B4718C" w:rsidTr="00A866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B9347C">
              <w:rPr>
                <w:sz w:val="24"/>
                <w:szCs w:val="24"/>
              </w:rPr>
              <w:t>информаци</w:t>
            </w:r>
            <w:r>
              <w:rPr>
                <w:sz w:val="24"/>
                <w:szCs w:val="24"/>
              </w:rPr>
              <w:t>и</w:t>
            </w:r>
            <w:r w:rsidRPr="00B9347C">
              <w:rPr>
                <w:sz w:val="24"/>
                <w:szCs w:val="24"/>
              </w:rPr>
              <w:t xml:space="preserve">  об  очередности  предоставления  жилых помещений</w:t>
            </w:r>
            <w:r w:rsidRPr="00C00B2D">
              <w:rPr>
                <w:sz w:val="24"/>
                <w:szCs w:val="24"/>
              </w:rPr>
              <w:t xml:space="preserve"> /решении об отказе в</w:t>
            </w:r>
            <w:r>
              <w:rPr>
                <w:sz w:val="24"/>
                <w:szCs w:val="24"/>
              </w:rPr>
              <w:t xml:space="preserve"> предоставлении </w:t>
            </w:r>
            <w:r w:rsidRPr="00B9347C">
              <w:rPr>
                <w:sz w:val="24"/>
                <w:szCs w:val="24"/>
              </w:rPr>
              <w:t>информаци</w:t>
            </w:r>
            <w:r>
              <w:rPr>
                <w:sz w:val="24"/>
                <w:szCs w:val="24"/>
              </w:rPr>
              <w:t>и</w:t>
            </w:r>
            <w:r w:rsidRPr="00B9347C">
              <w:rPr>
                <w:sz w:val="24"/>
                <w:szCs w:val="24"/>
              </w:rPr>
              <w:t xml:space="preserve">  об  очередности  предоставления  жилых помещений</w:t>
            </w:r>
            <w:r w:rsidRPr="007C120B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E342F6" w:rsidRPr="00B4718C" w:rsidTr="00A866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B4718C" w:rsidRDefault="00E342F6" w:rsidP="00A866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E342F6" w:rsidRPr="00B4718C" w:rsidTr="00A866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E342F6" w:rsidRPr="00232128" w:rsidRDefault="00E342F6" w:rsidP="00A8669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23212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дубликат которого запрашивается)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342F6" w:rsidRDefault="00E342F6" w:rsidP="00A8669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E342F6" w:rsidRDefault="00E342F6" w:rsidP="00A8669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E342F6" w:rsidRDefault="00E342F6" w:rsidP="00A866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C97F17" w:rsidRDefault="00E342F6" w:rsidP="00A866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2F6" w:rsidRPr="00C97F17" w:rsidRDefault="00E342F6" w:rsidP="00A866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2F6" w:rsidRPr="00C97F17" w:rsidRDefault="00E342F6" w:rsidP="00A866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342F6" w:rsidRPr="00C97F17" w:rsidRDefault="00E342F6" w:rsidP="00E342F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342F6" w:rsidRPr="00C97F17" w:rsidTr="00A866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2F6" w:rsidRPr="00C97F17" w:rsidRDefault="00E342F6" w:rsidP="00A866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342F6" w:rsidRPr="00C97F17" w:rsidTr="00A866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2F6" w:rsidRPr="00C97F17" w:rsidRDefault="00E342F6" w:rsidP="00A86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E342F6" w:rsidRPr="00C97F17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342F6" w:rsidRPr="00C97F17" w:rsidRDefault="00E342F6" w:rsidP="00E342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Pr="00C97F17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Pr="00E319B2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32128">
        <w:rPr>
          <w:rFonts w:eastAsia="Calibri"/>
        </w:rPr>
        <w:t>Приложение 4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32128">
        <w:rPr>
          <w:rFonts w:eastAsia="Calibri"/>
        </w:rPr>
        <w:t>к административному регламенту предоставления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32128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E342F6" w:rsidRPr="00232128" w:rsidRDefault="00E342F6" w:rsidP="00E342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E342F6" w:rsidRPr="00232128" w:rsidRDefault="00E342F6" w:rsidP="00E342F6">
      <w:pPr>
        <w:pStyle w:val="ConsPlusNormal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32128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232128">
        <w:rPr>
          <w:rFonts w:ascii="Times New Roman" w:hAnsi="Times New Roman" w:cs="Times New Roman"/>
          <w:bCs/>
          <w:sz w:val="20"/>
          <w:szCs w:val="20"/>
        </w:rPr>
        <w:t>»</w:t>
      </w:r>
    </w:p>
    <w:p w:rsidR="00E342F6" w:rsidRPr="004673C0" w:rsidRDefault="00E342F6" w:rsidP="00E342F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32128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232128" w:rsidRDefault="00E342F6" w:rsidP="00E342F6">
      <w:pPr>
        <w:ind w:right="57"/>
        <w:jc w:val="both"/>
        <w:rPr>
          <w:sz w:val="24"/>
          <w:szCs w:val="24"/>
        </w:rPr>
      </w:pPr>
    </w:p>
    <w:p w:rsidR="00E342F6" w:rsidRPr="00232128" w:rsidRDefault="00E342F6" w:rsidP="00E342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128">
        <w:rPr>
          <w:rFonts w:ascii="Times New Roman" w:eastAsia="Calibri" w:hAnsi="Times New Roman" w:cs="Times New Roman"/>
          <w:sz w:val="24"/>
          <w:szCs w:val="24"/>
        </w:rPr>
        <w:t>Физические лица</w:t>
      </w:r>
      <w:r w:rsidRPr="00232128">
        <w:rPr>
          <w:rFonts w:ascii="Times New Roman" w:hAnsi="Times New Roman" w:cs="Times New Roman"/>
          <w:sz w:val="24"/>
          <w:szCs w:val="24"/>
        </w:rPr>
        <w:t xml:space="preserve"> - граждане Российской Федерации, состоящие в администрации сельского поселения «Куниб»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23212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23212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232128" w:rsidRDefault="00E342F6" w:rsidP="00E342F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32128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E342F6" w:rsidRPr="00232128" w:rsidRDefault="00E342F6" w:rsidP="00E342F6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232128" w:rsidRDefault="00E342F6" w:rsidP="00E34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E342F6" w:rsidRPr="00232128" w:rsidRDefault="00E342F6" w:rsidP="00E342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128">
        <w:rPr>
          <w:rFonts w:ascii="Times New Roman" w:eastAsia="Calibri" w:hAnsi="Times New Roman" w:cs="Times New Roman"/>
          <w:sz w:val="24"/>
          <w:szCs w:val="24"/>
        </w:rPr>
        <w:t>1. Физические лица</w:t>
      </w:r>
      <w:r w:rsidRPr="00232128">
        <w:rPr>
          <w:rFonts w:ascii="Times New Roman" w:hAnsi="Times New Roman" w:cs="Times New Roman"/>
          <w:sz w:val="24"/>
          <w:szCs w:val="24"/>
        </w:rPr>
        <w:t xml:space="preserve"> - граждане Российской Федерации, состоящие в администрации сельского поселения «Куниб»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23212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23212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Pr="002321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32128">
        <w:rPr>
          <w:rFonts w:ascii="Times New Roman" w:hAnsi="Times New Roman" w:cs="Times New Roman"/>
          <w:sz w:val="24"/>
          <w:szCs w:val="24"/>
        </w:rPr>
        <w:t>либо их представители, обратившиеся за информацией об очередности граждан, состоящих на учете для улучшения жилищных условий.</w:t>
      </w:r>
    </w:p>
    <w:p w:rsidR="00E342F6" w:rsidRPr="00232128" w:rsidRDefault="00E342F6" w:rsidP="00E342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128">
        <w:rPr>
          <w:rFonts w:ascii="Times New Roman" w:hAnsi="Times New Roman" w:cs="Times New Roman"/>
          <w:sz w:val="24"/>
          <w:szCs w:val="24"/>
        </w:rPr>
        <w:t xml:space="preserve">2. </w:t>
      </w:r>
      <w:r w:rsidRPr="00232128">
        <w:rPr>
          <w:rFonts w:ascii="Times New Roman" w:eastAsia="Calibri" w:hAnsi="Times New Roman" w:cs="Times New Roman"/>
          <w:sz w:val="24"/>
          <w:szCs w:val="24"/>
        </w:rPr>
        <w:t>Физические лица</w:t>
      </w:r>
      <w:r w:rsidRPr="00232128">
        <w:rPr>
          <w:rFonts w:ascii="Times New Roman" w:hAnsi="Times New Roman" w:cs="Times New Roman"/>
          <w:sz w:val="24"/>
          <w:szCs w:val="24"/>
        </w:rPr>
        <w:t xml:space="preserve"> - граждане Российской Федерации, состоящие в администрации сельского поселения «Куниб»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23212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23212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Pr="002321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32128">
        <w:rPr>
          <w:rFonts w:ascii="Times New Roman" w:hAnsi="Times New Roman" w:cs="Times New Roman"/>
          <w:sz w:val="24"/>
          <w:szCs w:val="24"/>
        </w:rPr>
        <w:t>либо их представители, обратившиеся за дубликатом информации об очередности граждан, состоящих на учете для улучшения жилищных условий.</w:t>
      </w:r>
    </w:p>
    <w:p w:rsidR="00E342F6" w:rsidRPr="00232128" w:rsidRDefault="00E342F6" w:rsidP="00E342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32128">
        <w:rPr>
          <w:rFonts w:ascii="Times New Roman" w:eastAsia="Calibri" w:hAnsi="Times New Roman" w:cs="Times New Roman"/>
          <w:sz w:val="24"/>
          <w:szCs w:val="24"/>
        </w:rPr>
        <w:t>3. Физические лица</w:t>
      </w:r>
      <w:r w:rsidRPr="00232128">
        <w:rPr>
          <w:rFonts w:ascii="Times New Roman" w:hAnsi="Times New Roman" w:cs="Times New Roman"/>
          <w:sz w:val="24"/>
          <w:szCs w:val="24"/>
        </w:rPr>
        <w:t xml:space="preserve"> - граждане Российской Федерации, состоящие в администрации сельского поселения «Куниб»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23212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23212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Коми, либо их представители, обратившиеся за информацией об очередности граждан, состоящих на учете для улучшения жилищных условий, с исправлениями опечаток и (или) ошибок, допущенных при первичном оформлении документов.</w:t>
      </w:r>
    </w:p>
    <w:p w:rsidR="00E342F6" w:rsidRPr="00232128" w:rsidRDefault="00E342F6" w:rsidP="00E342F6">
      <w:pPr>
        <w:pStyle w:val="a5"/>
        <w:tabs>
          <w:tab w:val="left" w:pos="1134"/>
        </w:tabs>
        <w:spacing w:line="248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1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2F6" w:rsidRPr="00232128" w:rsidRDefault="00E342F6" w:rsidP="00E342F6">
      <w:pPr>
        <w:rPr>
          <w:sz w:val="24"/>
          <w:szCs w:val="24"/>
        </w:rPr>
      </w:pPr>
    </w:p>
    <w:p w:rsidR="00E342F6" w:rsidRPr="00232128" w:rsidRDefault="00E342F6" w:rsidP="00E34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E342F6" w:rsidRPr="00232128" w:rsidRDefault="00E342F6" w:rsidP="00E34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E342F6" w:rsidRPr="00232128" w:rsidRDefault="00E342F6" w:rsidP="00E34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E342F6" w:rsidRPr="00232128" w:rsidRDefault="00E342F6" w:rsidP="00E342F6">
      <w:pPr>
        <w:tabs>
          <w:tab w:val="left" w:pos="5651"/>
        </w:tabs>
        <w:ind w:firstLine="567"/>
        <w:rPr>
          <w:sz w:val="24"/>
          <w:szCs w:val="24"/>
        </w:rPr>
      </w:pPr>
      <w:r w:rsidRPr="00232128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E342F6" w:rsidRPr="00232128" w:rsidRDefault="00E342F6" w:rsidP="00E342F6">
      <w:pPr>
        <w:tabs>
          <w:tab w:val="left" w:pos="8670"/>
        </w:tabs>
        <w:rPr>
          <w:b/>
          <w:sz w:val="24"/>
          <w:szCs w:val="24"/>
        </w:rPr>
      </w:pPr>
      <w:r w:rsidRPr="00232128">
        <w:rPr>
          <w:bCs/>
          <w:sz w:val="24"/>
          <w:szCs w:val="24"/>
        </w:rPr>
        <w:t xml:space="preserve"> </w:t>
      </w:r>
    </w:p>
    <w:p w:rsidR="00E342F6" w:rsidRPr="00232128" w:rsidRDefault="00E342F6" w:rsidP="00E342F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342F6" w:rsidRPr="00232128" w:rsidRDefault="00E342F6" w:rsidP="00E342F6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2F6" w:rsidRPr="00232128" w:rsidRDefault="00E342F6" w:rsidP="00D9734D">
      <w:pPr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421" w:rsidRDefault="00E87421" w:rsidP="005243CC">
      <w:r>
        <w:separator/>
      </w:r>
    </w:p>
  </w:endnote>
  <w:endnote w:type="continuationSeparator" w:id="1">
    <w:p w:rsidR="00E87421" w:rsidRDefault="00E8742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421" w:rsidRDefault="00E87421" w:rsidP="005243CC">
      <w:r>
        <w:separator/>
      </w:r>
    </w:p>
  </w:footnote>
  <w:footnote w:type="continuationSeparator" w:id="1">
    <w:p w:rsidR="00E87421" w:rsidRDefault="00E87421" w:rsidP="005243CC">
      <w:r>
        <w:continuationSeparator/>
      </w:r>
    </w:p>
  </w:footnote>
  <w:footnote w:id="2">
    <w:p w:rsidR="00A86691" w:rsidRPr="00B41F82" w:rsidRDefault="00A86691" w:rsidP="00E342F6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A86691" w:rsidRPr="00B41F82" w:rsidRDefault="00A86691" w:rsidP="00E342F6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A86691" w:rsidRPr="00B41F82" w:rsidRDefault="00A86691" w:rsidP="00E342F6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A86691" w:rsidRPr="00B41F82" w:rsidRDefault="00A86691" w:rsidP="00E342F6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60007"/>
    <w:rsid w:val="00E6760F"/>
    <w:rsid w:val="00E8137E"/>
    <w:rsid w:val="00E87421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25</Pages>
  <Words>9363</Words>
  <Characters>53370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147</cp:revision>
  <cp:lastPrinted>2023-02-28T06:10:00Z</cp:lastPrinted>
  <dcterms:created xsi:type="dcterms:W3CDTF">2018-08-29T12:32:00Z</dcterms:created>
  <dcterms:modified xsi:type="dcterms:W3CDTF">2023-03-10T12:07:00Z</dcterms:modified>
</cp:coreProperties>
</file>