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39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455A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455A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32572D" w:rsidRPr="00FD01E5" w:rsidRDefault="00455A4E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 июля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ED3956" w:rsidRDefault="00842C92" w:rsidP="004F3A48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D395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ED3956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83D4A" w:rsidRPr="00D310B9" w:rsidRDefault="00983D4A" w:rsidP="00983D4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10B9">
        <w:rPr>
          <w:rFonts w:ascii="Times New Roman" w:hAnsi="Times New Roman" w:cs="Times New Roman"/>
          <w:b/>
          <w:bCs/>
          <w:sz w:val="20"/>
          <w:szCs w:val="20"/>
        </w:rPr>
        <w:t>РАЗДЕЛ ПЕРВЫЙ</w:t>
      </w:r>
    </w:p>
    <w:p w:rsidR="00983D4A" w:rsidRPr="00D310B9" w:rsidRDefault="00983D4A" w:rsidP="00983D4A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10B9">
        <w:rPr>
          <w:rFonts w:ascii="Times New Roman" w:hAnsi="Times New Roman" w:cs="Times New Roman"/>
          <w:b/>
          <w:bCs/>
          <w:sz w:val="20"/>
          <w:szCs w:val="20"/>
        </w:rPr>
        <w:t>Нормативные правовые акты Совета сельского поселения «Куниб</w:t>
      </w:r>
      <w:r w:rsidR="00D310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983D4A" w:rsidRPr="00D310B9" w:rsidRDefault="00983D4A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55A4E" w:rsidRPr="00D310B9" w:rsidRDefault="00983D4A" w:rsidP="00455A4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310B9">
        <w:rPr>
          <w:rFonts w:ascii="Times New Roman" w:hAnsi="Times New Roman" w:cs="Times New Roman"/>
          <w:b/>
          <w:bCs/>
          <w:sz w:val="20"/>
          <w:szCs w:val="20"/>
        </w:rPr>
        <w:t>1. Решение Совета сельского поселения «</w:t>
      </w:r>
      <w:r w:rsidR="00D310B9" w:rsidRPr="00D310B9">
        <w:rPr>
          <w:rFonts w:ascii="Times New Roman" w:hAnsi="Times New Roman" w:cs="Times New Roman"/>
          <w:b/>
          <w:bCs/>
          <w:sz w:val="20"/>
          <w:szCs w:val="20"/>
        </w:rPr>
        <w:t xml:space="preserve">Куниб» </w:t>
      </w:r>
      <w:r w:rsidR="00D310B9" w:rsidRPr="00D310B9">
        <w:rPr>
          <w:rFonts w:ascii="Times New Roman" w:hAnsi="Times New Roman" w:cs="Times New Roman"/>
          <w:bCs/>
          <w:sz w:val="20"/>
          <w:szCs w:val="20"/>
        </w:rPr>
        <w:t>от</w:t>
      </w:r>
      <w:r w:rsidR="00455A4E" w:rsidRPr="00D310B9">
        <w:rPr>
          <w:rFonts w:ascii="Times New Roman" w:hAnsi="Times New Roman" w:cs="Times New Roman"/>
          <w:bCs/>
          <w:sz w:val="20"/>
          <w:szCs w:val="20"/>
        </w:rPr>
        <w:t xml:space="preserve"> 27 июня 2025 года </w:t>
      </w:r>
      <w:r w:rsidR="00455A4E" w:rsidRPr="00D310B9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    № V-47/</w:t>
      </w:r>
      <w:r w:rsidR="00D310B9" w:rsidRPr="00D310B9">
        <w:rPr>
          <w:rFonts w:ascii="Times New Roman" w:hAnsi="Times New Roman" w:cs="Times New Roman"/>
          <w:bCs/>
          <w:sz w:val="20"/>
          <w:szCs w:val="20"/>
        </w:rPr>
        <w:t>2 «</w:t>
      </w:r>
      <w:r w:rsidR="00455A4E" w:rsidRPr="00D310B9">
        <w:rPr>
          <w:rFonts w:ascii="Times New Roman" w:hAnsi="Times New Roman" w:cs="Times New Roman"/>
          <w:bCs/>
          <w:sz w:val="20"/>
          <w:szCs w:val="20"/>
        </w:rPr>
        <w:t>О принятии к осуществлению полномочий муниципального района «Сысольский» на 2025 год</w:t>
      </w:r>
      <w:r w:rsidR="00F742CD" w:rsidRPr="00D310B9">
        <w:rPr>
          <w:rFonts w:ascii="Times New Roman" w:hAnsi="Times New Roman" w:cs="Times New Roman"/>
          <w:bCs/>
          <w:sz w:val="20"/>
          <w:szCs w:val="20"/>
        </w:rPr>
        <w:t>»</w:t>
      </w:r>
      <w:r w:rsidR="00D310B9" w:rsidRPr="00D310B9">
        <w:rPr>
          <w:rFonts w:ascii="Times New Roman" w:hAnsi="Times New Roman" w:cs="Times New Roman"/>
          <w:bCs/>
          <w:sz w:val="20"/>
          <w:szCs w:val="20"/>
        </w:rPr>
        <w:t>.</w:t>
      </w:r>
      <w:r w:rsidR="00455A4E" w:rsidRPr="00D310B9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</w:p>
    <w:p w:rsidR="00983D4A" w:rsidRPr="00D310B9" w:rsidRDefault="00983D4A" w:rsidP="00455A4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D4A" w:rsidRPr="00D310B9" w:rsidRDefault="00983D4A" w:rsidP="004F3A4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508F9" w:rsidRPr="00D310B9" w:rsidRDefault="00E508F9" w:rsidP="00C84865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РАЗДЕЛ </w:t>
      </w:r>
      <w:r w:rsidR="00455A4E"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ВТОРОЙ </w:t>
      </w:r>
    </w:p>
    <w:p w:rsidR="006F2E30" w:rsidRDefault="00455A4E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Нормативные правовые акты Администрации сельского поселения «Куниб</w:t>
      </w:r>
      <w:r w:rsid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D310B9" w:rsidRP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742CD" w:rsidRPr="00D310B9" w:rsidRDefault="00F742CD" w:rsidP="00F742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1.</w:t>
      </w:r>
      <w:r w:rsidRPr="00D310B9">
        <w:rPr>
          <w:rFonts w:ascii="Times New Roman" w:hAnsi="Times New Roman" w:cs="Times New Roman"/>
          <w:sz w:val="20"/>
          <w:szCs w:val="20"/>
        </w:rPr>
        <w:t xml:space="preserve"> </w:t>
      </w:r>
      <w:r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Постановление администрации сельского поселения «Куниб» </w:t>
      </w:r>
      <w:r w:rsidRPr="00D310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27 июня 2025 года № 6/78</w:t>
      </w:r>
      <w:r w:rsidR="00D310B9" w:rsidRPr="00D310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Pr="00D310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 (в редакции постановлений от 13.08.2021 № 8/122, от 14.12.2021 № 12/174, от 22.11.2022 № 11/160, от 15.03.2023 № 3/37, от 19.04.2023 № 4/43, от 04.07.2023 № 7/72, от 19.10.2023 № 10/112, от 21.12.2023 № 12/145, от 14.06.2024 № 6/38, от 11.07.2024 № 7/50, от 05.11.2024 № 11/97, от 19.12.2024 № 12/115, от 28.02.2025 № 2/47)</w:t>
      </w:r>
      <w:r w:rsidR="00D310B9" w:rsidRPr="00D310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».</w:t>
      </w:r>
    </w:p>
    <w:p w:rsidR="00E508F9" w:rsidRDefault="00ED3956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</w:t>
      </w: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310B9" w:rsidRPr="00D310B9" w:rsidRDefault="00D310B9" w:rsidP="0093133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F2E30" w:rsidRPr="00D310B9" w:rsidRDefault="006F2E30" w:rsidP="006F2E30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10B9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РАЗДЕЛ ПЕРВЫЙ</w:t>
      </w:r>
    </w:p>
    <w:p w:rsidR="006F2E30" w:rsidRDefault="006F2E30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10B9">
        <w:rPr>
          <w:rFonts w:ascii="Times New Roman" w:hAnsi="Times New Roman" w:cs="Times New Roman"/>
          <w:b/>
          <w:bCs/>
          <w:sz w:val="20"/>
          <w:szCs w:val="20"/>
        </w:rPr>
        <w:t>Нормативные правовые акты Совета сельского поселения «Куниб</w:t>
      </w:r>
    </w:p>
    <w:p w:rsidR="00D310B9" w:rsidRPr="00D310B9" w:rsidRDefault="00D310B9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42CD" w:rsidRPr="00F742CD" w:rsidRDefault="00F742CD" w:rsidP="00F7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F742CD" w:rsidRPr="00F742CD" w:rsidRDefault="00F742CD" w:rsidP="00F742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КЫВКÖРТÖД</w:t>
      </w:r>
    </w:p>
    <w:p w:rsidR="00F742CD" w:rsidRPr="00F742CD" w:rsidRDefault="00F742CD" w:rsidP="00F742CD">
      <w:pPr>
        <w:keepNext/>
        <w:spacing w:after="0" w:line="240" w:lineRule="auto"/>
        <w:ind w:right="-284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</w:t>
      </w:r>
    </w:p>
    <w:p w:rsidR="00F742CD" w:rsidRPr="00F742CD" w:rsidRDefault="00F742CD" w:rsidP="00D310B9">
      <w:pPr>
        <w:keepNext/>
        <w:tabs>
          <w:tab w:val="left" w:pos="7230"/>
        </w:tabs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</w:r>
    </w:p>
    <w:p w:rsidR="00F742CD" w:rsidRPr="00F742CD" w:rsidRDefault="00F742CD" w:rsidP="00D310B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30"/>
          <w:tab w:val="left" w:pos="7460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 xml:space="preserve">от 27 июня 2025 года </w:t>
      </w: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                                                                  </w:t>
      </w:r>
      <w:r w:rsidRPr="00F742C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 xml:space="preserve">№ </w:t>
      </w:r>
      <w:r w:rsidRPr="00F742C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ja-JP"/>
        </w:rPr>
        <w:t>V</w:t>
      </w:r>
      <w:r w:rsidRPr="00F742CD"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  <w:t>-47/2</w:t>
      </w: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</w:t>
      </w:r>
    </w:p>
    <w:p w:rsidR="00F742CD" w:rsidRPr="00F742CD" w:rsidRDefault="00F742CD" w:rsidP="00D310B9">
      <w:pPr>
        <w:tabs>
          <w:tab w:val="left" w:pos="723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>с Куниб, Республика Коми</w:t>
      </w:r>
    </w:p>
    <w:p w:rsidR="00F742CD" w:rsidRPr="00F742CD" w:rsidRDefault="00F742CD" w:rsidP="00D310B9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742CD" w:rsidRPr="00F742CD" w:rsidRDefault="00F742CD" w:rsidP="00D310B9">
      <w:pPr>
        <w:tabs>
          <w:tab w:val="left" w:pos="0"/>
          <w:tab w:val="left" w:pos="723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принятии к осуществлению полномочий муниципального района «Сысольский» на 2025 год</w:t>
      </w:r>
    </w:p>
    <w:p w:rsidR="00F742CD" w:rsidRPr="00F742CD" w:rsidRDefault="00F742CD" w:rsidP="00D310B9">
      <w:pPr>
        <w:tabs>
          <w:tab w:val="left" w:pos="7230"/>
        </w:tabs>
        <w:spacing w:after="0" w:line="240" w:lineRule="auto"/>
        <w:ind w:left="360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F742CD" w:rsidRPr="00F742CD" w:rsidRDefault="00F742CD" w:rsidP="00D310B9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42CD" w:rsidRPr="00F742CD" w:rsidRDefault="00F742CD" w:rsidP="00F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2CD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Закона Республики Коми от 1 декабря 2015 года N 115-РЗ «О наделении органов местного самоуправления в Республике Коми отдельными государственными полномочиями Республики Коми», решения Совета муниципального района «Сысольский» от 26.09.2024 № VІI-48/223 «О передаче осуществления части полномочий муниципального района «Сысольский» (в редакции решения от 24.04.2025 № </w:t>
      </w:r>
      <w:r w:rsidRPr="00F742CD">
        <w:rPr>
          <w:rFonts w:ascii="Times New Roman" w:eastAsia="Times New Roman" w:hAnsi="Times New Roman" w:cs="Times New Roman"/>
          <w:sz w:val="20"/>
          <w:szCs w:val="20"/>
          <w:lang w:val="en-US"/>
        </w:rPr>
        <w:t>VII</w:t>
      </w:r>
      <w:r w:rsidRPr="00F742CD">
        <w:rPr>
          <w:rFonts w:ascii="Times New Roman" w:eastAsia="Times New Roman" w:hAnsi="Times New Roman" w:cs="Times New Roman"/>
          <w:sz w:val="20"/>
          <w:szCs w:val="20"/>
        </w:rPr>
        <w:t>-57/261),</w:t>
      </w:r>
    </w:p>
    <w:p w:rsidR="00F742CD" w:rsidRPr="00F742CD" w:rsidRDefault="00F742CD" w:rsidP="00F74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2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42CD" w:rsidRPr="00F742CD" w:rsidRDefault="00F742CD" w:rsidP="00F742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Совет сельского поселения «Куниб» РЕШИЛ:</w:t>
      </w:r>
    </w:p>
    <w:p w:rsidR="00F742CD" w:rsidRPr="00F742CD" w:rsidRDefault="00F742CD" w:rsidP="00F742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742CD" w:rsidRPr="00F742CD" w:rsidRDefault="00F742CD" w:rsidP="00F74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2CD">
        <w:rPr>
          <w:rFonts w:ascii="Times New Roman" w:eastAsia="Times New Roman" w:hAnsi="Times New Roman" w:cs="Times New Roman"/>
          <w:sz w:val="20"/>
          <w:szCs w:val="20"/>
        </w:rPr>
        <w:t>1. Принять от муниципального района «Сысольский» Республики Коми на 2025 год осуществления части полномочий по решению вопросов местного значения за счет межбюджетных трансфертов, предоставляемых из бюджета муниципального района в бюджет сельского поселения:</w:t>
      </w:r>
    </w:p>
    <w:p w:rsidR="00F742CD" w:rsidRPr="00F742CD" w:rsidRDefault="00F742CD" w:rsidP="00F74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2CD">
        <w:rPr>
          <w:rFonts w:ascii="Times New Roman" w:eastAsia="Times New Roman" w:hAnsi="Times New Roman" w:cs="Times New Roman"/>
          <w:sz w:val="20"/>
          <w:szCs w:val="20"/>
        </w:rPr>
        <w:t>- организация в границах поселения снабжения населения  топливом в пределах полномочий, установленных законодательством Российской Федерации в части осуществления расчета годовой потребности в твердом топливе, выдачи справок-расчетов  по определению годовой потребности в топливе твердом гражданам, проживающим в жилых помещениях с печным отоплением, формирования и ведения списка-реестра граждан, получивших справку-расчет по определению  годовой потребности в топливе твердом, согласно разработанным администрацией муниципального района «Сысольский» Республики Коми муниципальным правовым актом.</w:t>
      </w:r>
    </w:p>
    <w:p w:rsidR="00F742CD" w:rsidRPr="00F742CD" w:rsidRDefault="00F742CD" w:rsidP="00F74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>2.  Настоящее решение вступает в силу со дня его обнародования.</w:t>
      </w:r>
    </w:p>
    <w:p w:rsidR="00F742CD" w:rsidRPr="00F742CD" w:rsidRDefault="00F742CD" w:rsidP="00F7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742CD" w:rsidRPr="00F742CD" w:rsidRDefault="00F742CD" w:rsidP="00F7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</w:t>
      </w:r>
    </w:p>
    <w:p w:rsidR="00F742CD" w:rsidRPr="00F742CD" w:rsidRDefault="00F742CD" w:rsidP="00F742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</w:t>
      </w:r>
      <w:r w:rsidR="00D310B9">
        <w:rPr>
          <w:rFonts w:ascii="Times New Roman" w:eastAsia="Times New Roman" w:hAnsi="Times New Roman" w:cs="Times New Roman"/>
          <w:sz w:val="20"/>
          <w:szCs w:val="20"/>
          <w:lang w:eastAsia="ja-JP"/>
        </w:rPr>
        <w:t>ого</w:t>
      </w: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поселени</w:t>
      </w:r>
      <w:r w:rsidR="00D310B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я </w:t>
      </w: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        </w:t>
      </w: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</w:t>
      </w:r>
      <w:r w:rsidRPr="00F742CD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Ф.А. Морозов</w:t>
      </w:r>
    </w:p>
    <w:p w:rsidR="00F742CD" w:rsidRPr="00F742CD" w:rsidRDefault="00F742CD" w:rsidP="00F742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742CD" w:rsidRPr="00F742CD" w:rsidRDefault="00F742CD" w:rsidP="00F742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742CD" w:rsidRDefault="00F742CD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10B9" w:rsidRDefault="00D310B9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10B9" w:rsidRDefault="00D310B9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10B9" w:rsidRDefault="00D310B9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10B9" w:rsidRDefault="00D310B9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10B9" w:rsidRDefault="00D310B9" w:rsidP="006F2E30">
      <w:pPr>
        <w:tabs>
          <w:tab w:val="left" w:pos="0"/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5A4E" w:rsidRPr="00D310B9" w:rsidRDefault="00455A4E" w:rsidP="00455A4E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РАЗДЕЛ ВТОРОЙ </w:t>
      </w:r>
    </w:p>
    <w:p w:rsidR="00455A4E" w:rsidRPr="00D310B9" w:rsidRDefault="00455A4E" w:rsidP="00455A4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Нормативные правовые акты Администрации сельского поселения «Куниб</w:t>
      </w:r>
      <w:r w:rsidR="00D310B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455A4E" w:rsidRPr="00D310B9" w:rsidRDefault="00455A4E" w:rsidP="00455A4E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</w:t>
      </w:r>
    </w:p>
    <w:p w:rsidR="00983D4A" w:rsidRPr="00D310B9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310B9" w:rsidRPr="00D310B9" w:rsidRDefault="00D310B9" w:rsidP="00D310B9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D310B9" w:rsidRPr="00D310B9" w:rsidRDefault="00D310B9" w:rsidP="00D310B9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27 июня 2025 года</w:t>
      </w:r>
      <w:r w:rsidRPr="00D31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31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D310B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6/78</w:t>
      </w:r>
    </w:p>
    <w:p w:rsidR="00D310B9" w:rsidRPr="00D310B9" w:rsidRDefault="00D310B9" w:rsidP="00D3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D310B9" w:rsidRPr="00D310B9" w:rsidRDefault="00D310B9" w:rsidP="00D310B9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02.03.2021 № 3/10 «Об утверждении Правил землепользования и застройки сельского поселения «Куниб» Сысольского района Республики Коми» (в редакции постановлений от 13.08.2021 № 8/122, от 14.12.2021 № 12/174, от 22.11.2022 № 11/160, от 15.03.2023 № 3/37, от 19.04.2023 № 4/43, от 04.07.2023 № 7/72, от 19.10.2023 № 10/112, от 21.12.2023 № 12/145, от 14.06.2024 № 6/38, от 11.07.2024 № 7/50, от 05.11.2024 № 11/97, от 19.12.2024 № 12/115, от 28.02.2025 № 2/47)</w:t>
      </w:r>
    </w:p>
    <w:p w:rsidR="00D310B9" w:rsidRPr="00D310B9" w:rsidRDefault="00D310B9" w:rsidP="00D310B9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11(1) Закона Республики Коми от 08.05.2007 № 43-РЗ «О некоторых вопросах в области градостроительной деятельности в Республике Коми», решением Совета сельского поселения «Куниб» от 20.12.2024 № </w:t>
      </w:r>
      <w:r w:rsidRPr="00D310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-40/1 «О принятии к осуществлению полномочий  муниципального района «Сысольский» на 2025 год», на основании заключения по публичным слушаниям по проекту внесения изменений в Правила землепользования и застройки сельского поселения «Куниб» Сысольского района Республики Коми от 26.06.2025,</w:t>
      </w: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keepNext/>
        <w:tabs>
          <w:tab w:val="left" w:pos="9355"/>
        </w:tabs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D310B9" w:rsidRPr="00D310B9" w:rsidRDefault="00D310B9" w:rsidP="00D310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Правила землепользования и застройки сельского поселения «Куниб» Сысольского района Республики Коми, утвержденные постановлением администрации сельского поселения «Куниб» от 02.03.2021 № 3/10, (далее – Правила) и</w:t>
      </w:r>
      <w:r w:rsidRPr="00D31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зменения согласно приложения к настоящему постановлению.</w:t>
      </w: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 момента его обнародования на официальном сайте администрации сельского поселения «Куниб» и информационных стендах, установленных Уставом муниципального образования сельского поселения «Куниб».</w:t>
      </w: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</w:t>
      </w:r>
    </w:p>
    <w:p w:rsidR="00D310B9" w:rsidRP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0B9" w:rsidRDefault="00D310B9" w:rsidP="00D310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0B9" w:rsidRDefault="00D310B9" w:rsidP="00D310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0B9" w:rsidRPr="00D310B9" w:rsidRDefault="00D310B9" w:rsidP="00D310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 </w:t>
      </w:r>
    </w:p>
    <w:p w:rsidR="00D310B9" w:rsidRPr="00D310B9" w:rsidRDefault="00D310B9" w:rsidP="00D310B9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D310B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27.06.2025 № 6/78 </w:t>
      </w: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02.03.2021 № 3/10 «Об утверждении Правил землепользования и 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>застройки сельского поселения «Куниб» Сысольского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Республики Коми»</w:t>
      </w:r>
    </w:p>
    <w:p w:rsidR="00D310B9" w:rsidRPr="00D310B9" w:rsidRDefault="00D310B9" w:rsidP="00D310B9">
      <w:pPr>
        <w:tabs>
          <w:tab w:val="left" w:pos="453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Изменения </w:t>
      </w: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в </w:t>
      </w: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землепользования и застройки сельского поселения «Куниб» </w:t>
      </w: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Сысольского района Республики Коми</w:t>
      </w: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части II «Карты градостроительного зонирования территории» фрагменте части II «Карты градостроительного зонирования, в части касающейся с. Куниб, п.Первомайский, дер. Шорйыв, дер. Пустошь» изменить фрагмент карты «Карты градостроительного зонирования территории», в кадастровом квартале 11:03:1401001, расположенный по адресу: Республика Коми, Сысольский район, п. Первомайский, рядом с зоной рекреации, согласно приложения к настоящему постановлению.   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 </w:t>
      </w: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D310B9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  <w:t xml:space="preserve">изменениям в </w:t>
      </w: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Правила землепользования </w:t>
      </w: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застройки сельского поселения </w:t>
      </w:r>
    </w:p>
    <w:p w:rsidR="00D310B9" w:rsidRPr="00D310B9" w:rsidRDefault="00D310B9" w:rsidP="00D310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10B9">
        <w:rPr>
          <w:rFonts w:ascii="Times New Roman" w:eastAsia="Times New Roman" w:hAnsi="Times New Roman" w:cs="Times New Roman"/>
          <w:sz w:val="16"/>
          <w:szCs w:val="16"/>
          <w:lang w:eastAsia="ru-RU"/>
        </w:rPr>
        <w:t>«Куниб» Сысольского района Республики Коми</w:t>
      </w: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Фрагмент части II «Карта градостроительного зонирования территории»</w:t>
      </w:r>
    </w:p>
    <w:p w:rsidR="00D310B9" w:rsidRPr="00D310B9" w:rsidRDefault="00D310B9" w:rsidP="00D310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0B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(Республика Коми, Сысольский район, п. Первомайский)</w:t>
      </w:r>
    </w:p>
    <w:p w:rsidR="00D310B9" w:rsidRP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0B9" w:rsidRPr="00D310B9" w:rsidRDefault="00D310B9" w:rsidP="00D3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310B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4BCD727" wp14:editId="3B96CEF5">
            <wp:extent cx="4203955" cy="3924158"/>
            <wp:effectExtent l="0" t="0" r="6350" b="635"/>
            <wp:docPr id="3" name="Рисунок 3" descr="1 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Фрагме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4" cy="39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D4A" w:rsidRDefault="00983D4A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10B9" w:rsidRPr="00ED3956" w:rsidRDefault="00D310B9" w:rsidP="00ED39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556B" w:rsidRDefault="0055556B" w:rsidP="004F3A48">
      <w:pPr>
        <w:spacing w:after="0" w:line="240" w:lineRule="auto"/>
        <w:ind w:right="-81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D6249F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="00C81DE4" w:rsidRPr="00BF3792">
        <w:rPr>
          <w:rFonts w:ascii="Times New Roman" w:hAnsi="Times New Roman" w:cs="Times New Roman"/>
          <w:b/>
          <w:bCs/>
          <w:sz w:val="20"/>
          <w:szCs w:val="20"/>
        </w:rPr>
        <w:t>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455A4E">
        <w:rPr>
          <w:rFonts w:ascii="Times New Roman" w:hAnsi="Times New Roman" w:cs="Times New Roman"/>
          <w:sz w:val="20"/>
          <w:szCs w:val="20"/>
        </w:rPr>
        <w:t>02.07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55556B">
      <w:pgSz w:w="8419" w:h="11906" w:orient="landscape" w:code="9"/>
      <w:pgMar w:top="425" w:right="482" w:bottom="22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BF" w:rsidRDefault="007318BF">
      <w:pPr>
        <w:spacing w:after="0" w:line="240" w:lineRule="auto"/>
      </w:pPr>
      <w:r>
        <w:separator/>
      </w:r>
    </w:p>
  </w:endnote>
  <w:endnote w:type="continuationSeparator" w:id="0">
    <w:p w:rsidR="007318BF" w:rsidRDefault="0073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BF" w:rsidRDefault="007318BF">
      <w:pPr>
        <w:spacing w:after="0" w:line="240" w:lineRule="auto"/>
      </w:pPr>
      <w:r>
        <w:separator/>
      </w:r>
    </w:p>
  </w:footnote>
  <w:footnote w:type="continuationSeparator" w:id="0">
    <w:p w:rsidR="007318BF" w:rsidRDefault="0073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bookFoldPrinting/>
  <w:bookFoldPrintingSheets w:val="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70653"/>
    <w:rsid w:val="000812B3"/>
    <w:rsid w:val="00090CB8"/>
    <w:rsid w:val="00094BA3"/>
    <w:rsid w:val="00097B2A"/>
    <w:rsid w:val="000A4DBA"/>
    <w:rsid w:val="000B7D83"/>
    <w:rsid w:val="000C327F"/>
    <w:rsid w:val="000C49E8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84B"/>
    <w:rsid w:val="001A7886"/>
    <w:rsid w:val="001B161C"/>
    <w:rsid w:val="001B477B"/>
    <w:rsid w:val="001C3DBB"/>
    <w:rsid w:val="001D2F81"/>
    <w:rsid w:val="001E5B6E"/>
    <w:rsid w:val="001E6475"/>
    <w:rsid w:val="001F0C0B"/>
    <w:rsid w:val="001F795A"/>
    <w:rsid w:val="002078C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3732D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060"/>
    <w:rsid w:val="004046B4"/>
    <w:rsid w:val="00407C00"/>
    <w:rsid w:val="00414399"/>
    <w:rsid w:val="00414908"/>
    <w:rsid w:val="00425B3A"/>
    <w:rsid w:val="0044796A"/>
    <w:rsid w:val="00455A4E"/>
    <w:rsid w:val="00455CF4"/>
    <w:rsid w:val="00463703"/>
    <w:rsid w:val="00465C0A"/>
    <w:rsid w:val="00466D79"/>
    <w:rsid w:val="004719A9"/>
    <w:rsid w:val="0047277A"/>
    <w:rsid w:val="0048616C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556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2C02"/>
    <w:rsid w:val="005F41D1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B6B75"/>
    <w:rsid w:val="006C4268"/>
    <w:rsid w:val="006C6511"/>
    <w:rsid w:val="006C6A9D"/>
    <w:rsid w:val="006D2093"/>
    <w:rsid w:val="006D2E68"/>
    <w:rsid w:val="006D406D"/>
    <w:rsid w:val="006E21E5"/>
    <w:rsid w:val="006F2E30"/>
    <w:rsid w:val="006F3477"/>
    <w:rsid w:val="00702828"/>
    <w:rsid w:val="00704663"/>
    <w:rsid w:val="00706327"/>
    <w:rsid w:val="007067ED"/>
    <w:rsid w:val="00710DFF"/>
    <w:rsid w:val="00717466"/>
    <w:rsid w:val="00720209"/>
    <w:rsid w:val="00720ECC"/>
    <w:rsid w:val="007318BF"/>
    <w:rsid w:val="0073573B"/>
    <w:rsid w:val="00742B34"/>
    <w:rsid w:val="0075169F"/>
    <w:rsid w:val="00752846"/>
    <w:rsid w:val="00776961"/>
    <w:rsid w:val="00780C61"/>
    <w:rsid w:val="00787A29"/>
    <w:rsid w:val="00791801"/>
    <w:rsid w:val="00791CF2"/>
    <w:rsid w:val="007A5B7C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36F3D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4F2D"/>
    <w:rsid w:val="008E74FE"/>
    <w:rsid w:val="008F0789"/>
    <w:rsid w:val="008F54B0"/>
    <w:rsid w:val="008F7C43"/>
    <w:rsid w:val="00920536"/>
    <w:rsid w:val="009234C8"/>
    <w:rsid w:val="0092670D"/>
    <w:rsid w:val="00931338"/>
    <w:rsid w:val="00952D85"/>
    <w:rsid w:val="00955589"/>
    <w:rsid w:val="00957A3E"/>
    <w:rsid w:val="009677E4"/>
    <w:rsid w:val="00972C9B"/>
    <w:rsid w:val="00976152"/>
    <w:rsid w:val="0098258C"/>
    <w:rsid w:val="00983D4A"/>
    <w:rsid w:val="00990280"/>
    <w:rsid w:val="00990907"/>
    <w:rsid w:val="009967FC"/>
    <w:rsid w:val="009A1DFB"/>
    <w:rsid w:val="009A3550"/>
    <w:rsid w:val="009B2E30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43DA3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23FE"/>
    <w:rsid w:val="00B27ECE"/>
    <w:rsid w:val="00B42E53"/>
    <w:rsid w:val="00B46667"/>
    <w:rsid w:val="00B520C1"/>
    <w:rsid w:val="00B6189B"/>
    <w:rsid w:val="00B61BEA"/>
    <w:rsid w:val="00B62172"/>
    <w:rsid w:val="00B640A8"/>
    <w:rsid w:val="00B64742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525F5"/>
    <w:rsid w:val="00C52FB8"/>
    <w:rsid w:val="00C63E00"/>
    <w:rsid w:val="00C64422"/>
    <w:rsid w:val="00C77456"/>
    <w:rsid w:val="00C81DE4"/>
    <w:rsid w:val="00C84865"/>
    <w:rsid w:val="00C8766F"/>
    <w:rsid w:val="00C96054"/>
    <w:rsid w:val="00CA4330"/>
    <w:rsid w:val="00CB1235"/>
    <w:rsid w:val="00CB190B"/>
    <w:rsid w:val="00CC1DA4"/>
    <w:rsid w:val="00CC2FEE"/>
    <w:rsid w:val="00CC4C20"/>
    <w:rsid w:val="00CE5FF4"/>
    <w:rsid w:val="00D05570"/>
    <w:rsid w:val="00D103A3"/>
    <w:rsid w:val="00D109F8"/>
    <w:rsid w:val="00D2160C"/>
    <w:rsid w:val="00D267EB"/>
    <w:rsid w:val="00D30201"/>
    <w:rsid w:val="00D30438"/>
    <w:rsid w:val="00D310B9"/>
    <w:rsid w:val="00D31796"/>
    <w:rsid w:val="00D42CD2"/>
    <w:rsid w:val="00D472D3"/>
    <w:rsid w:val="00D47E67"/>
    <w:rsid w:val="00D612C1"/>
    <w:rsid w:val="00D615EC"/>
    <w:rsid w:val="00D6249F"/>
    <w:rsid w:val="00D6497A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D6A52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508F9"/>
    <w:rsid w:val="00E52C00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D3956"/>
    <w:rsid w:val="00EE5966"/>
    <w:rsid w:val="00EF5188"/>
    <w:rsid w:val="00EF6950"/>
    <w:rsid w:val="00EF7CEF"/>
    <w:rsid w:val="00F02945"/>
    <w:rsid w:val="00F25EE1"/>
    <w:rsid w:val="00F26B4E"/>
    <w:rsid w:val="00F336DB"/>
    <w:rsid w:val="00F471F5"/>
    <w:rsid w:val="00F524CF"/>
    <w:rsid w:val="00F63239"/>
    <w:rsid w:val="00F63F44"/>
    <w:rsid w:val="00F6414E"/>
    <w:rsid w:val="00F66336"/>
    <w:rsid w:val="00F67A9F"/>
    <w:rsid w:val="00F742CD"/>
    <w:rsid w:val="00F75868"/>
    <w:rsid w:val="00F816ED"/>
    <w:rsid w:val="00F8362F"/>
    <w:rsid w:val="00F84CFB"/>
    <w:rsid w:val="00F85154"/>
    <w:rsid w:val="00F85C7F"/>
    <w:rsid w:val="00F86502"/>
    <w:rsid w:val="00F90517"/>
    <w:rsid w:val="00F90E67"/>
    <w:rsid w:val="00F9627B"/>
    <w:rsid w:val="00F97CE6"/>
    <w:rsid w:val="00FC607A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E00F8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C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D3956"/>
  </w:style>
  <w:style w:type="numbering" w:customStyle="1" w:styleId="54">
    <w:name w:val="Нет списка5"/>
    <w:next w:val="a2"/>
    <w:uiPriority w:val="99"/>
    <w:semiHidden/>
    <w:unhideWhenUsed/>
    <w:rsid w:val="00E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4C75-ED4A-43C3-9758-AF45D1FC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6</cp:revision>
  <cp:lastPrinted>2025-05-06T07:53:00Z</cp:lastPrinted>
  <dcterms:created xsi:type="dcterms:W3CDTF">2025-07-02T08:54:00Z</dcterms:created>
  <dcterms:modified xsi:type="dcterms:W3CDTF">2025-07-02T10:04:00Z</dcterms:modified>
</cp:coreProperties>
</file>