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131931">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bookmarkStart w:id="0" w:name="_GoBack"/>
            <w:bookmarkEnd w:id="0"/>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6B0C72">
              <w:rPr>
                <w:rFonts w:ascii="Times New Roman" w:hAnsi="Times New Roman" w:cs="Times New Roman"/>
                <w:b/>
                <w:color w:val="000000"/>
                <w:sz w:val="28"/>
                <w:szCs w:val="28"/>
                <w:lang w:eastAsia="ru-RU"/>
              </w:rPr>
              <w:t>4</w:t>
            </w:r>
          </w:p>
          <w:p w:rsidR="0032572D" w:rsidRPr="009E1B03" w:rsidRDefault="006B0C72"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08</w:t>
            </w:r>
            <w:r w:rsidR="006534B4" w:rsidRPr="009E1B03">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июля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32572D" w:rsidRPr="00BF3792" w:rsidRDefault="0032572D" w:rsidP="00065F0E">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BF3792">
        <w:rPr>
          <w:rFonts w:ascii="Times New Roman" w:hAnsi="Times New Roman" w:cs="Times New Roman"/>
          <w:b/>
          <w:bCs/>
          <w:sz w:val="20"/>
          <w:szCs w:val="20"/>
          <w:u w:val="single"/>
        </w:rPr>
        <w:lastRenderedPageBreak/>
        <w:t>СОДЕРЖАНИЕ</w:t>
      </w:r>
    </w:p>
    <w:p w:rsidR="0032572D" w:rsidRPr="00BF3792" w:rsidRDefault="0032572D" w:rsidP="00065F0E">
      <w:pPr>
        <w:spacing w:after="0" w:line="240" w:lineRule="auto"/>
        <w:jc w:val="center"/>
        <w:rPr>
          <w:rFonts w:ascii="Times New Roman" w:hAnsi="Times New Roman" w:cs="Times New Roman"/>
          <w:b/>
          <w:bCs/>
          <w:sz w:val="20"/>
          <w:szCs w:val="20"/>
        </w:rPr>
      </w:pPr>
    </w:p>
    <w:p w:rsidR="0032572D" w:rsidRPr="00BF3792" w:rsidRDefault="0032572D" w:rsidP="00065F0E">
      <w:pPr>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РАЗДЕЛ ПЕРВЫЙ:</w:t>
      </w:r>
    </w:p>
    <w:p w:rsidR="0032572D" w:rsidRPr="00BF3792" w:rsidRDefault="0032572D" w:rsidP="00065F0E">
      <w:pPr>
        <w:spacing w:after="0" w:line="240" w:lineRule="auto"/>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«Куниб»</w:t>
      </w:r>
    </w:p>
    <w:p w:rsidR="00094BA3" w:rsidRPr="00086FF9" w:rsidRDefault="00094BA3" w:rsidP="00086FF9">
      <w:pPr>
        <w:spacing w:after="0" w:line="240" w:lineRule="auto"/>
        <w:ind w:right="-87" w:firstLine="284"/>
        <w:jc w:val="both"/>
        <w:rPr>
          <w:rFonts w:ascii="Times New Roman" w:hAnsi="Times New Roman" w:cs="Times New Roman"/>
          <w:b/>
          <w:sz w:val="20"/>
          <w:szCs w:val="20"/>
        </w:rPr>
      </w:pPr>
    </w:p>
    <w:p w:rsidR="00094BA3" w:rsidRPr="00086FF9" w:rsidRDefault="00842C92" w:rsidP="00086FF9">
      <w:pPr>
        <w:tabs>
          <w:tab w:val="left" w:pos="4111"/>
          <w:tab w:val="left" w:pos="4253"/>
        </w:tabs>
        <w:spacing w:after="0" w:line="240" w:lineRule="auto"/>
        <w:ind w:right="-87" w:firstLine="284"/>
        <w:jc w:val="both"/>
        <w:rPr>
          <w:rFonts w:ascii="Times New Roman" w:hAnsi="Times New Roman" w:cs="Times New Roman"/>
          <w:sz w:val="20"/>
          <w:szCs w:val="20"/>
        </w:rPr>
      </w:pPr>
      <w:r w:rsidRPr="00086FF9">
        <w:rPr>
          <w:rFonts w:ascii="Times New Roman" w:eastAsia="Calibri" w:hAnsi="Times New Roman" w:cs="Times New Roman"/>
          <w:sz w:val="20"/>
          <w:szCs w:val="20"/>
        </w:rPr>
        <w:t xml:space="preserve">1. </w:t>
      </w:r>
      <w:r w:rsidR="00094BA3" w:rsidRPr="00086FF9">
        <w:rPr>
          <w:rFonts w:ascii="Times New Roman" w:eastAsia="Calibri" w:hAnsi="Times New Roman" w:cs="Times New Roman"/>
          <w:sz w:val="20"/>
          <w:szCs w:val="20"/>
        </w:rPr>
        <w:t>Решение Совета сельского поселения «Куниб»</w:t>
      </w:r>
      <w:r w:rsidR="00990907" w:rsidRPr="00086FF9">
        <w:rPr>
          <w:rFonts w:ascii="Times New Roman" w:eastAsia="Calibri" w:hAnsi="Times New Roman" w:cs="Times New Roman"/>
          <w:sz w:val="20"/>
          <w:szCs w:val="20"/>
        </w:rPr>
        <w:t xml:space="preserve"> </w:t>
      </w:r>
      <w:r w:rsidR="000F44A4" w:rsidRPr="00086FF9">
        <w:rPr>
          <w:rFonts w:ascii="Times New Roman" w:hAnsi="Times New Roman" w:cs="Times New Roman"/>
          <w:sz w:val="20"/>
          <w:szCs w:val="20"/>
        </w:rPr>
        <w:t>от 2</w:t>
      </w:r>
      <w:r w:rsidR="006B0C72" w:rsidRPr="00086FF9">
        <w:rPr>
          <w:rFonts w:ascii="Times New Roman" w:hAnsi="Times New Roman" w:cs="Times New Roman"/>
          <w:sz w:val="20"/>
          <w:szCs w:val="20"/>
        </w:rPr>
        <w:t>8</w:t>
      </w:r>
      <w:r w:rsidR="000F44A4" w:rsidRPr="00086FF9">
        <w:rPr>
          <w:rFonts w:ascii="Times New Roman" w:hAnsi="Times New Roman" w:cs="Times New Roman"/>
          <w:sz w:val="20"/>
          <w:szCs w:val="20"/>
        </w:rPr>
        <w:t xml:space="preserve"> </w:t>
      </w:r>
      <w:r w:rsidR="006B0C72" w:rsidRPr="00086FF9">
        <w:rPr>
          <w:rFonts w:ascii="Times New Roman" w:hAnsi="Times New Roman" w:cs="Times New Roman"/>
          <w:sz w:val="20"/>
          <w:szCs w:val="20"/>
        </w:rPr>
        <w:t>июн</w:t>
      </w:r>
      <w:r w:rsidR="000F44A4" w:rsidRPr="00086FF9">
        <w:rPr>
          <w:rFonts w:ascii="Times New Roman" w:hAnsi="Times New Roman" w:cs="Times New Roman"/>
          <w:sz w:val="20"/>
          <w:szCs w:val="20"/>
        </w:rPr>
        <w:t>я 2024 года</w:t>
      </w:r>
      <w:r w:rsidR="00094BA3" w:rsidRPr="00086FF9">
        <w:rPr>
          <w:rFonts w:ascii="Times New Roman" w:hAnsi="Times New Roman" w:cs="Times New Roman"/>
          <w:sz w:val="20"/>
          <w:szCs w:val="20"/>
        </w:rPr>
        <w:t xml:space="preserve"> № </w:t>
      </w:r>
      <w:r w:rsidR="00094BA3" w:rsidRPr="00086FF9">
        <w:rPr>
          <w:rFonts w:ascii="Times New Roman" w:hAnsi="Times New Roman" w:cs="Times New Roman"/>
          <w:sz w:val="20"/>
          <w:szCs w:val="20"/>
          <w:lang w:val="en-US"/>
        </w:rPr>
        <w:t>V</w:t>
      </w:r>
      <w:r w:rsidR="00094BA3" w:rsidRPr="00086FF9">
        <w:rPr>
          <w:rFonts w:ascii="Times New Roman" w:hAnsi="Times New Roman" w:cs="Times New Roman"/>
          <w:sz w:val="20"/>
          <w:szCs w:val="20"/>
        </w:rPr>
        <w:t>-</w:t>
      </w:r>
      <w:r w:rsidR="006B0C72" w:rsidRPr="00086FF9">
        <w:rPr>
          <w:rFonts w:ascii="Times New Roman" w:hAnsi="Times New Roman" w:cs="Times New Roman"/>
          <w:sz w:val="20"/>
          <w:szCs w:val="20"/>
        </w:rPr>
        <w:t>33</w:t>
      </w:r>
      <w:r w:rsidR="00094BA3" w:rsidRPr="00086FF9">
        <w:rPr>
          <w:rFonts w:ascii="Times New Roman" w:hAnsi="Times New Roman" w:cs="Times New Roman"/>
          <w:sz w:val="20"/>
          <w:szCs w:val="20"/>
        </w:rPr>
        <w:t>/1 «</w:t>
      </w:r>
      <w:r w:rsidR="006B0C72" w:rsidRPr="00086FF9">
        <w:rPr>
          <w:rFonts w:ascii="Times New Roman" w:eastAsia="Times New Roman" w:hAnsi="Times New Roman" w:cs="Times New Roman"/>
          <w:sz w:val="20"/>
          <w:szCs w:val="20"/>
          <w:lang w:eastAsia="ja-JP"/>
        </w:rPr>
        <w:t>О гарантиях и компенсациях для лиц, проживающих в районах Крайнего Севера и приравненных к ним местностях, являющихся работниками администрации сельского поселения «Куниб»</w:t>
      </w:r>
      <w:r w:rsidR="00086FF9" w:rsidRPr="00086FF9">
        <w:rPr>
          <w:rFonts w:ascii="Times New Roman" w:eastAsia="Times New Roman" w:hAnsi="Times New Roman" w:cs="Times New Roman"/>
          <w:sz w:val="20"/>
          <w:szCs w:val="20"/>
          <w:lang w:eastAsia="ja-JP"/>
        </w:rPr>
        <w:t>.</w:t>
      </w:r>
    </w:p>
    <w:p w:rsidR="00E93A2A" w:rsidRPr="00086FF9" w:rsidRDefault="00842C92" w:rsidP="00086FF9">
      <w:pPr>
        <w:tabs>
          <w:tab w:val="left" w:pos="6521"/>
          <w:tab w:val="left" w:pos="7513"/>
        </w:tabs>
        <w:spacing w:after="0" w:line="240" w:lineRule="auto"/>
        <w:ind w:right="-87" w:firstLine="284"/>
        <w:jc w:val="both"/>
        <w:rPr>
          <w:rFonts w:ascii="Times New Roman" w:hAnsi="Times New Roman" w:cs="Times New Roman"/>
          <w:sz w:val="20"/>
          <w:szCs w:val="20"/>
        </w:rPr>
      </w:pPr>
      <w:r w:rsidRPr="00086FF9">
        <w:rPr>
          <w:rFonts w:ascii="Times New Roman" w:hAnsi="Times New Roman" w:cs="Times New Roman"/>
          <w:sz w:val="20"/>
          <w:szCs w:val="20"/>
        </w:rPr>
        <w:t xml:space="preserve">2. </w:t>
      </w:r>
      <w:r w:rsidR="00094BA3" w:rsidRPr="00086FF9">
        <w:rPr>
          <w:rFonts w:ascii="Times New Roman" w:hAnsi="Times New Roman" w:cs="Times New Roman"/>
          <w:sz w:val="20"/>
          <w:szCs w:val="20"/>
        </w:rPr>
        <w:t>Решение Совета сельского поселения «Куниб» от 2</w:t>
      </w:r>
      <w:r w:rsidR="006B0C72" w:rsidRPr="00086FF9">
        <w:rPr>
          <w:rFonts w:ascii="Times New Roman" w:hAnsi="Times New Roman" w:cs="Times New Roman"/>
          <w:sz w:val="20"/>
          <w:szCs w:val="20"/>
        </w:rPr>
        <w:t>8</w:t>
      </w:r>
      <w:r w:rsidR="00094BA3" w:rsidRPr="00086FF9">
        <w:rPr>
          <w:rFonts w:ascii="Times New Roman" w:hAnsi="Times New Roman" w:cs="Times New Roman"/>
          <w:sz w:val="20"/>
          <w:szCs w:val="20"/>
        </w:rPr>
        <w:t xml:space="preserve"> </w:t>
      </w:r>
      <w:r w:rsidR="006B0C72" w:rsidRPr="00086FF9">
        <w:rPr>
          <w:rFonts w:ascii="Times New Roman" w:hAnsi="Times New Roman" w:cs="Times New Roman"/>
          <w:sz w:val="20"/>
          <w:szCs w:val="20"/>
        </w:rPr>
        <w:t>июн</w:t>
      </w:r>
      <w:r w:rsidR="00094BA3" w:rsidRPr="00086FF9">
        <w:rPr>
          <w:rFonts w:ascii="Times New Roman" w:hAnsi="Times New Roman" w:cs="Times New Roman"/>
          <w:sz w:val="20"/>
          <w:szCs w:val="20"/>
        </w:rPr>
        <w:t>я 2024 года № V-</w:t>
      </w:r>
      <w:r w:rsidR="006B0C72" w:rsidRPr="00086FF9">
        <w:rPr>
          <w:rFonts w:ascii="Times New Roman" w:hAnsi="Times New Roman" w:cs="Times New Roman"/>
          <w:sz w:val="20"/>
          <w:szCs w:val="20"/>
        </w:rPr>
        <w:t>33</w:t>
      </w:r>
      <w:r w:rsidR="00094BA3" w:rsidRPr="00086FF9">
        <w:rPr>
          <w:rFonts w:ascii="Times New Roman" w:hAnsi="Times New Roman" w:cs="Times New Roman"/>
          <w:sz w:val="20"/>
          <w:szCs w:val="20"/>
        </w:rPr>
        <w:t>/</w:t>
      </w:r>
      <w:r w:rsidR="006B0C72" w:rsidRPr="00086FF9">
        <w:rPr>
          <w:rFonts w:ascii="Times New Roman" w:hAnsi="Times New Roman" w:cs="Times New Roman"/>
          <w:sz w:val="20"/>
          <w:szCs w:val="20"/>
        </w:rPr>
        <w:t>3</w:t>
      </w:r>
      <w:r w:rsidR="006534B4" w:rsidRPr="00086FF9">
        <w:rPr>
          <w:rFonts w:ascii="Times New Roman" w:hAnsi="Times New Roman" w:cs="Times New Roman"/>
          <w:sz w:val="20"/>
          <w:szCs w:val="20"/>
        </w:rPr>
        <w:t xml:space="preserve"> «</w:t>
      </w:r>
      <w:r w:rsidR="006B0C72" w:rsidRPr="00086FF9">
        <w:rPr>
          <w:rFonts w:ascii="Times New Roman" w:eastAsia="Times New Roman" w:hAnsi="Times New Roman" w:cs="Times New Roman"/>
          <w:sz w:val="20"/>
          <w:szCs w:val="20"/>
          <w:lang w:eastAsia="ja-JP"/>
        </w:rPr>
        <w:t xml:space="preserve">О внесении изменений в решение Совета сельского поселения «Куниб» от 30 сентября     2013г. № </w:t>
      </w:r>
      <w:r w:rsidR="006B0C72" w:rsidRPr="00086FF9">
        <w:rPr>
          <w:rFonts w:ascii="Times New Roman" w:eastAsia="Times New Roman" w:hAnsi="Times New Roman" w:cs="Times New Roman"/>
          <w:sz w:val="20"/>
          <w:szCs w:val="20"/>
          <w:lang w:val="en-US" w:eastAsia="ja-JP"/>
        </w:rPr>
        <w:t>III</w:t>
      </w:r>
      <w:r w:rsidR="006B0C72" w:rsidRPr="00086FF9">
        <w:rPr>
          <w:rFonts w:ascii="Times New Roman" w:eastAsia="Times New Roman" w:hAnsi="Times New Roman" w:cs="Times New Roman"/>
          <w:sz w:val="20"/>
          <w:szCs w:val="20"/>
          <w:lang w:eastAsia="ja-JP"/>
        </w:rPr>
        <w:t xml:space="preserve">-15/7 «Об утверждении правил внутреннего трудового распорядка администрации сельского поселения «Куниб» (в редакции решений от 31.01.2014 № </w:t>
      </w:r>
      <w:r w:rsidR="006B0C72" w:rsidRPr="00086FF9">
        <w:rPr>
          <w:rFonts w:ascii="Times New Roman" w:eastAsia="Times New Roman" w:hAnsi="Times New Roman" w:cs="Times New Roman"/>
          <w:sz w:val="20"/>
          <w:szCs w:val="20"/>
          <w:lang w:val="en-US" w:eastAsia="ja-JP"/>
        </w:rPr>
        <w:t>III</w:t>
      </w:r>
      <w:r w:rsidR="006B0C72" w:rsidRPr="00086FF9">
        <w:rPr>
          <w:rFonts w:ascii="Times New Roman" w:eastAsia="Times New Roman" w:hAnsi="Times New Roman" w:cs="Times New Roman"/>
          <w:sz w:val="20"/>
          <w:szCs w:val="20"/>
          <w:lang w:eastAsia="ja-JP"/>
        </w:rPr>
        <w:t xml:space="preserve">-19/5, от 28.05.2021 № </w:t>
      </w:r>
      <w:r w:rsidR="006B0C72" w:rsidRPr="00086FF9">
        <w:rPr>
          <w:rFonts w:ascii="Times New Roman" w:eastAsia="Times New Roman" w:hAnsi="Times New Roman" w:cs="Times New Roman"/>
          <w:sz w:val="20"/>
          <w:szCs w:val="20"/>
          <w:lang w:val="en-US" w:eastAsia="ja-JP"/>
        </w:rPr>
        <w:t>III</w:t>
      </w:r>
      <w:r w:rsidR="006B0C72" w:rsidRPr="00086FF9">
        <w:rPr>
          <w:rFonts w:ascii="Times New Roman" w:eastAsia="Times New Roman" w:hAnsi="Times New Roman" w:cs="Times New Roman"/>
          <w:sz w:val="20"/>
          <w:szCs w:val="20"/>
          <w:lang w:eastAsia="ja-JP"/>
        </w:rPr>
        <w:t xml:space="preserve">-64/2, от 20.08.2021 № </w:t>
      </w:r>
      <w:r w:rsidR="006B0C72" w:rsidRPr="00086FF9">
        <w:rPr>
          <w:rFonts w:ascii="Times New Roman" w:eastAsia="Times New Roman" w:hAnsi="Times New Roman" w:cs="Times New Roman"/>
          <w:sz w:val="20"/>
          <w:szCs w:val="20"/>
          <w:lang w:val="en-US" w:eastAsia="ja-JP"/>
        </w:rPr>
        <w:t>III</w:t>
      </w:r>
      <w:r w:rsidR="006B0C72" w:rsidRPr="00086FF9">
        <w:rPr>
          <w:rFonts w:ascii="Times New Roman" w:eastAsia="Times New Roman" w:hAnsi="Times New Roman" w:cs="Times New Roman"/>
          <w:sz w:val="20"/>
          <w:szCs w:val="20"/>
          <w:lang w:eastAsia="ja-JP"/>
        </w:rPr>
        <w:t>-67/1)»</w:t>
      </w:r>
      <w:r w:rsidR="00EC2665" w:rsidRPr="00086FF9">
        <w:rPr>
          <w:rFonts w:ascii="Times New Roman" w:hAnsi="Times New Roman" w:cs="Times New Roman"/>
          <w:sz w:val="20"/>
          <w:szCs w:val="20"/>
        </w:rPr>
        <w:t>.</w:t>
      </w:r>
    </w:p>
    <w:p w:rsidR="006B0C72" w:rsidRPr="00086FF9" w:rsidRDefault="00842C92" w:rsidP="00086FF9">
      <w:pPr>
        <w:spacing w:after="0" w:line="240" w:lineRule="auto"/>
        <w:ind w:right="-87" w:firstLine="284"/>
        <w:jc w:val="both"/>
        <w:rPr>
          <w:rFonts w:ascii="Times New Roman" w:eastAsia="Times New Roman" w:hAnsi="Times New Roman" w:cs="Times New Roman"/>
          <w:sz w:val="20"/>
          <w:szCs w:val="20"/>
          <w:lang w:eastAsia="ja-JP"/>
        </w:rPr>
      </w:pPr>
      <w:r w:rsidRPr="00086FF9">
        <w:rPr>
          <w:rFonts w:ascii="Times New Roman" w:hAnsi="Times New Roman" w:cs="Times New Roman"/>
          <w:sz w:val="20"/>
          <w:szCs w:val="20"/>
        </w:rPr>
        <w:t>3.</w:t>
      </w:r>
      <w:r w:rsidR="00086FF9">
        <w:rPr>
          <w:rFonts w:ascii="Times New Roman" w:hAnsi="Times New Roman" w:cs="Times New Roman"/>
          <w:sz w:val="20"/>
          <w:szCs w:val="20"/>
        </w:rPr>
        <w:t xml:space="preserve"> </w:t>
      </w:r>
      <w:r w:rsidR="00990907" w:rsidRPr="00086FF9">
        <w:rPr>
          <w:rFonts w:ascii="Times New Roman" w:hAnsi="Times New Roman" w:cs="Times New Roman"/>
          <w:sz w:val="20"/>
          <w:szCs w:val="20"/>
        </w:rPr>
        <w:t>Решение Совета сельского поселения «Куниб» от 2</w:t>
      </w:r>
      <w:r w:rsidR="006B0C72" w:rsidRPr="00086FF9">
        <w:rPr>
          <w:rFonts w:ascii="Times New Roman" w:hAnsi="Times New Roman" w:cs="Times New Roman"/>
          <w:sz w:val="20"/>
          <w:szCs w:val="20"/>
        </w:rPr>
        <w:t>8</w:t>
      </w:r>
      <w:r w:rsidR="00990907" w:rsidRPr="00086FF9">
        <w:rPr>
          <w:rFonts w:ascii="Times New Roman" w:hAnsi="Times New Roman" w:cs="Times New Roman"/>
          <w:sz w:val="20"/>
          <w:szCs w:val="20"/>
        </w:rPr>
        <w:t xml:space="preserve"> </w:t>
      </w:r>
      <w:r w:rsidR="006B0C72" w:rsidRPr="00086FF9">
        <w:rPr>
          <w:rFonts w:ascii="Times New Roman" w:hAnsi="Times New Roman" w:cs="Times New Roman"/>
          <w:sz w:val="20"/>
          <w:szCs w:val="20"/>
        </w:rPr>
        <w:t>июн</w:t>
      </w:r>
      <w:r w:rsidR="00990907" w:rsidRPr="00086FF9">
        <w:rPr>
          <w:rFonts w:ascii="Times New Roman" w:hAnsi="Times New Roman" w:cs="Times New Roman"/>
          <w:sz w:val="20"/>
          <w:szCs w:val="20"/>
        </w:rPr>
        <w:t xml:space="preserve">я 2024 </w:t>
      </w:r>
      <w:r w:rsidR="009C7E0A" w:rsidRPr="00086FF9">
        <w:rPr>
          <w:rFonts w:ascii="Times New Roman" w:hAnsi="Times New Roman" w:cs="Times New Roman"/>
          <w:sz w:val="20"/>
          <w:szCs w:val="20"/>
        </w:rPr>
        <w:t>года №</w:t>
      </w:r>
      <w:r w:rsidR="00990907" w:rsidRPr="00086FF9">
        <w:rPr>
          <w:rFonts w:ascii="Times New Roman" w:hAnsi="Times New Roman" w:cs="Times New Roman"/>
          <w:sz w:val="20"/>
          <w:szCs w:val="20"/>
        </w:rPr>
        <w:t xml:space="preserve"> V-</w:t>
      </w:r>
      <w:r w:rsidR="006B0C72" w:rsidRPr="00086FF9">
        <w:rPr>
          <w:rFonts w:ascii="Times New Roman" w:hAnsi="Times New Roman" w:cs="Times New Roman"/>
          <w:sz w:val="20"/>
          <w:szCs w:val="20"/>
        </w:rPr>
        <w:t>33</w:t>
      </w:r>
      <w:r w:rsidR="00990907" w:rsidRPr="00086FF9">
        <w:rPr>
          <w:rFonts w:ascii="Times New Roman" w:hAnsi="Times New Roman" w:cs="Times New Roman"/>
          <w:sz w:val="20"/>
          <w:szCs w:val="20"/>
        </w:rPr>
        <w:t>/</w:t>
      </w:r>
      <w:r w:rsidR="006B0C72" w:rsidRPr="00086FF9">
        <w:rPr>
          <w:rFonts w:ascii="Times New Roman" w:hAnsi="Times New Roman" w:cs="Times New Roman"/>
          <w:sz w:val="20"/>
          <w:szCs w:val="20"/>
        </w:rPr>
        <w:t>4</w:t>
      </w:r>
      <w:r w:rsidR="00990907" w:rsidRPr="00086FF9">
        <w:rPr>
          <w:rFonts w:ascii="Times New Roman" w:hAnsi="Times New Roman" w:cs="Times New Roman"/>
          <w:sz w:val="20"/>
          <w:szCs w:val="20"/>
        </w:rPr>
        <w:t xml:space="preserve"> «</w:t>
      </w:r>
      <w:r w:rsidR="006B0C72" w:rsidRPr="00086FF9">
        <w:rPr>
          <w:rFonts w:ascii="Times New Roman" w:eastAsia="Times New Roman" w:hAnsi="Times New Roman" w:cs="Times New Roman"/>
          <w:sz w:val="20"/>
          <w:szCs w:val="20"/>
          <w:lang w:eastAsia="ja-JP"/>
        </w:rPr>
        <w:t>О внесении изменения в решение Совета сельского поселения «Куниб» от</w:t>
      </w:r>
      <w:r w:rsidR="00086FF9" w:rsidRPr="00086FF9">
        <w:rPr>
          <w:rFonts w:ascii="Times New Roman" w:eastAsia="Times New Roman" w:hAnsi="Times New Roman" w:cs="Times New Roman"/>
          <w:sz w:val="20"/>
          <w:szCs w:val="20"/>
          <w:lang w:eastAsia="ja-JP"/>
        </w:rPr>
        <w:t xml:space="preserve"> </w:t>
      </w:r>
      <w:r w:rsidR="006B0C72" w:rsidRPr="00086FF9">
        <w:rPr>
          <w:rFonts w:ascii="Times New Roman" w:eastAsia="Times New Roman" w:hAnsi="Times New Roman" w:cs="Times New Roman"/>
          <w:sz w:val="20"/>
          <w:szCs w:val="20"/>
          <w:lang w:eastAsia="ja-JP"/>
        </w:rPr>
        <w:t>31.03.2017 № IV-9/1 «Об утверждении положения о порядке обращения за пенсией за выслугу лет, ее назначения и выплаты лицу, замещавшему муниципальную должности (в редакции решений от 15.03.2019 № IV-38/1, от 30.08.2019 № IV-43/2, от 10.02.2023 № IV-16/4)</w:t>
      </w:r>
      <w:r w:rsidR="00086FF9" w:rsidRPr="00086FF9">
        <w:rPr>
          <w:rFonts w:ascii="Times New Roman" w:eastAsia="Times New Roman" w:hAnsi="Times New Roman" w:cs="Times New Roman"/>
          <w:sz w:val="20"/>
          <w:szCs w:val="20"/>
          <w:lang w:eastAsia="ja-JP"/>
        </w:rPr>
        <w:t>.</w:t>
      </w:r>
    </w:p>
    <w:p w:rsidR="00990907" w:rsidRPr="00086FF9" w:rsidRDefault="00842C92" w:rsidP="00086FF9">
      <w:pPr>
        <w:spacing w:after="0" w:line="240" w:lineRule="auto"/>
        <w:ind w:right="-87" w:firstLine="284"/>
        <w:jc w:val="both"/>
        <w:rPr>
          <w:rFonts w:ascii="Times New Roman" w:hAnsi="Times New Roman" w:cs="Times New Roman"/>
          <w:sz w:val="20"/>
          <w:szCs w:val="20"/>
        </w:rPr>
      </w:pPr>
      <w:r w:rsidRPr="00086FF9">
        <w:rPr>
          <w:rFonts w:ascii="Times New Roman" w:hAnsi="Times New Roman" w:cs="Times New Roman"/>
          <w:sz w:val="20"/>
          <w:szCs w:val="20"/>
        </w:rPr>
        <w:t>4.</w:t>
      </w:r>
      <w:r w:rsidR="00086FF9">
        <w:rPr>
          <w:rFonts w:ascii="Times New Roman" w:hAnsi="Times New Roman" w:cs="Times New Roman"/>
          <w:sz w:val="20"/>
          <w:szCs w:val="20"/>
        </w:rPr>
        <w:t xml:space="preserve"> </w:t>
      </w:r>
      <w:r w:rsidR="00990907" w:rsidRPr="00086FF9">
        <w:rPr>
          <w:rFonts w:ascii="Times New Roman" w:hAnsi="Times New Roman" w:cs="Times New Roman"/>
          <w:sz w:val="20"/>
          <w:szCs w:val="20"/>
        </w:rPr>
        <w:t>Решение Совета сельского поселения «Куниб» от 2</w:t>
      </w:r>
      <w:r w:rsidR="006B0C72" w:rsidRPr="00086FF9">
        <w:rPr>
          <w:rFonts w:ascii="Times New Roman" w:hAnsi="Times New Roman" w:cs="Times New Roman"/>
          <w:sz w:val="20"/>
          <w:szCs w:val="20"/>
        </w:rPr>
        <w:t>8</w:t>
      </w:r>
      <w:r w:rsidR="00990907" w:rsidRPr="00086FF9">
        <w:rPr>
          <w:rFonts w:ascii="Times New Roman" w:hAnsi="Times New Roman" w:cs="Times New Roman"/>
          <w:sz w:val="20"/>
          <w:szCs w:val="20"/>
        </w:rPr>
        <w:t xml:space="preserve"> </w:t>
      </w:r>
      <w:r w:rsidR="006B0C72" w:rsidRPr="00086FF9">
        <w:rPr>
          <w:rFonts w:ascii="Times New Roman" w:hAnsi="Times New Roman" w:cs="Times New Roman"/>
          <w:sz w:val="20"/>
          <w:szCs w:val="20"/>
        </w:rPr>
        <w:t>июн</w:t>
      </w:r>
      <w:r w:rsidR="00990907" w:rsidRPr="00086FF9">
        <w:rPr>
          <w:rFonts w:ascii="Times New Roman" w:hAnsi="Times New Roman" w:cs="Times New Roman"/>
          <w:sz w:val="20"/>
          <w:szCs w:val="20"/>
        </w:rPr>
        <w:t xml:space="preserve">я 2024 </w:t>
      </w:r>
      <w:r w:rsidR="009C7E0A" w:rsidRPr="00086FF9">
        <w:rPr>
          <w:rFonts w:ascii="Times New Roman" w:hAnsi="Times New Roman" w:cs="Times New Roman"/>
          <w:sz w:val="20"/>
          <w:szCs w:val="20"/>
        </w:rPr>
        <w:t>года №</w:t>
      </w:r>
      <w:r w:rsidR="00990907" w:rsidRPr="00086FF9">
        <w:rPr>
          <w:rFonts w:ascii="Times New Roman" w:hAnsi="Times New Roman" w:cs="Times New Roman"/>
          <w:sz w:val="20"/>
          <w:szCs w:val="20"/>
        </w:rPr>
        <w:t xml:space="preserve"> V-</w:t>
      </w:r>
      <w:r w:rsidR="006B0C72" w:rsidRPr="00086FF9">
        <w:rPr>
          <w:rFonts w:ascii="Times New Roman" w:hAnsi="Times New Roman" w:cs="Times New Roman"/>
          <w:sz w:val="20"/>
          <w:szCs w:val="20"/>
        </w:rPr>
        <w:t>33</w:t>
      </w:r>
      <w:r w:rsidR="00990907" w:rsidRPr="00086FF9">
        <w:rPr>
          <w:rFonts w:ascii="Times New Roman" w:hAnsi="Times New Roman" w:cs="Times New Roman"/>
          <w:sz w:val="20"/>
          <w:szCs w:val="20"/>
        </w:rPr>
        <w:t>/</w:t>
      </w:r>
      <w:r w:rsidR="009C7E0A" w:rsidRPr="00086FF9">
        <w:rPr>
          <w:rFonts w:ascii="Times New Roman" w:hAnsi="Times New Roman" w:cs="Times New Roman"/>
          <w:sz w:val="20"/>
          <w:szCs w:val="20"/>
        </w:rPr>
        <w:t>5 «</w:t>
      </w:r>
      <w:r w:rsidR="006B0C72" w:rsidRPr="00086FF9">
        <w:rPr>
          <w:rFonts w:ascii="Times New Roman" w:eastAsia="Times New Roman" w:hAnsi="Times New Roman" w:cs="Times New Roman"/>
          <w:sz w:val="20"/>
          <w:szCs w:val="20"/>
          <w:lang w:eastAsia="ja-JP"/>
        </w:rPr>
        <w:t>О внесении изменения в решение Совета сельского поселения «Куниб» от 31.03.2017 № IV-9/2 «Об утверждении Порядке обращения лиц, замещавших должности муниципальной службы, за пенсией за выслугу лет, назначения за выслугу лет и изменения ее размера, выплаты пенсии за выслугу лет, ее приостановление, возобновления, прекращения и восстановления (в редакции решений от 15.03.2019 № IV-38/2, от 30.08.2019 № IV-43/3, от 22.02.2022 № V-5/2, от 23.06.2022 № V-9/2)</w:t>
      </w:r>
      <w:r w:rsidR="00086FF9" w:rsidRPr="00086FF9">
        <w:rPr>
          <w:rFonts w:ascii="Times New Roman" w:eastAsia="Times New Roman" w:hAnsi="Times New Roman" w:cs="Times New Roman"/>
          <w:sz w:val="20"/>
          <w:szCs w:val="20"/>
          <w:lang w:eastAsia="ja-JP"/>
        </w:rPr>
        <w:t>.</w:t>
      </w:r>
    </w:p>
    <w:p w:rsidR="006B0C72" w:rsidRPr="00086FF9" w:rsidRDefault="00842C92" w:rsidP="00086FF9">
      <w:pPr>
        <w:spacing w:after="0" w:line="240" w:lineRule="auto"/>
        <w:ind w:right="-87" w:firstLine="284"/>
        <w:jc w:val="both"/>
        <w:rPr>
          <w:rFonts w:ascii="Times New Roman" w:eastAsia="Times New Roman" w:hAnsi="Times New Roman" w:cs="Times New Roman"/>
          <w:sz w:val="20"/>
          <w:szCs w:val="20"/>
          <w:lang w:eastAsia="ja-JP"/>
        </w:rPr>
      </w:pPr>
      <w:r w:rsidRPr="00086FF9">
        <w:rPr>
          <w:rFonts w:ascii="Times New Roman" w:hAnsi="Times New Roman" w:cs="Times New Roman"/>
          <w:sz w:val="20"/>
          <w:szCs w:val="20"/>
        </w:rPr>
        <w:t>5.</w:t>
      </w:r>
      <w:r w:rsidR="00086FF9">
        <w:rPr>
          <w:rFonts w:ascii="Times New Roman" w:hAnsi="Times New Roman" w:cs="Times New Roman"/>
          <w:sz w:val="20"/>
          <w:szCs w:val="20"/>
        </w:rPr>
        <w:t xml:space="preserve"> </w:t>
      </w:r>
      <w:r w:rsidR="00990907" w:rsidRPr="00086FF9">
        <w:rPr>
          <w:rFonts w:ascii="Times New Roman" w:hAnsi="Times New Roman" w:cs="Times New Roman"/>
          <w:sz w:val="20"/>
          <w:szCs w:val="20"/>
        </w:rPr>
        <w:t>Решение Совета сельского поселения «Куниб»</w:t>
      </w:r>
      <w:r w:rsidR="00B42E53" w:rsidRPr="00086FF9">
        <w:rPr>
          <w:rFonts w:ascii="Times New Roman" w:hAnsi="Times New Roman" w:cs="Times New Roman"/>
          <w:sz w:val="20"/>
          <w:szCs w:val="20"/>
        </w:rPr>
        <w:t xml:space="preserve"> </w:t>
      </w:r>
      <w:r w:rsidR="009C7E0A" w:rsidRPr="00086FF9">
        <w:rPr>
          <w:rFonts w:ascii="Times New Roman" w:hAnsi="Times New Roman" w:cs="Times New Roman"/>
          <w:sz w:val="20"/>
          <w:szCs w:val="20"/>
        </w:rPr>
        <w:t xml:space="preserve">от </w:t>
      </w:r>
      <w:r w:rsidR="006B0C72" w:rsidRPr="00086FF9">
        <w:rPr>
          <w:rFonts w:ascii="Times New Roman" w:hAnsi="Times New Roman" w:cs="Times New Roman"/>
          <w:sz w:val="20"/>
          <w:szCs w:val="20"/>
        </w:rPr>
        <w:t>28</w:t>
      </w:r>
      <w:r w:rsidR="009C7E0A" w:rsidRPr="00086FF9">
        <w:rPr>
          <w:rFonts w:ascii="Times New Roman" w:hAnsi="Times New Roman" w:cs="Times New Roman"/>
          <w:sz w:val="20"/>
          <w:szCs w:val="20"/>
        </w:rPr>
        <w:t xml:space="preserve"> </w:t>
      </w:r>
      <w:r w:rsidR="006B0C72" w:rsidRPr="00086FF9">
        <w:rPr>
          <w:rFonts w:ascii="Times New Roman" w:hAnsi="Times New Roman" w:cs="Times New Roman"/>
          <w:sz w:val="20"/>
          <w:szCs w:val="20"/>
        </w:rPr>
        <w:t>июн</w:t>
      </w:r>
      <w:r w:rsidR="009C7E0A" w:rsidRPr="00086FF9">
        <w:rPr>
          <w:rFonts w:ascii="Times New Roman" w:hAnsi="Times New Roman" w:cs="Times New Roman"/>
          <w:sz w:val="20"/>
          <w:szCs w:val="20"/>
        </w:rPr>
        <w:t>я 2024 года №</w:t>
      </w:r>
      <w:r w:rsidR="00B42E53" w:rsidRPr="00086FF9">
        <w:rPr>
          <w:rFonts w:ascii="Times New Roman" w:hAnsi="Times New Roman" w:cs="Times New Roman"/>
          <w:sz w:val="20"/>
          <w:szCs w:val="20"/>
        </w:rPr>
        <w:t xml:space="preserve"> V-</w:t>
      </w:r>
      <w:r w:rsidR="006B0C72" w:rsidRPr="00086FF9">
        <w:rPr>
          <w:rFonts w:ascii="Times New Roman" w:hAnsi="Times New Roman" w:cs="Times New Roman"/>
          <w:sz w:val="20"/>
          <w:szCs w:val="20"/>
        </w:rPr>
        <w:t>33</w:t>
      </w:r>
      <w:r w:rsidR="00B42E53" w:rsidRPr="00086FF9">
        <w:rPr>
          <w:rFonts w:ascii="Times New Roman" w:hAnsi="Times New Roman" w:cs="Times New Roman"/>
          <w:sz w:val="20"/>
          <w:szCs w:val="20"/>
        </w:rPr>
        <w:t>/</w:t>
      </w:r>
      <w:r w:rsidR="006B0C72" w:rsidRPr="00086FF9">
        <w:rPr>
          <w:rFonts w:ascii="Times New Roman" w:hAnsi="Times New Roman" w:cs="Times New Roman"/>
          <w:sz w:val="20"/>
          <w:szCs w:val="20"/>
        </w:rPr>
        <w:t>6</w:t>
      </w:r>
      <w:r w:rsidR="00B42E53" w:rsidRPr="00086FF9">
        <w:rPr>
          <w:rFonts w:ascii="Times New Roman" w:hAnsi="Times New Roman" w:cs="Times New Roman"/>
          <w:sz w:val="20"/>
          <w:szCs w:val="20"/>
        </w:rPr>
        <w:t xml:space="preserve"> «</w:t>
      </w:r>
      <w:r w:rsidR="006B0C72" w:rsidRPr="00086FF9">
        <w:rPr>
          <w:rFonts w:ascii="Times New Roman" w:eastAsia="Times New Roman" w:hAnsi="Times New Roman" w:cs="Times New Roman"/>
          <w:sz w:val="20"/>
          <w:szCs w:val="20"/>
          <w:lang w:eastAsia="ja-JP"/>
        </w:rPr>
        <w:t>Об утверждении Положения об Общественном Совете сельского поселения «Куниб»</w:t>
      </w:r>
      <w:r w:rsidR="00086FF9" w:rsidRPr="00086FF9">
        <w:rPr>
          <w:rFonts w:ascii="Times New Roman" w:eastAsia="Times New Roman" w:hAnsi="Times New Roman" w:cs="Times New Roman"/>
          <w:sz w:val="20"/>
          <w:szCs w:val="20"/>
          <w:lang w:eastAsia="ja-JP"/>
        </w:rPr>
        <w:t>.</w:t>
      </w:r>
    </w:p>
    <w:p w:rsidR="006B0C72" w:rsidRDefault="00842C92" w:rsidP="00086FF9">
      <w:pPr>
        <w:pStyle w:val="ConsPlusTitle"/>
        <w:ind w:right="-87" w:firstLine="284"/>
        <w:jc w:val="both"/>
        <w:rPr>
          <w:b w:val="0"/>
        </w:rPr>
      </w:pPr>
      <w:r w:rsidRPr="00086FF9">
        <w:rPr>
          <w:b w:val="0"/>
        </w:rPr>
        <w:t>6.</w:t>
      </w:r>
      <w:r w:rsidR="00086FF9">
        <w:rPr>
          <w:b w:val="0"/>
        </w:rPr>
        <w:t xml:space="preserve"> </w:t>
      </w:r>
      <w:r w:rsidR="00B42E53" w:rsidRPr="00086FF9">
        <w:rPr>
          <w:b w:val="0"/>
        </w:rPr>
        <w:t xml:space="preserve">Решение Совета сельского поселения «Куниб» </w:t>
      </w:r>
      <w:r w:rsidR="009C7E0A" w:rsidRPr="00086FF9">
        <w:rPr>
          <w:b w:val="0"/>
        </w:rPr>
        <w:t xml:space="preserve">от </w:t>
      </w:r>
      <w:r w:rsidR="006B0C72" w:rsidRPr="00086FF9">
        <w:rPr>
          <w:b w:val="0"/>
        </w:rPr>
        <w:t>28</w:t>
      </w:r>
      <w:r w:rsidR="00B42E53" w:rsidRPr="00086FF9">
        <w:rPr>
          <w:b w:val="0"/>
        </w:rPr>
        <w:t xml:space="preserve"> </w:t>
      </w:r>
      <w:r w:rsidR="006B0C72" w:rsidRPr="00086FF9">
        <w:rPr>
          <w:b w:val="0"/>
        </w:rPr>
        <w:t>июн</w:t>
      </w:r>
      <w:r w:rsidR="00B42E53" w:rsidRPr="00086FF9">
        <w:rPr>
          <w:b w:val="0"/>
        </w:rPr>
        <w:t xml:space="preserve">я 2024 </w:t>
      </w:r>
      <w:r w:rsidR="009C7E0A" w:rsidRPr="00086FF9">
        <w:rPr>
          <w:b w:val="0"/>
        </w:rPr>
        <w:t>года №</w:t>
      </w:r>
      <w:r w:rsidR="006B0C72" w:rsidRPr="00086FF9">
        <w:rPr>
          <w:b w:val="0"/>
        </w:rPr>
        <w:t xml:space="preserve"> V-33</w:t>
      </w:r>
      <w:r w:rsidR="00B42E53" w:rsidRPr="00086FF9">
        <w:rPr>
          <w:b w:val="0"/>
        </w:rPr>
        <w:t>/</w:t>
      </w:r>
      <w:r w:rsidR="006B0C72" w:rsidRPr="00086FF9">
        <w:rPr>
          <w:b w:val="0"/>
        </w:rPr>
        <w:t>7</w:t>
      </w:r>
      <w:r w:rsidR="009C7E0A" w:rsidRPr="00086FF9">
        <w:rPr>
          <w:b w:val="0"/>
        </w:rPr>
        <w:t xml:space="preserve"> «</w:t>
      </w:r>
      <w:r w:rsidR="006B0C72" w:rsidRPr="00086FF9">
        <w:rPr>
          <w:b w:val="0"/>
        </w:rPr>
        <w:t>Об утверждении положения о порядке возмещения и нормах командировочных расходов за счет средств бюджета сельского поселения «Куниб»</w:t>
      </w:r>
      <w:r w:rsidR="00086FF9" w:rsidRPr="00086FF9">
        <w:rPr>
          <w:b w:val="0"/>
        </w:rPr>
        <w:t>.</w:t>
      </w:r>
    </w:p>
    <w:p w:rsidR="00086FF9" w:rsidRPr="00086FF9" w:rsidRDefault="00086FF9" w:rsidP="00086FF9">
      <w:pPr>
        <w:pStyle w:val="ConsPlusTitle"/>
        <w:ind w:right="-87" w:firstLine="284"/>
        <w:jc w:val="both"/>
        <w:rPr>
          <w:b w:val="0"/>
        </w:rPr>
      </w:pPr>
    </w:p>
    <w:p w:rsidR="00B42E53" w:rsidRPr="000760B8" w:rsidRDefault="00B42E53" w:rsidP="00FE3D93">
      <w:pPr>
        <w:spacing w:after="0" w:line="240" w:lineRule="auto"/>
        <w:ind w:right="-569"/>
        <w:jc w:val="center"/>
        <w:rPr>
          <w:rFonts w:ascii="Times New Roman" w:hAnsi="Times New Roman" w:cs="Times New Roman"/>
          <w:b/>
          <w:bCs/>
          <w:sz w:val="20"/>
          <w:szCs w:val="20"/>
        </w:rPr>
      </w:pPr>
      <w:r w:rsidRPr="000760B8">
        <w:rPr>
          <w:rFonts w:ascii="Times New Roman" w:hAnsi="Times New Roman" w:cs="Times New Roman"/>
          <w:b/>
          <w:bCs/>
          <w:sz w:val="20"/>
          <w:szCs w:val="20"/>
        </w:rPr>
        <w:t>РАЗДЕЛ ПЕРВЫЙ:</w:t>
      </w:r>
    </w:p>
    <w:p w:rsidR="00B42E53" w:rsidRPr="000760B8" w:rsidRDefault="00B42E53" w:rsidP="00FE3D93">
      <w:pPr>
        <w:spacing w:after="0" w:line="240" w:lineRule="auto"/>
        <w:ind w:right="-569"/>
        <w:jc w:val="center"/>
        <w:rPr>
          <w:rFonts w:ascii="Times New Roman" w:hAnsi="Times New Roman" w:cs="Times New Roman"/>
          <w:b/>
          <w:sz w:val="20"/>
          <w:szCs w:val="20"/>
        </w:rPr>
      </w:pPr>
      <w:r w:rsidRPr="000760B8">
        <w:rPr>
          <w:rFonts w:ascii="Times New Roman" w:hAnsi="Times New Roman" w:cs="Times New Roman"/>
          <w:b/>
          <w:sz w:val="20"/>
          <w:szCs w:val="20"/>
        </w:rPr>
        <w:t>нормативные правовые акты</w:t>
      </w:r>
      <w:r w:rsidR="00842C92" w:rsidRPr="000760B8">
        <w:rPr>
          <w:rFonts w:ascii="Times New Roman" w:hAnsi="Times New Roman" w:cs="Times New Roman"/>
          <w:b/>
          <w:sz w:val="20"/>
          <w:szCs w:val="20"/>
        </w:rPr>
        <w:t xml:space="preserve"> </w:t>
      </w:r>
      <w:r w:rsidRPr="000760B8">
        <w:rPr>
          <w:rFonts w:ascii="Times New Roman" w:hAnsi="Times New Roman" w:cs="Times New Roman"/>
          <w:b/>
          <w:sz w:val="20"/>
          <w:szCs w:val="20"/>
        </w:rPr>
        <w:t>Совета сельского поселения «Куниб»</w:t>
      </w:r>
    </w:p>
    <w:p w:rsidR="00F346EB" w:rsidRDefault="00F346EB" w:rsidP="00A1107D">
      <w:pPr>
        <w:pStyle w:val="7"/>
        <w:tabs>
          <w:tab w:val="left" w:pos="6270"/>
          <w:tab w:val="left" w:pos="7660"/>
          <w:tab w:val="center" w:pos="8362"/>
        </w:tabs>
        <w:spacing w:before="0" w:after="0"/>
        <w:jc w:val="center"/>
        <w:rPr>
          <w:rFonts w:ascii="Times New Roman" w:hAnsi="Times New Roman"/>
          <w:b/>
          <w:sz w:val="20"/>
          <w:szCs w:val="20"/>
        </w:rPr>
      </w:pPr>
    </w:p>
    <w:p w:rsidR="0050020B" w:rsidRPr="000760B8" w:rsidRDefault="0050020B"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t>РЕШЕНИЕ</w:t>
      </w:r>
    </w:p>
    <w:p w:rsidR="0050020B" w:rsidRPr="000760B8" w:rsidRDefault="0050020B" w:rsidP="00A1107D">
      <w:pPr>
        <w:pStyle w:val="2"/>
        <w:rPr>
          <w:rFonts w:eastAsia="Calibri"/>
          <w:i/>
          <w:sz w:val="20"/>
          <w:szCs w:val="20"/>
        </w:rPr>
      </w:pPr>
      <w:r w:rsidRPr="000760B8">
        <w:rPr>
          <w:rFonts w:eastAsia="Calibri"/>
          <w:sz w:val="20"/>
          <w:szCs w:val="20"/>
        </w:rPr>
        <w:t>КЫВКÖРТÖД</w:t>
      </w:r>
    </w:p>
    <w:p w:rsidR="000760B8" w:rsidRDefault="000760B8"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b w:val="0"/>
          <w:sz w:val="20"/>
          <w:szCs w:val="20"/>
        </w:rPr>
      </w:pPr>
    </w:p>
    <w:p w:rsidR="00DE68C9" w:rsidRPr="000760B8" w:rsidRDefault="0050020B"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sz w:val="20"/>
          <w:szCs w:val="20"/>
        </w:rPr>
      </w:pPr>
      <w:r w:rsidRPr="000760B8">
        <w:rPr>
          <w:rFonts w:ascii="Times New Roman" w:hAnsi="Times New Roman"/>
          <w:sz w:val="20"/>
          <w:szCs w:val="20"/>
        </w:rPr>
        <w:t>от 2</w:t>
      </w:r>
      <w:r w:rsidR="00086FF9" w:rsidRPr="000760B8">
        <w:rPr>
          <w:rFonts w:ascii="Times New Roman" w:hAnsi="Times New Roman"/>
          <w:sz w:val="20"/>
          <w:szCs w:val="20"/>
        </w:rPr>
        <w:t>8</w:t>
      </w:r>
      <w:r w:rsidRPr="000760B8">
        <w:rPr>
          <w:rFonts w:ascii="Times New Roman" w:hAnsi="Times New Roman"/>
          <w:sz w:val="20"/>
          <w:szCs w:val="20"/>
        </w:rPr>
        <w:t xml:space="preserve"> </w:t>
      </w:r>
      <w:r w:rsidR="00086FF9" w:rsidRPr="000760B8">
        <w:rPr>
          <w:rFonts w:ascii="Times New Roman" w:hAnsi="Times New Roman"/>
          <w:sz w:val="20"/>
          <w:szCs w:val="20"/>
        </w:rPr>
        <w:t>июн</w:t>
      </w:r>
      <w:r w:rsidRPr="000760B8">
        <w:rPr>
          <w:rFonts w:ascii="Times New Roman" w:hAnsi="Times New Roman"/>
          <w:sz w:val="20"/>
          <w:szCs w:val="20"/>
        </w:rPr>
        <w:t xml:space="preserve">я 2024 года                                   </w:t>
      </w:r>
      <w:r w:rsidR="00266A27" w:rsidRPr="000760B8">
        <w:rPr>
          <w:rFonts w:ascii="Times New Roman" w:hAnsi="Times New Roman"/>
          <w:sz w:val="20"/>
          <w:szCs w:val="20"/>
        </w:rPr>
        <w:t xml:space="preserve">   </w:t>
      </w:r>
      <w:r w:rsidR="00CC2FEE" w:rsidRPr="000760B8">
        <w:rPr>
          <w:rFonts w:ascii="Times New Roman" w:hAnsi="Times New Roman"/>
          <w:sz w:val="20"/>
          <w:szCs w:val="20"/>
        </w:rPr>
        <w:t xml:space="preserve">      </w:t>
      </w:r>
      <w:r w:rsidRPr="000760B8">
        <w:rPr>
          <w:rFonts w:ascii="Times New Roman" w:hAnsi="Times New Roman"/>
          <w:sz w:val="20"/>
          <w:szCs w:val="20"/>
        </w:rPr>
        <w:t xml:space="preserve">      </w:t>
      </w:r>
      <w:r w:rsidR="00880D22" w:rsidRPr="000760B8">
        <w:rPr>
          <w:rFonts w:ascii="Times New Roman" w:hAnsi="Times New Roman"/>
          <w:sz w:val="20"/>
          <w:szCs w:val="20"/>
        </w:rPr>
        <w:t xml:space="preserve">                                  </w:t>
      </w:r>
      <w:r w:rsidRPr="000760B8">
        <w:rPr>
          <w:rFonts w:ascii="Times New Roman" w:hAnsi="Times New Roman"/>
          <w:sz w:val="20"/>
          <w:szCs w:val="20"/>
        </w:rPr>
        <w:t xml:space="preserve">№ </w:t>
      </w:r>
      <w:r w:rsidRPr="000760B8">
        <w:rPr>
          <w:rFonts w:ascii="Times New Roman" w:hAnsi="Times New Roman"/>
          <w:sz w:val="20"/>
          <w:szCs w:val="20"/>
          <w:lang w:val="en-US"/>
        </w:rPr>
        <w:t>V</w:t>
      </w:r>
      <w:r w:rsidR="00086FF9" w:rsidRPr="000760B8">
        <w:rPr>
          <w:rFonts w:ascii="Times New Roman" w:hAnsi="Times New Roman"/>
          <w:sz w:val="20"/>
          <w:szCs w:val="20"/>
        </w:rPr>
        <w:t>-33</w:t>
      </w:r>
      <w:r w:rsidRPr="000760B8">
        <w:rPr>
          <w:rFonts w:ascii="Times New Roman" w:hAnsi="Times New Roman"/>
          <w:sz w:val="20"/>
          <w:szCs w:val="20"/>
        </w:rPr>
        <w:t xml:space="preserve">/1   </w:t>
      </w:r>
    </w:p>
    <w:p w:rsidR="0050020B" w:rsidRDefault="0050020B"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r w:rsidRPr="000760B8">
        <w:rPr>
          <w:rFonts w:ascii="Times New Roman" w:hAnsi="Times New Roman"/>
          <w:b w:val="0"/>
          <w:sz w:val="20"/>
          <w:szCs w:val="20"/>
        </w:rPr>
        <w:t>с. Куниб, Республика Коми</w:t>
      </w:r>
    </w:p>
    <w:p w:rsidR="00D67AB7" w:rsidRPr="00D67AB7" w:rsidRDefault="00D67AB7" w:rsidP="00D67AB7">
      <w:pPr>
        <w:rPr>
          <w:lang w:eastAsia="ja-JP"/>
        </w:rPr>
      </w:pPr>
    </w:p>
    <w:p w:rsidR="003817D1" w:rsidRPr="000760B8" w:rsidRDefault="003817D1" w:rsidP="000760B8">
      <w:pPr>
        <w:tabs>
          <w:tab w:val="left" w:pos="1843"/>
          <w:tab w:val="left" w:pos="4111"/>
        </w:tabs>
        <w:spacing w:after="0" w:line="240" w:lineRule="auto"/>
        <w:ind w:right="55"/>
        <w:jc w:val="center"/>
        <w:rPr>
          <w:rFonts w:ascii="Times New Roman" w:eastAsia="Times New Roman" w:hAnsi="Times New Roman" w:cs="Times New Roman"/>
          <w:b/>
          <w:sz w:val="20"/>
          <w:szCs w:val="20"/>
          <w:lang w:eastAsia="ja-JP"/>
        </w:rPr>
      </w:pPr>
      <w:r w:rsidRPr="000760B8">
        <w:rPr>
          <w:rFonts w:ascii="Times New Roman" w:eastAsia="Times New Roman" w:hAnsi="Times New Roman" w:cs="Times New Roman"/>
          <w:b/>
          <w:sz w:val="20"/>
          <w:szCs w:val="20"/>
          <w:lang w:eastAsia="ja-JP"/>
        </w:rPr>
        <w:lastRenderedPageBreak/>
        <w:t>О гарантиях и компенсациях для лиц, проживающих в районах Крайнего Севера и приравненных к ним местностях, являющихся работниками администрации сельского поселения «Куниб»</w:t>
      </w:r>
    </w:p>
    <w:p w:rsidR="003817D1" w:rsidRPr="000760B8" w:rsidRDefault="003817D1" w:rsidP="003817D1">
      <w:pPr>
        <w:spacing w:after="0" w:line="240" w:lineRule="auto"/>
        <w:ind w:right="-143"/>
        <w:rPr>
          <w:rFonts w:ascii="Times New Roman" w:eastAsia="Times New Roman" w:hAnsi="Times New Roman" w:cs="Times New Roman"/>
          <w:sz w:val="20"/>
          <w:szCs w:val="20"/>
          <w:lang w:eastAsia="ja-JP"/>
        </w:rPr>
      </w:pP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Руководствуясь </w:t>
      </w:r>
      <w:hyperlink r:id="rId8" w:tooltip="&quot;Трудовой кодекс Российской Федерации&quot; от 30.12.2001 N 197-ФЗ (ред. от 14.02.2024) ------------ Недействующая редакция {КонсультантПлюс}" w:history="1">
        <w:r w:rsidRPr="000760B8">
          <w:rPr>
            <w:rFonts w:ascii="Times New Roman" w:eastAsia="Times New Roman" w:hAnsi="Times New Roman" w:cs="Times New Roman"/>
            <w:sz w:val="20"/>
            <w:szCs w:val="20"/>
            <w:lang w:eastAsia="ru-RU"/>
          </w:rPr>
          <w:t>статьями 316</w:t>
        </w:r>
      </w:hyperlink>
      <w:r w:rsidRPr="000760B8">
        <w:rPr>
          <w:rFonts w:ascii="Times New Roman" w:eastAsia="Times New Roman" w:hAnsi="Times New Roman" w:cs="Times New Roman"/>
          <w:sz w:val="20"/>
          <w:szCs w:val="20"/>
          <w:lang w:eastAsia="ru-RU"/>
        </w:rPr>
        <w:t xml:space="preserve">, </w:t>
      </w:r>
      <w:hyperlink r:id="rId9" w:tooltip="&quot;Трудовой кодекс Российской Федерации&quot; от 30.12.2001 N 197-ФЗ (ред. от 14.02.2024) ------------ Недействующая редакция {КонсультантПлюс}" w:history="1">
        <w:r w:rsidRPr="000760B8">
          <w:rPr>
            <w:rFonts w:ascii="Times New Roman" w:eastAsia="Times New Roman" w:hAnsi="Times New Roman" w:cs="Times New Roman"/>
            <w:sz w:val="20"/>
            <w:szCs w:val="20"/>
            <w:lang w:eastAsia="ru-RU"/>
          </w:rPr>
          <w:t>317</w:t>
        </w:r>
      </w:hyperlink>
      <w:r w:rsidRPr="000760B8">
        <w:rPr>
          <w:rFonts w:ascii="Times New Roman" w:eastAsia="Times New Roman" w:hAnsi="Times New Roman" w:cs="Times New Roman"/>
          <w:sz w:val="20"/>
          <w:szCs w:val="20"/>
          <w:lang w:eastAsia="ru-RU"/>
        </w:rPr>
        <w:t xml:space="preserve">, </w:t>
      </w:r>
      <w:hyperlink r:id="rId10" w:tooltip="&quot;Трудовой кодекс Российской Федерации&quot; от 30.12.2001 N 197-ФЗ (ред. от 14.02.2024) ------------ Недействующая редакция {КонсультантПлюс}" w:history="1">
        <w:r w:rsidRPr="000760B8">
          <w:rPr>
            <w:rFonts w:ascii="Times New Roman" w:eastAsia="Times New Roman" w:hAnsi="Times New Roman" w:cs="Times New Roman"/>
            <w:sz w:val="20"/>
            <w:szCs w:val="20"/>
            <w:lang w:eastAsia="ru-RU"/>
          </w:rPr>
          <w:t>323</w:t>
        </w:r>
      </w:hyperlink>
      <w:r w:rsidRPr="000760B8">
        <w:rPr>
          <w:rFonts w:ascii="Times New Roman" w:eastAsia="Times New Roman" w:hAnsi="Times New Roman" w:cs="Times New Roman"/>
          <w:sz w:val="20"/>
          <w:szCs w:val="20"/>
          <w:lang w:eastAsia="ru-RU"/>
        </w:rPr>
        <w:t xml:space="preserve">, </w:t>
      </w:r>
      <w:hyperlink r:id="rId11" w:tooltip="&quot;Трудовой кодекс Российской Федерации&quot; от 30.12.2001 N 197-ФЗ (ред. от 14.02.2024) ------------ Недействующая редакция {КонсультантПлюс}" w:history="1">
        <w:r w:rsidRPr="000760B8">
          <w:rPr>
            <w:rFonts w:ascii="Times New Roman" w:eastAsia="Times New Roman" w:hAnsi="Times New Roman" w:cs="Times New Roman"/>
            <w:sz w:val="20"/>
            <w:szCs w:val="20"/>
            <w:lang w:eastAsia="ru-RU"/>
          </w:rPr>
          <w:t>325</w:t>
        </w:r>
      </w:hyperlink>
      <w:r w:rsidRPr="000760B8">
        <w:rPr>
          <w:rFonts w:ascii="Times New Roman" w:eastAsia="Times New Roman" w:hAnsi="Times New Roman" w:cs="Times New Roman"/>
          <w:sz w:val="20"/>
          <w:szCs w:val="20"/>
          <w:lang w:eastAsia="ru-RU"/>
        </w:rPr>
        <w:t xml:space="preserve">, </w:t>
      </w:r>
      <w:hyperlink r:id="rId12" w:tooltip="&quot;Трудовой кодекс Российской Федерации&quot; от 30.12.2001 N 197-ФЗ (ред. от 14.02.2024) ------------ Недействующая редакция {КонсультантПлюс}" w:history="1">
        <w:r w:rsidRPr="000760B8">
          <w:rPr>
            <w:rFonts w:ascii="Times New Roman" w:eastAsia="Times New Roman" w:hAnsi="Times New Roman" w:cs="Times New Roman"/>
            <w:sz w:val="20"/>
            <w:szCs w:val="20"/>
            <w:lang w:eastAsia="ru-RU"/>
          </w:rPr>
          <w:t>326</w:t>
        </w:r>
      </w:hyperlink>
      <w:r w:rsidRPr="000760B8">
        <w:rPr>
          <w:rFonts w:ascii="Times New Roman" w:eastAsia="Times New Roman" w:hAnsi="Times New Roman" w:cs="Times New Roman"/>
          <w:sz w:val="20"/>
          <w:szCs w:val="20"/>
          <w:lang w:eastAsia="ru-RU"/>
        </w:rPr>
        <w:t xml:space="preserve"> Трудового кодекса Российской Федерации, </w:t>
      </w:r>
      <w:hyperlink r:id="rId13"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history="1">
        <w:r w:rsidRPr="000760B8">
          <w:rPr>
            <w:rFonts w:ascii="Times New Roman" w:eastAsia="Times New Roman" w:hAnsi="Times New Roman" w:cs="Times New Roman"/>
            <w:sz w:val="20"/>
            <w:szCs w:val="20"/>
            <w:lang w:eastAsia="ru-RU"/>
          </w:rPr>
          <w:t>Законом</w:t>
        </w:r>
      </w:hyperlink>
      <w:r w:rsidRPr="000760B8">
        <w:rPr>
          <w:rFonts w:ascii="Times New Roman" w:eastAsia="Times New Roman" w:hAnsi="Times New Roman" w:cs="Times New Roman"/>
          <w:sz w:val="20"/>
          <w:szCs w:val="20"/>
          <w:lang w:eastAsia="ru-RU"/>
        </w:rPr>
        <w:t xml:space="preserve">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w:t>
      </w:r>
      <w:hyperlink r:id="rId14" w:tooltip="&quot;Устав муниципального образования муниципального района &quot;Сысольский&quot; (принят решением Совета МО &quot;Сысольский район&quot; от 14.12.2005 N 23/177) (ред. от 27.09.2023) (Зарегистрировано в отделе международной правовой помощи, юридической экспертизы и федерального" w:history="1">
        <w:r w:rsidRPr="000760B8">
          <w:rPr>
            <w:rFonts w:ascii="Times New Roman" w:eastAsia="Times New Roman" w:hAnsi="Times New Roman" w:cs="Times New Roman"/>
            <w:sz w:val="20"/>
            <w:szCs w:val="20"/>
            <w:lang w:eastAsia="ru-RU"/>
          </w:rPr>
          <w:t>Уставом</w:t>
        </w:r>
      </w:hyperlink>
      <w:r w:rsidRPr="000760B8">
        <w:rPr>
          <w:rFonts w:ascii="Times New Roman" w:eastAsia="Times New Roman" w:hAnsi="Times New Roman" w:cs="Times New Roman"/>
          <w:sz w:val="20"/>
          <w:szCs w:val="20"/>
          <w:lang w:eastAsia="ru-RU"/>
        </w:rPr>
        <w:t xml:space="preserve"> муниципального образования сельского поселения  «Куниб», в целях возмещения дополнительных материальных и физиологических затрат в связи с работой и проживанием в неблагоприятных природно-климатических условиях, </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                               Совет сельского поселения «Куниб» РЕШИЛ:</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1. Оплату труда лиц, проживающих в районах Крайнего Севера и приравненных к ним местностях, являющихся работниками администрации сельского поселения «Куниб» (далее по тексту - работники администрации), осуществлять с применением районного коэффициента и процентной надбавки к заработной плате, установленной для данной местности, в порядке и размерах, определенных федеральным законодательством.</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Молодежи (лицам в возрасте до 30 лет) процентная надбавка к заработной плате выплачивается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Проживание в районах Крайнего Севера и приравненных к ним местностях не менее пяти лет учитывается независимо от того, когда имело место неоднократное проживание в указанных районах и местностях, при этом время проживания суммируется.</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2. Лица, проживающие в районах Крайнего Севера и приравненных к ним местностях, являющиеся работниками администрации, и их несовершеннолетние члены семьи имеют право один раз в два года на оплачиваемый проезд к месту использования отпуска работника и обратно в соответствии с </w:t>
      </w:r>
      <w:hyperlink r:id="rId15" w:anchor="P36" w:tooltip="ПОРЯДОК" w:history="1">
        <w:r w:rsidRPr="000760B8">
          <w:rPr>
            <w:rFonts w:ascii="Times New Roman" w:eastAsia="Times New Roman" w:hAnsi="Times New Roman" w:cs="Times New Roman"/>
            <w:color w:val="000000"/>
            <w:sz w:val="20"/>
            <w:szCs w:val="20"/>
            <w:lang w:eastAsia="ru-RU"/>
          </w:rPr>
          <w:t>Порядком</w:t>
        </w:r>
      </w:hyperlink>
      <w:r w:rsidRPr="000760B8">
        <w:rPr>
          <w:rFonts w:ascii="Times New Roman" w:eastAsia="Times New Roman" w:hAnsi="Times New Roman" w:cs="Times New Roman"/>
          <w:color w:val="000000"/>
          <w:sz w:val="20"/>
          <w:szCs w:val="20"/>
          <w:lang w:eastAsia="ru-RU"/>
        </w:rPr>
        <w:t xml:space="preserve"> </w:t>
      </w:r>
      <w:r w:rsidRPr="000760B8">
        <w:rPr>
          <w:rFonts w:ascii="Times New Roman" w:eastAsia="Times New Roman" w:hAnsi="Times New Roman" w:cs="Times New Roman"/>
          <w:sz w:val="20"/>
          <w:szCs w:val="20"/>
          <w:lang w:eastAsia="ru-RU"/>
        </w:rPr>
        <w:t>предоставления компенсации на оплату стоимости проезда к месту использования отпуска и обратно работника и его несовершеннолетних членов семьи, в том числе находящихся под опекой (попечительством), в приемной семье работника, а также стоимости провоза багажа согласно приложению № 1 к настоящему решению.</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3. Лицам, заключившим трудовые договоры с администрацией  сельского поселения «Куниб», расположенных в районах Крайнего Севера и приравненных к ним местностях, и прибывшим в соответствии с этими договорами к месту работы из других регионов Российской Федерации, за счет средств работодателя предоставляются гарантии и компенсации в соответствии с Порядком компенсации расходов, связанных с переездом, согласно </w:t>
      </w:r>
      <w:hyperlink r:id="rId16" w:anchor="P101" w:tooltip="КОМПЕНСАЦИЯ" w:history="1">
        <w:r w:rsidRPr="000760B8">
          <w:rPr>
            <w:rFonts w:ascii="Times New Roman" w:eastAsia="Times New Roman" w:hAnsi="Times New Roman" w:cs="Times New Roman"/>
            <w:sz w:val="20"/>
            <w:szCs w:val="20"/>
            <w:lang w:eastAsia="ru-RU"/>
          </w:rPr>
          <w:t>приложению  № 2</w:t>
        </w:r>
      </w:hyperlink>
      <w:r w:rsidRPr="000760B8">
        <w:rPr>
          <w:rFonts w:ascii="Times New Roman" w:eastAsia="Times New Roman" w:hAnsi="Times New Roman" w:cs="Times New Roman"/>
          <w:sz w:val="20"/>
          <w:szCs w:val="20"/>
          <w:lang w:eastAsia="ru-RU"/>
        </w:rPr>
        <w:t xml:space="preserve"> к настоящему решению.</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4. Медицинское обслуживание работников осуществляется в рамках программ государственных гарантий оказания гражданам Российской Федерации бесплатной медицинской помощи в Республике Коми на соответствующий год.</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5. Финансирование гарантий и компенсаций, установленных настоящим решением, осуществляется за счет средств бюджета муниципального образования </w:t>
      </w:r>
      <w:r w:rsidRPr="000760B8">
        <w:rPr>
          <w:rFonts w:ascii="Times New Roman" w:eastAsia="Times New Roman" w:hAnsi="Times New Roman" w:cs="Times New Roman"/>
          <w:sz w:val="20"/>
          <w:szCs w:val="20"/>
          <w:lang w:eastAsia="ru-RU"/>
        </w:rPr>
        <w:lastRenderedPageBreak/>
        <w:t>сельского поселения «Куниб».</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6. Признать утратившими силу </w:t>
      </w:r>
      <w:hyperlink r:id="rId17" w:tooltip="Решение Совета МО муниципального района &quot;Сысольский&quot; от 25.03.2010 N IV-33/234 (ред. от 26.12.2019) &quot;О гарантиях и компенсациях для лиц, проживающих в районах Крайнего Севера и приравненных к ним местностях, являющихся работниками организаций, финансируем" w:history="1">
        <w:r w:rsidRPr="000760B8">
          <w:rPr>
            <w:rFonts w:ascii="Times New Roman" w:eastAsia="Times New Roman" w:hAnsi="Times New Roman" w:cs="Times New Roman"/>
            <w:sz w:val="20"/>
            <w:szCs w:val="20"/>
            <w:lang w:eastAsia="ru-RU"/>
          </w:rPr>
          <w:t>решени</w:t>
        </w:r>
      </w:hyperlink>
      <w:r w:rsidRPr="000760B8">
        <w:rPr>
          <w:rFonts w:ascii="Times New Roman" w:eastAsia="Times New Roman" w:hAnsi="Times New Roman" w:cs="Times New Roman"/>
          <w:sz w:val="20"/>
          <w:szCs w:val="20"/>
          <w:lang w:eastAsia="ru-RU"/>
        </w:rPr>
        <w:t>я Совета сельского поселения «Куниб»:</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от 30.09.2013 № III - 15/4 «О порядке выплаты компенсации расходов проезда и провоза багажа к месту использования отпуска и обратно для работников администрации сельского поселения «Куниб» и членов их семей»;</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 от 23.12.2019 № IV- 47/4 </w:t>
      </w:r>
      <w:r w:rsidRPr="000760B8">
        <w:rPr>
          <w:rFonts w:ascii="Times New Roman" w:eastAsia="Times New Roman" w:hAnsi="Times New Roman" w:cs="Times New Roman"/>
          <w:sz w:val="20"/>
          <w:szCs w:val="20"/>
          <w:lang w:eastAsia="ja-JP"/>
        </w:rPr>
        <w:t xml:space="preserve">«О внесении изменений в решение Совета сельского поселения «Куниб» от 30.09.2013 № </w:t>
      </w:r>
      <w:r w:rsidRPr="000760B8">
        <w:rPr>
          <w:rFonts w:ascii="Times New Roman" w:eastAsia="Times New Roman" w:hAnsi="Times New Roman" w:cs="Times New Roman"/>
          <w:sz w:val="20"/>
          <w:szCs w:val="20"/>
          <w:lang w:val="en-US" w:eastAsia="ja-JP"/>
        </w:rPr>
        <w:t>III</w:t>
      </w:r>
      <w:r w:rsidRPr="000760B8">
        <w:rPr>
          <w:rFonts w:ascii="Times New Roman" w:eastAsia="Times New Roman" w:hAnsi="Times New Roman" w:cs="Times New Roman"/>
          <w:sz w:val="20"/>
          <w:szCs w:val="20"/>
          <w:lang w:eastAsia="ja-JP"/>
        </w:rPr>
        <w:t xml:space="preserve"> - 15/4 «О порядке выплаты компенсации расходов проезда и провоза багажа к месту использования отпуска и обратно для работников администрации сельского поселения «Куниб» и членов их семей».</w:t>
      </w:r>
    </w:p>
    <w:p w:rsidR="003817D1" w:rsidRPr="000760B8" w:rsidRDefault="003817D1" w:rsidP="003817D1">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7. Настоящее решение вступает в силу с даты его принятия и распространяется на правоотношения, возникшие с 01.01.2024.</w:t>
      </w:r>
    </w:p>
    <w:p w:rsidR="003817D1" w:rsidRPr="000760B8"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Глава сельского поселения </w:t>
      </w:r>
      <w:r w:rsidRPr="000760B8">
        <w:rPr>
          <w:rFonts w:ascii="Times New Roman" w:eastAsia="Times New Roman" w:hAnsi="Times New Roman" w:cs="Times New Roman"/>
          <w:sz w:val="20"/>
          <w:szCs w:val="20"/>
          <w:lang w:eastAsia="ru-RU"/>
        </w:rPr>
        <w:tab/>
      </w:r>
      <w:proofErr w:type="gramStart"/>
      <w:r w:rsidRPr="000760B8">
        <w:rPr>
          <w:rFonts w:ascii="Times New Roman" w:eastAsia="Times New Roman" w:hAnsi="Times New Roman" w:cs="Times New Roman"/>
          <w:sz w:val="20"/>
          <w:szCs w:val="20"/>
          <w:lang w:eastAsia="ru-RU"/>
        </w:rPr>
        <w:tab/>
      </w:r>
      <w:r w:rsidR="000760B8">
        <w:rPr>
          <w:rFonts w:ascii="Times New Roman" w:eastAsia="Times New Roman" w:hAnsi="Times New Roman" w:cs="Times New Roman"/>
          <w:sz w:val="20"/>
          <w:szCs w:val="20"/>
          <w:lang w:eastAsia="ru-RU"/>
        </w:rPr>
        <w:t xml:space="preserve">  </w:t>
      </w:r>
      <w:r w:rsidRPr="000760B8">
        <w:rPr>
          <w:rFonts w:ascii="Times New Roman" w:eastAsia="Times New Roman" w:hAnsi="Times New Roman" w:cs="Times New Roman"/>
          <w:sz w:val="20"/>
          <w:szCs w:val="20"/>
          <w:lang w:eastAsia="ru-RU"/>
        </w:rPr>
        <w:tab/>
      </w:r>
      <w:proofErr w:type="gramEnd"/>
      <w:r w:rsidRPr="000760B8">
        <w:rPr>
          <w:rFonts w:ascii="Times New Roman" w:eastAsia="Times New Roman" w:hAnsi="Times New Roman" w:cs="Times New Roman"/>
          <w:sz w:val="20"/>
          <w:szCs w:val="20"/>
          <w:lang w:eastAsia="ru-RU"/>
        </w:rPr>
        <w:tab/>
        <w:t>Ф. А. Морозов</w:t>
      </w:r>
    </w:p>
    <w:p w:rsidR="003817D1" w:rsidRPr="000760B8"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jc w:val="right"/>
        <w:outlineLvl w:val="0"/>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Приложение № 1</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к решению Совета сельского поселения «Куниб»</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от 28.06.2024 № Ⅴ-33/1 «О гарантиях и компенсациях</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для лиц, проживающих в районах крайнего севера и</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приравненных к ним местностях, являющихся </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работниками администрации сельского поселения «Куниб»</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 </w:t>
      </w:r>
    </w:p>
    <w:p w:rsidR="003817D1" w:rsidRPr="000760B8"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 w:name="P36"/>
      <w:bookmarkEnd w:id="1"/>
      <w:r w:rsidRPr="000760B8">
        <w:rPr>
          <w:rFonts w:ascii="Times New Roman" w:eastAsia="Times New Roman" w:hAnsi="Times New Roman" w:cs="Times New Roman"/>
          <w:sz w:val="20"/>
          <w:szCs w:val="20"/>
          <w:lang w:eastAsia="ru-RU"/>
        </w:rPr>
        <w:t>Порядок</w:t>
      </w:r>
    </w:p>
    <w:p w:rsidR="003817D1" w:rsidRPr="000760B8" w:rsidRDefault="003817D1" w:rsidP="003817D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предоставления компенсации на оплату стоимости проезда к месту использования отпуска и обратно работника и его несовершеннолетних членов семьи, в том числе находящихся под опекой (попечительством), в приемной семье </w:t>
      </w:r>
      <w:proofErr w:type="spellStart"/>
      <w:proofErr w:type="gramStart"/>
      <w:r w:rsidRPr="000760B8">
        <w:rPr>
          <w:rFonts w:ascii="Times New Roman" w:eastAsia="Times New Roman" w:hAnsi="Times New Roman" w:cs="Times New Roman"/>
          <w:sz w:val="20"/>
          <w:szCs w:val="20"/>
          <w:lang w:eastAsia="ru-RU"/>
        </w:rPr>
        <w:t>работника,а</w:t>
      </w:r>
      <w:proofErr w:type="spellEnd"/>
      <w:proofErr w:type="gramEnd"/>
      <w:r w:rsidRPr="000760B8">
        <w:rPr>
          <w:rFonts w:ascii="Times New Roman" w:eastAsia="Times New Roman" w:hAnsi="Times New Roman" w:cs="Times New Roman"/>
          <w:sz w:val="20"/>
          <w:szCs w:val="20"/>
          <w:lang w:eastAsia="ru-RU"/>
        </w:rPr>
        <w:t xml:space="preserve"> также стоимости провоза багажа</w:t>
      </w:r>
    </w:p>
    <w:p w:rsidR="003817D1" w:rsidRPr="000760B8"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1. Настоящий Порядок предоставления компенсации на оплату стоимости проезда к месту использования отпуска и обратно работника и его несовершеннолетних членов семьи, в том числе находящихся под опекой (попечительством), в приемной семье работника, а также стоимости провоза багажа (далее – Порядок) 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Крайнего Севера и приравненных к ним местностях, являющимся работниками администрации сельского поселения «Куниб» (далее – работники), и их несовершеннолетним членам семьи, в том числе находящимся под опекой (попечительством), в приемной семье работника.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2.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 в том числе личным (за исключением такси), а также на оплату стоимости провоза багажа весом до 30 килограммов на работника (или оплату стоимости провоза 1 места багажа в случае использования автомобильного транспорта) и 30 килограммов на каждого несовершеннолетнего члена семьи (или </w:t>
      </w:r>
      <w:r w:rsidRPr="000760B8">
        <w:rPr>
          <w:rFonts w:ascii="Times New Roman" w:eastAsia="Times New Roman" w:hAnsi="Times New Roman" w:cs="Times New Roman"/>
          <w:sz w:val="20"/>
          <w:szCs w:val="20"/>
          <w:lang w:eastAsia="ru-RU"/>
        </w:rPr>
        <w:lastRenderedPageBreak/>
        <w:t>оплату стоимости провоза 1 места багажа в случае использования автомобильного транспорта) независимо от веса багажа, включенного в тариф проездного документа на тот вид транспорта, которым следуют работник и члены его семьи (далее - компенсация), назначается и выплачивается работнику по основному месту работы.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3. Выплаты, предусмотренные настоящим Порядком, являются целевыми и не суммируются в случае, если работник и его несовершеннолетние члены семьи своевременно не воспользовались правом на компенсацию указанных расходов.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4. Назначение и выплата компенсации работнику осуществляются администрацией сельского поселения «Куниб» (далее – администрация), в случае если работник находился:</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ежегодном оплачиваемом отпуске, в том числе ежегодном оплачиваемом отпуске с последующим увольнением (за исключением случаев, когда отпуск с последующим увольнением предоставляется работнику до наступления права на использование ежегодного оплачиваемого отпуска за первый год работы);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отпуске по беременности и родам;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отпуске по уходу за ребенком до достижения им возраста 3 лет;</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отпуске без сохранения заработной платы.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5. Право на компенсацию расходов возникает у работника одновременно с правом на получение ежегодного оплачиваемого отпуска за первый год работы в администрации. Работник вправе использовать свое право на получение компенсации один раз в течение двухлетнего периода. Если работник не использовал свое право на получение компенсации в первый год работы, он может воспользоваться им во второй год работы. Двухлетний период, в течение которого работники вправе реализовать свое право на оплачиваемый за счет средств администрации проезд в пределах территории Российской Федерации к месту использования отпуска и обратно, исчисляется в календарных годах начиная с года, в котором у работника возникло право на получение ежегодного оплачиваемого отпуска за первый год работы в администрации.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6. При переходе из организации в другую работник имеет право на получение компенсации по новому месту работы с учетом периода его непрерывной работы по предыдущему месту работы, если он не воспользовался этим правом по предыдущему месту работы. Основанием для назначения и выплаты компенсации по новому месту работы является соответствующая справка с предыдущего места работы.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2" w:name="P53"/>
      <w:bookmarkEnd w:id="2"/>
      <w:r w:rsidRPr="000760B8">
        <w:rPr>
          <w:rFonts w:ascii="Times New Roman" w:eastAsia="Times New Roman" w:hAnsi="Times New Roman" w:cs="Times New Roman"/>
          <w:sz w:val="20"/>
          <w:szCs w:val="20"/>
          <w:lang w:eastAsia="ru-RU"/>
        </w:rPr>
        <w:t>7. Компенсация назначается и выплачивается исходя из фактической стоимости проезда, но не выше стоимости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 воздушным транспортом: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самолетом - в салонах «экономического класса»;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вертолетом - по тарифу для перевозки пассажиров и багажа, утвержденному в порядке, установленном законодательством;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б)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водным транспортом (морским и (или) речным) - по тарифам, устанавливаемым перевозчиком, но не выше стоимости проезда в трехместной каюте с комплексным обслуживанием пассажиров;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г) автомобильным транспортом (за исключением личного) - в </w:t>
      </w:r>
      <w:r w:rsidRPr="000760B8">
        <w:rPr>
          <w:rFonts w:ascii="Times New Roman" w:eastAsia="Times New Roman" w:hAnsi="Times New Roman" w:cs="Times New Roman"/>
          <w:sz w:val="20"/>
          <w:szCs w:val="20"/>
          <w:lang w:eastAsia="ru-RU"/>
        </w:rPr>
        <w:lastRenderedPageBreak/>
        <w:t>междугородных (пригородных) автобусах.</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3" w:name="P60"/>
      <w:bookmarkEnd w:id="3"/>
      <w:r w:rsidRPr="000760B8">
        <w:rPr>
          <w:rFonts w:ascii="Times New Roman" w:eastAsia="Times New Roman" w:hAnsi="Times New Roman" w:cs="Times New Roman"/>
          <w:sz w:val="20"/>
          <w:szCs w:val="20"/>
          <w:lang w:eastAsia="ru-RU"/>
        </w:rPr>
        <w:t>В случае если работником представлены проездные документы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или справки о стоимости услуг, включенных в проездной документ, выданных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но не более фактических расходов, подтвержденных представленными работником документами.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Работник по своему выбору предоставляет одну справку (включающую сведения на работника и несовершеннолетних членов семьи) либо несколько справок (содержащих сведения отдельно на работника и несовершеннолетних членов семьи), указанных в </w:t>
      </w:r>
      <w:hyperlink r:id="rId18" w:anchor="P60" w:tooltip="В случае если работником представлены проездные документ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w:history="1">
        <w:r w:rsidRPr="000760B8">
          <w:rPr>
            <w:rFonts w:ascii="Times New Roman" w:eastAsia="Times New Roman" w:hAnsi="Times New Roman" w:cs="Times New Roman"/>
            <w:sz w:val="20"/>
            <w:szCs w:val="20"/>
            <w:lang w:eastAsia="ru-RU"/>
          </w:rPr>
          <w:t>абзаце восьмом</w:t>
        </w:r>
      </w:hyperlink>
      <w:r w:rsidRPr="000760B8">
        <w:rPr>
          <w:rFonts w:ascii="Times New Roman" w:eastAsia="Times New Roman" w:hAnsi="Times New Roman" w:cs="Times New Roman"/>
          <w:sz w:val="20"/>
          <w:szCs w:val="20"/>
          <w:lang w:eastAsia="ru-RU"/>
        </w:rPr>
        <w:t xml:space="preserve"> настоящего пункта.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Сведения о стоимости услуг, не подлежащих оплате в соответствии с </w:t>
      </w:r>
      <w:hyperlink r:id="rId19" w:anchor="P65" w:tooltip="В стоимость проезда к месту использования отпуска и обратно работника и его несовершеннолетних членов семьи и стоимость провоза багажа включаются и подлежат оплате стоимость проезда железнодорожным и автомобильным транспортом общего пользования (кроме так" w:history="1">
        <w:r w:rsidRPr="000760B8">
          <w:rPr>
            <w:rFonts w:ascii="Times New Roman" w:eastAsia="Times New Roman" w:hAnsi="Times New Roman" w:cs="Times New Roman"/>
            <w:sz w:val="20"/>
            <w:szCs w:val="20"/>
            <w:lang w:eastAsia="ru-RU"/>
          </w:rPr>
          <w:t>абзацем вторым пункта 8</w:t>
        </w:r>
      </w:hyperlink>
      <w:r w:rsidRPr="000760B8">
        <w:rPr>
          <w:rFonts w:ascii="Times New Roman" w:eastAsia="Times New Roman" w:hAnsi="Times New Roman" w:cs="Times New Roman"/>
          <w:sz w:val="20"/>
          <w:szCs w:val="20"/>
          <w:lang w:eastAsia="ru-RU"/>
        </w:rPr>
        <w:t xml:space="preserve"> настоящего Порядка, представление справок, указанных в </w:t>
      </w:r>
      <w:hyperlink r:id="rId20" w:anchor="P60" w:tooltip="В случае если работником представлены проездные документ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w:history="1">
        <w:r w:rsidRPr="000760B8">
          <w:rPr>
            <w:rFonts w:ascii="Times New Roman" w:eastAsia="Times New Roman" w:hAnsi="Times New Roman" w:cs="Times New Roman"/>
            <w:sz w:val="20"/>
            <w:szCs w:val="20"/>
            <w:lang w:eastAsia="ru-RU"/>
          </w:rPr>
          <w:t>абзаце восьмом</w:t>
        </w:r>
      </w:hyperlink>
      <w:r w:rsidRPr="000760B8">
        <w:rPr>
          <w:rFonts w:ascii="Times New Roman" w:eastAsia="Times New Roman" w:hAnsi="Times New Roman" w:cs="Times New Roman"/>
          <w:sz w:val="20"/>
          <w:szCs w:val="20"/>
          <w:lang w:eastAsia="ru-RU"/>
        </w:rPr>
        <w:t xml:space="preserve"> настоящего пункта, не требуются.</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указания стоимости проезда в проездных документах в иностранной валюте компенсация производится в рублях по курсу валют, установленному Центральным банком Российской Федерации на дату приобретения билета.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8.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 установленных </w:t>
      </w:r>
      <w:hyperlink r:id="rId21" w:anchor="P53" w:tooltip="7. Компенсация назначается и выплачивается исходя из фактической стоимости проезда, но не выше стоимости проезда:" w:history="1">
        <w:r w:rsidRPr="000760B8">
          <w:rPr>
            <w:rFonts w:ascii="Times New Roman" w:eastAsia="Times New Roman" w:hAnsi="Times New Roman" w:cs="Times New Roman"/>
            <w:sz w:val="20"/>
            <w:szCs w:val="20"/>
            <w:lang w:eastAsia="ru-RU"/>
          </w:rPr>
          <w:t>пунктом 7</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4" w:name="P65"/>
      <w:bookmarkEnd w:id="4"/>
      <w:r w:rsidRPr="000760B8">
        <w:rPr>
          <w:rFonts w:ascii="Times New Roman" w:eastAsia="Times New Roman" w:hAnsi="Times New Roman" w:cs="Times New Roman"/>
          <w:sz w:val="20"/>
          <w:szCs w:val="20"/>
          <w:lang w:eastAsia="ru-RU"/>
        </w:rPr>
        <w:t>В стоимость проезда к месту использования отпуска и обратно работника и его несовершеннолетних членов семьи и стоимость провоза багажа включаются и подлежат оплате стоимость проезда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сборы и таксы (аэропортовый, топливный, страховой, сервисный), услуги по предварительной продаже (бронированию) билетов, сборы за оформление билетов, за исключением дополнительных услуг и сборов (доставка билетов на дом, сбор за сданный билет или переоформленный билет, стоимость справок транспортных организаций о стоимости проезда и стоимости услуг, сборы за пребывание в залах ожидания повышенной комфортности, сбор за оформление услуг за сверхнормативный багаж, стоимость сервисных услуг в вагонах повышенной комфортности (рацион питания, санитарно-гигиенические наборы, печатная продукция, мультимедийный портал), оплата разницы тарифов и дополнительных сборов при обмене билета и другие услуги и сборы, не подлежащие компенсации в соответствии с настоящим пунктом).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9. Выплата компенсации производится не позднее чем за 10 календарных дней до начала отпуска работника исходя из примерной стоимости проезда на основании письменного заявления работника и решения работодателя. Окончательный расчет производится по возвращении работника из отпуска на основании представленных им в течение трех рабочих дней со дня выхода на </w:t>
      </w:r>
      <w:r w:rsidRPr="000760B8">
        <w:rPr>
          <w:rFonts w:ascii="Times New Roman" w:eastAsia="Times New Roman" w:hAnsi="Times New Roman" w:cs="Times New Roman"/>
          <w:sz w:val="20"/>
          <w:szCs w:val="20"/>
          <w:lang w:eastAsia="ru-RU"/>
        </w:rPr>
        <w:lastRenderedPageBreak/>
        <w:t>работу билетов, других подтверждающих документов.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В случае прекращения трудовых отношений с работодателем в течение календарного года, </w:t>
      </w:r>
      <w:proofErr w:type="gramStart"/>
      <w:r w:rsidRPr="000760B8">
        <w:rPr>
          <w:rFonts w:ascii="Times New Roman" w:eastAsia="Times New Roman" w:hAnsi="Times New Roman" w:cs="Times New Roman"/>
          <w:sz w:val="20"/>
          <w:szCs w:val="20"/>
          <w:lang w:eastAsia="ru-RU"/>
        </w:rPr>
        <w:t>и</w:t>
      </w:r>
      <w:proofErr w:type="gramEnd"/>
      <w:r w:rsidRPr="000760B8">
        <w:rPr>
          <w:rFonts w:ascii="Times New Roman" w:eastAsia="Times New Roman" w:hAnsi="Times New Roman" w:cs="Times New Roman"/>
          <w:sz w:val="20"/>
          <w:szCs w:val="20"/>
          <w:lang w:eastAsia="ru-RU"/>
        </w:rPr>
        <w:t xml:space="preserve"> если работник не обратился за компенсацией до начала отпуска (до дня выезда к месту использования отпуска), он вправе представить письменное заявление о предоставлении компенсации и проездные документы в течение 30 календарных дней со </w:t>
      </w:r>
      <w:r w:rsidRPr="000760B8">
        <w:rPr>
          <w:rFonts w:ascii="Times New Roman" w:eastAsia="Times New Roman" w:hAnsi="Times New Roman" w:cs="Times New Roman"/>
          <w:color w:val="000000"/>
          <w:sz w:val="20"/>
          <w:szCs w:val="20"/>
          <w:lang w:eastAsia="ru-RU"/>
        </w:rPr>
        <w:t>дня расторжения трудового договора (служебного контракта</w:t>
      </w:r>
      <w:r w:rsidRPr="000760B8">
        <w:rPr>
          <w:rFonts w:ascii="Times New Roman" w:eastAsia="Times New Roman" w:hAnsi="Times New Roman" w:cs="Times New Roman"/>
          <w:sz w:val="20"/>
          <w:szCs w:val="20"/>
          <w:lang w:eastAsia="ru-RU"/>
        </w:rPr>
        <w:t>).</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если работник возвратился из отпуска в последний рабочий и/или календарный день календарного года или за пределами календарного года, в котором работнику предоставлено право на оплату проезда, компенсация расходов на оплату проезда производится на основании проездных документов, представленных работником в течение трех рабочих дней после окончания отпуска.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использовании работником электронного билета компенсация выплачивается в случае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автомобильным транспортом - при предоставлении маршрут/квитанции электронного билета (выписка из автоматизированной информационной системы оформления пассажирских перевозок на автомобильном транспорте);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водным транспортом - при предоставлении электронного проездного документа (билета) на водном транспорте и кассового чека или иного документа, подтверждающего факт осуществления расчета, в соответствии с положениями Федерального </w:t>
      </w:r>
      <w:hyperlink r:id="rId22"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history="1">
        <w:r w:rsidRPr="000760B8">
          <w:rPr>
            <w:rFonts w:ascii="Times New Roman" w:eastAsia="Times New Roman" w:hAnsi="Times New Roman" w:cs="Times New Roman"/>
            <w:sz w:val="20"/>
            <w:szCs w:val="20"/>
            <w:lang w:eastAsia="ru-RU"/>
          </w:rPr>
          <w:t>закона</w:t>
        </w:r>
      </w:hyperlink>
      <w:r w:rsidRPr="000760B8">
        <w:rPr>
          <w:rFonts w:ascii="Times New Roman" w:eastAsia="Times New Roman" w:hAnsi="Times New Roman" w:cs="Times New Roman"/>
          <w:sz w:val="20"/>
          <w:szCs w:val="20"/>
          <w:lang w:eastAsia="ru-RU"/>
        </w:rPr>
        <w:t xml:space="preserve"> «О применении контрольно-кассовой техники при осуществлении расчетов в Российской Федерации».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5" w:name="P74"/>
      <w:bookmarkEnd w:id="5"/>
      <w:r w:rsidRPr="000760B8">
        <w:rPr>
          <w:rFonts w:ascii="Times New Roman" w:eastAsia="Times New Roman" w:hAnsi="Times New Roman" w:cs="Times New Roman"/>
          <w:sz w:val="20"/>
          <w:szCs w:val="20"/>
          <w:lang w:eastAsia="ru-RU"/>
        </w:rPr>
        <w:t xml:space="preserve">10. При отсутствии (в том числе утрате)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(на основании справки о наименьшей стоимости проезда) только при наличии документов, подтверждающих пребывание работника (несовершеннолетних членов семьи) в месте использования отпуска, выданных органами местного самоуправления, органами внутренних дел, организациями, ответственными за регистрационный учет граждан, или организациями, оказывающими услуги по удостоверению нахождения работника по месту пребывания, копии паспорта с отметкой о пересечении государственной границы Российской Федерации и иностранного государства либо документов (справки, счета, отрывной талон к путевке, иные документы), подтверждающих пребывание в гостинице, санатории, доме отдыха, пансионате, кемпинге, на туристической базе, а также в иной подобной организации. Наименьшая стоимость проезда определяется как стоимость проезда в плацкартном вагоне скорого или пассажирского поезда. В случае наличия в данном направлении только воздушного сообщения наименьшая стоимость </w:t>
      </w:r>
      <w:r w:rsidRPr="000760B8">
        <w:rPr>
          <w:rFonts w:ascii="Times New Roman" w:eastAsia="Times New Roman" w:hAnsi="Times New Roman" w:cs="Times New Roman"/>
          <w:sz w:val="20"/>
          <w:szCs w:val="20"/>
          <w:lang w:eastAsia="ru-RU"/>
        </w:rPr>
        <w:lastRenderedPageBreak/>
        <w:t>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В случае если работник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23" w:anchor="P53" w:tooltip="7. Компенсация назначается и выплачивается исходя из фактической стоимости проезда, но не выше стоимости проезда:" w:history="1">
        <w:r w:rsidRPr="000760B8">
          <w:rPr>
            <w:rFonts w:ascii="Times New Roman" w:eastAsia="Times New Roman" w:hAnsi="Times New Roman" w:cs="Times New Roman"/>
            <w:sz w:val="20"/>
            <w:szCs w:val="20"/>
            <w:lang w:eastAsia="ru-RU"/>
          </w:rPr>
          <w:t>пунктом 7</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11.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w:t>
      </w:r>
      <w:hyperlink r:id="rId24" w:anchor="P74" w:tooltip="10. При отсутствии (в том числе утрате)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на основании справки транспортной организации о наименьшей стоим" w:history="1">
        <w:r w:rsidRPr="000760B8">
          <w:rPr>
            <w:rFonts w:ascii="Times New Roman" w:eastAsia="Times New Roman" w:hAnsi="Times New Roman" w:cs="Times New Roman"/>
            <w:sz w:val="20"/>
            <w:szCs w:val="20"/>
            <w:lang w:eastAsia="ru-RU"/>
          </w:rPr>
          <w:t>пунктом 10</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отсутствии документов, подтверждающих пребывание работника в месте использования отпуска, компенсация расходов на оплату проезда не производится.</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6" w:name="P78"/>
      <w:bookmarkEnd w:id="6"/>
      <w:r w:rsidRPr="000760B8">
        <w:rPr>
          <w:rFonts w:ascii="Times New Roman" w:eastAsia="Times New Roman" w:hAnsi="Times New Roman" w:cs="Times New Roman"/>
          <w:sz w:val="20"/>
          <w:szCs w:val="20"/>
          <w:lang w:eastAsia="ru-RU"/>
        </w:rPr>
        <w:t>12. Если работник проводит отпуск в нескольких местах отдыха, то ему компенсируются расходы на оплату проезда только к одному выбранному им месту отдыха, а также расходы на оплату обратного проезда от того же места на основании проездных документов по маршруту прямого следования и (или) справки транспортной организации о наименьшей стоимости проезда на дату приобретения билетов, но не более фактически произведенных расходов. 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данном пункте. Под маршрутом прямого следования к месту использования отпуска и обратно понимается прямое беспересадочное сообщение либо кратчайший маршрут, в том числе допускающий незначительное отклонение, с наименьшим количеством пересадок от пункта отправления до конечного пункта назначения на выбранных работником видах транспорта.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Под незначительным отклонением, указанным в </w:t>
      </w:r>
      <w:hyperlink r:id="rId25" w:anchor="P78" w:tooltip="12. Если работник проводит отпуск в нескольких местах отдыха, то ему компенсируются расходы на оплату проезда только к одному выбранному им месту отдыха, а также расходы на оплату обратного проезда от того же места на основании проездных документов по мар" w:history="1">
        <w:r w:rsidRPr="000760B8">
          <w:rPr>
            <w:rFonts w:ascii="Times New Roman" w:eastAsia="Times New Roman" w:hAnsi="Times New Roman" w:cs="Times New Roman"/>
            <w:sz w:val="20"/>
            <w:szCs w:val="20"/>
            <w:lang w:eastAsia="ru-RU"/>
          </w:rPr>
          <w:t>абзаце первом</w:t>
        </w:r>
      </w:hyperlink>
      <w:r w:rsidRPr="000760B8">
        <w:rPr>
          <w:rFonts w:ascii="Times New Roman" w:eastAsia="Times New Roman" w:hAnsi="Times New Roman" w:cs="Times New Roman"/>
          <w:sz w:val="20"/>
          <w:szCs w:val="20"/>
          <w:lang w:eastAsia="ru-RU"/>
        </w:rPr>
        <w:t xml:space="preserve"> настоящего пункта, понимается отклонение фактического маршрута работника от кратчайшего маршрута на расстояние, не превышающее 100 км (включительно).</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поездки по туристской путевке в пределах Российской Федерации расходы на оплату проезда возмещаются исходя из стоимости проезда при представлении работником проездных документов и (или) справки организации, осуществляющей свою деятельность на рынке туристских услуг, о стоимости проезда и провоза багажа (предоставляется в случае, если в проездных документах отсутствуют сведения о стоимости проезда и провоза багажа) по маршруту следования к месту использования отпуска при наличии документов (в случае отсутствия проездных документов), подтверждающих пребывание работника (несовершеннолетних членов семьи) в месте использования отпуска.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При выезде в отпуск за пределы Российской Федерации расходы на оплату стоимости проезда к месту использования отпуска и обратно возмещаются исходя из стоимости проезда при следовании к месту использования отпуска до границы </w:t>
      </w:r>
      <w:r w:rsidRPr="000760B8">
        <w:rPr>
          <w:rFonts w:ascii="Times New Roman" w:eastAsia="Times New Roman" w:hAnsi="Times New Roman" w:cs="Times New Roman"/>
          <w:sz w:val="20"/>
          <w:szCs w:val="20"/>
          <w:lang w:eastAsia="ru-RU"/>
        </w:rPr>
        <w:lastRenderedPageBreak/>
        <w:t>Российской Федерации и обратно от границы Российской Федерации при представлении работником: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 аэропорта, морского (речного) порта, автостанции;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либо проездных билетов и справки соответствующей транспортной организации о коэффициенте и стоимости проезда до границы Российской Федерации.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13. Работодатель выплачивает работнику компенсацию стоимости проезда к месту использования отпуска работника и обратно и провоза багажа несовершеннолетних членов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представлении следующих документов: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свидетельство о рождении;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акт органа опеки и попечительства о назначении опекуна или попечителя - для несовершеннолетних, находящихся под опекой и попечительством работников.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Компенсация назначается и выплачивается независимо от количества несовершеннолетних членов семьи.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несовершеннолетних членов семьи производится каждому из работников, если периоды отпусков указанных работников не совпадают.</w:t>
      </w:r>
    </w:p>
    <w:p w:rsidR="003817D1" w:rsidRDefault="003817D1" w:rsidP="003817D1">
      <w:pPr>
        <w:widowControl w:val="0"/>
        <w:autoSpaceDE w:val="0"/>
        <w:autoSpaceDN w:val="0"/>
        <w:spacing w:after="0" w:line="240" w:lineRule="auto"/>
        <w:rPr>
          <w:rFonts w:ascii="Times New Roman" w:eastAsia="Times New Roman" w:hAnsi="Times New Roman" w:cs="Times New Roman"/>
          <w:sz w:val="20"/>
          <w:szCs w:val="20"/>
          <w:lang w:eastAsia="ru-RU"/>
        </w:rPr>
      </w:pPr>
    </w:p>
    <w:p w:rsidR="003817D1" w:rsidRPr="000760B8" w:rsidRDefault="000760B8" w:rsidP="000760B8">
      <w:pPr>
        <w:widowControl w:val="0"/>
        <w:tabs>
          <w:tab w:val="left" w:pos="5340"/>
        </w:tabs>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ab/>
      </w:r>
      <w:bookmarkStart w:id="7" w:name="P101"/>
      <w:bookmarkEnd w:id="7"/>
      <w:r w:rsidR="003817D1" w:rsidRPr="000760B8">
        <w:rPr>
          <w:rFonts w:ascii="Times New Roman" w:eastAsia="Times New Roman" w:hAnsi="Times New Roman" w:cs="Times New Roman"/>
          <w:sz w:val="16"/>
          <w:szCs w:val="16"/>
          <w:lang w:eastAsia="ru-RU"/>
        </w:rPr>
        <w:t>Приложение № 2</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к решению Совета сельского поселения «Куниб»</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от 28.06.2024 № Ⅴ-33/1 «О гарантиях и компенсациях</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для лиц, проживающих в районах крайнего севера и</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 xml:space="preserve"> приравненных к ним местностях, являющихся </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0760B8">
        <w:rPr>
          <w:rFonts w:ascii="Times New Roman" w:eastAsia="Times New Roman" w:hAnsi="Times New Roman" w:cs="Times New Roman"/>
          <w:sz w:val="16"/>
          <w:szCs w:val="16"/>
          <w:lang w:eastAsia="ru-RU"/>
        </w:rPr>
        <w:t>работниками администрации сельского поселения «Куниб»</w:t>
      </w:r>
    </w:p>
    <w:p w:rsidR="003817D1" w:rsidRPr="000760B8" w:rsidRDefault="003817D1" w:rsidP="003817D1">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Порядок компенсации расходов, связанных с переездом лицам, заключившим</w:t>
      </w:r>
    </w:p>
    <w:p w:rsidR="003817D1" w:rsidRPr="000760B8" w:rsidRDefault="003817D1" w:rsidP="003817D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трудовые договоры о работе в   администрации сельского поселения «Куниб», расположенной в районах Крайнего Севера и приравненных к ним местностях, и прибывшим в соответствии с этими договорами к месту работы из других регионов</w:t>
      </w:r>
      <w:r w:rsidR="00D67AB7">
        <w:rPr>
          <w:rFonts w:ascii="Times New Roman" w:eastAsia="Times New Roman" w:hAnsi="Times New Roman" w:cs="Times New Roman"/>
          <w:sz w:val="20"/>
          <w:szCs w:val="20"/>
          <w:lang w:eastAsia="ru-RU"/>
        </w:rPr>
        <w:t xml:space="preserve"> </w:t>
      </w:r>
      <w:r w:rsidRPr="000760B8">
        <w:rPr>
          <w:rFonts w:ascii="Times New Roman" w:eastAsia="Times New Roman" w:hAnsi="Times New Roman" w:cs="Times New Roman"/>
          <w:sz w:val="20"/>
          <w:szCs w:val="20"/>
          <w:lang w:eastAsia="ru-RU"/>
        </w:rPr>
        <w:t>Российской Федерации</w:t>
      </w:r>
    </w:p>
    <w:p w:rsidR="003817D1" w:rsidRPr="000760B8" w:rsidRDefault="003817D1" w:rsidP="003817D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3817D1" w:rsidRPr="000760B8" w:rsidRDefault="003817D1" w:rsidP="003817D1">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bookmarkStart w:id="8" w:name="P110"/>
      <w:bookmarkEnd w:id="8"/>
      <w:r w:rsidRPr="000760B8">
        <w:rPr>
          <w:rFonts w:ascii="Times New Roman" w:eastAsia="Times New Roman" w:hAnsi="Times New Roman" w:cs="Times New Roman"/>
          <w:sz w:val="20"/>
          <w:szCs w:val="20"/>
          <w:lang w:eastAsia="ru-RU"/>
        </w:rPr>
        <w:t xml:space="preserve">1. Настоящий Порядок компенсации расходов, связанных с переездом лицам, заключившим трудовые договоры о работе в   администрации сельского поселения «Куниб», расположенной в районах Крайнего Севера и приравненных </w:t>
      </w:r>
      <w:r w:rsidRPr="000760B8">
        <w:rPr>
          <w:rFonts w:ascii="Times New Roman" w:eastAsia="Times New Roman" w:hAnsi="Times New Roman" w:cs="Times New Roman"/>
          <w:sz w:val="20"/>
          <w:szCs w:val="20"/>
          <w:lang w:eastAsia="ru-RU"/>
        </w:rPr>
        <w:lastRenderedPageBreak/>
        <w:t>к ним местностях, и прибывшим в соответствии с этими договорами к месту работы из других регионов Российской Федерации (далее – Порядок) регулирует вопросы предоставления компенсации расходов, связанных с переездом, лицам, заключившим трудовые договоры о работе в администрации сельского поселения «Куниб», расположенной в районах Крайнего Севера и приравненных к ним местностях и финансируемых из бюджета сельского поселения «Куниб», и прибывшим в соответствии с этими договорами к месту работы из других регионов Российской Федерации (далее - компенсация транспортных расходов).</w:t>
      </w:r>
    </w:p>
    <w:p w:rsidR="003817D1" w:rsidRPr="000760B8" w:rsidRDefault="003817D1" w:rsidP="003817D1">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bookmarkStart w:id="9" w:name="P111"/>
      <w:bookmarkEnd w:id="9"/>
      <w:r w:rsidRPr="000760B8">
        <w:rPr>
          <w:rFonts w:ascii="Times New Roman" w:eastAsia="Times New Roman" w:hAnsi="Times New Roman" w:cs="Times New Roman"/>
          <w:sz w:val="20"/>
          <w:szCs w:val="20"/>
          <w:lang w:eastAsia="ru-RU"/>
        </w:rPr>
        <w:t xml:space="preserve">2. Лица, указанные в </w:t>
      </w:r>
      <w:hyperlink r:id="rId26" w:anchor="P110" w:tooltip="1. Настоящий Порядок регулирует вопросы предоставления компенсации расходов, связанных с переездом, лицам, заключившим трудовые договоры о работе в организациях, расположенных в районах Крайнего Севера и приравненных к ним местностях и финансируемых из бю" w:history="1">
        <w:r w:rsidRPr="000760B8">
          <w:rPr>
            <w:rFonts w:ascii="Times New Roman" w:eastAsia="Times New Roman" w:hAnsi="Times New Roman" w:cs="Times New Roman"/>
            <w:sz w:val="20"/>
            <w:szCs w:val="20"/>
            <w:lang w:eastAsia="ru-RU"/>
          </w:rPr>
          <w:t>пункте 1</w:t>
        </w:r>
      </w:hyperlink>
      <w:r w:rsidRPr="000760B8">
        <w:rPr>
          <w:rFonts w:ascii="Times New Roman" w:eastAsia="Times New Roman" w:hAnsi="Times New Roman" w:cs="Times New Roman"/>
          <w:sz w:val="20"/>
          <w:szCs w:val="20"/>
          <w:lang w:eastAsia="ru-RU"/>
        </w:rPr>
        <w:t xml:space="preserve"> настоящего Порядка, имеют право на компенсацию транспортных расходов в течение одного года со дня заключения (расторжения) работником трудового договора.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переезда к новому месту жительства в другую местность в связи с расторжением трудового договора компенсации подлежат расходы, понесенные работником не ранее чем за шесть месяцев до расторжения указанного трудового договора.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3. Лицам, указанным в </w:t>
      </w:r>
      <w:hyperlink r:id="rId27" w:anchor="P110" w:tooltip="1. Настоящий Порядок регулирует вопросы предоставления компенсации расходов, связанных с переездом, лицам, заключившим трудовые договоры о работе в организациях, расположенных в районах Крайнего Севера и приравненных к ним местностях и финансируемых из бю" w:history="1">
        <w:r w:rsidRPr="000760B8">
          <w:rPr>
            <w:rFonts w:ascii="Times New Roman" w:eastAsia="Times New Roman" w:hAnsi="Times New Roman" w:cs="Times New Roman"/>
            <w:sz w:val="20"/>
            <w:szCs w:val="20"/>
            <w:lang w:eastAsia="ru-RU"/>
          </w:rPr>
          <w:t>пункте 1</w:t>
        </w:r>
      </w:hyperlink>
      <w:r w:rsidRPr="000760B8">
        <w:rPr>
          <w:rFonts w:ascii="Times New Roman" w:eastAsia="Times New Roman" w:hAnsi="Times New Roman" w:cs="Times New Roman"/>
          <w:sz w:val="20"/>
          <w:szCs w:val="20"/>
          <w:lang w:eastAsia="ru-RU"/>
        </w:rPr>
        <w:t xml:space="preserve"> настоящего Порядка (далее - работники), назначается и выплачивается компенсация транспортных расходов в пределах территории Российской Федерации, включающих следующие виды расходов: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0" w:name="P114"/>
      <w:bookmarkEnd w:id="10"/>
      <w:r w:rsidRPr="000760B8">
        <w:rPr>
          <w:rFonts w:ascii="Times New Roman" w:eastAsia="Times New Roman" w:hAnsi="Times New Roman" w:cs="Times New Roman"/>
          <w:sz w:val="20"/>
          <w:szCs w:val="20"/>
          <w:lang w:eastAsia="ru-RU"/>
        </w:rPr>
        <w:t>а)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б) оплата стоимости проезда любым видом транспорта, в том числе личным (за исключением такси), работника и членов его семьи, которые переезжают к месту жительства работника, в размере фактических расходов, подтвержденных проездными документами, но не выше следующих норм по проезду:</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воздушным транспортом - в салонах экономического класса;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железнодорожным транспортом - в вагонах типа: К (купейный) скорого фирменного поезда;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автомобильным транспортом (за исключением такси) - по фактическим расходам;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оплата стоимости провоза багажа в универсальных контейнерах или оплата стоимости провоза имущества в отдельном вагоне, багажа, перевозимого сверх установленной нормы бесплатного провоза, на том виде транспорта, которым следуют работник и члены его семьи, мелкой отправкой или грузоперевозкой - по фактическим расходам, но не свыше тарифов, предусмотренных для перевозки железнодорожным транспортом, и не свыше пяти тонн багажа на семью;</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г) оплата стоимости транспортных расходов по провозу багажа от прежнего места жительства до станции (пристани, порта) отправления и от станции (пристани, порта) назначения к новому месту жительства, а также оплата стоимости работ по погрузке и разгрузке контейнеров - по фактическим расходам при наличии подтверждающих документов;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lastRenderedPageBreak/>
        <w:t>д) оплачиваемый отпуск продолжительностью семь календарных дней для обустройства на новом месте.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Компенсация транспортных расходов назначается и выплачивается работнику по основному месту работы.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Под членами семьи понимаются супруг (супруга), несовершеннолетние дети, в том числе находящиеся под опекой (попечительством), включая в приемной семье, работника,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если представленные работником администрации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Расходы на оплату проезда к новому месту жительства при использовании личного автомобильного транспорта компенсируются по наименьшей стоимости проезда к новому месту жительства (на основании справки транспортной организации о наименьшей стоимости проезда на дату регистрации по новому месту жительства) только при наличии документов, подтверждающих регистрацию по новому месту жительства работника, а также членов его семьи. 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Под маршрутом прямого следования к новому месту жительства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1" w:name="P128"/>
      <w:bookmarkEnd w:id="11"/>
      <w:r w:rsidRPr="000760B8">
        <w:rPr>
          <w:rFonts w:ascii="Times New Roman" w:eastAsia="Times New Roman" w:hAnsi="Times New Roman" w:cs="Times New Roman"/>
          <w:sz w:val="20"/>
          <w:szCs w:val="20"/>
          <w:lang w:eastAsia="ru-RU"/>
        </w:rPr>
        <w:t>4. В случае переезда к новому месту жительства за пределы Российской Федерации расходы на оплату переезда возмещаются исходя из стоимости проезда и провоза багажа до границы Российской Федерации при представлении работником: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новому месту жительства;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lastRenderedPageBreak/>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при использовании личного автомобильного транспорта -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указания стоимости проезда в проездных документах в иностранной валюте компенсация производится в рублях по курсу валют, установленному Центральным банком Российской Федерации на дату приобретения билета.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5. Не возмещаются расходы, связанные: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с хранением контейнера (багажа) на станции (пристани, в порту) назначения;</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с провозом личного автомобильного транспорта, сельскохозяйственной техники, строительных материалов;</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с добровольным страхованием личного имущества;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с консультированием и оформлением документов, подтверждающих расходы, связанные с проездом и провозом багажа (личного имущества).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6. Для назначения и выплаты компенсации транспортных расходов работник представляет в администрацию сельского поселения «Куниб», с которой заключен (расторгнут) трудовой договор, следующие документы:</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2" w:name="P139"/>
      <w:bookmarkEnd w:id="12"/>
      <w:r w:rsidRPr="000760B8">
        <w:rPr>
          <w:rFonts w:ascii="Times New Roman" w:eastAsia="Times New Roman" w:hAnsi="Times New Roman" w:cs="Times New Roman"/>
          <w:sz w:val="20"/>
          <w:szCs w:val="20"/>
          <w:lang w:eastAsia="ru-RU"/>
        </w:rPr>
        <w:t>1) письменное заявление о компенсации транспортных расходов с указанием способа ее выплаты (на счет транспортной организации, открытый в финансово-кредитном учреждении, через кассу организации, счет работника, открытый в финансово-кредитном учреждении);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2) документы, подтверждающие расходы, связанные с проездом и провозом багажа (личного имущества):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3" w:name="P141"/>
      <w:bookmarkEnd w:id="13"/>
      <w:r w:rsidRPr="000760B8">
        <w:rPr>
          <w:rFonts w:ascii="Times New Roman" w:eastAsia="Times New Roman" w:hAnsi="Times New Roman" w:cs="Times New Roman"/>
          <w:sz w:val="20"/>
          <w:szCs w:val="20"/>
          <w:lang w:eastAsia="ru-RU"/>
        </w:rPr>
        <w:t>а) проездные билеты, подтверждающие проезд и его стоимость. При использовании работником электронного билета компенсация выплачивается в случае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 или документа транспортной организации о подтверждении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 или документа транспортной работники организации о подтверждении проезда;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автомобильным транспортом - при предоставлении маршрутной квитанции и (или) кассового чека с указанными на нем реквизитами билета;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водным транспортом - при предоставлении электронного проездного документа (билета) на водном транспорте;</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б) транспортные накладные на провоз багажа в универсальных контейнерах или транспортные накладные на провоз багажа в отдельном вагоне, багажом или </w:t>
      </w:r>
      <w:r w:rsidRPr="000760B8">
        <w:rPr>
          <w:rFonts w:ascii="Times New Roman" w:eastAsia="Times New Roman" w:hAnsi="Times New Roman" w:cs="Times New Roman"/>
          <w:sz w:val="20"/>
          <w:szCs w:val="20"/>
          <w:lang w:eastAsia="ru-RU"/>
        </w:rPr>
        <w:lastRenderedPageBreak/>
        <w:t>мелкой отправкой, подтверждающие вес багажа и стоимость по его провозу, или иные документы на багаж, предусмотренные соответствующим транспортным уставом или кодексом, а также документы, подтверждающие произведенную оплату стоимости провоза багажа;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4" w:name="P147"/>
      <w:bookmarkEnd w:id="14"/>
      <w:r w:rsidRPr="000760B8">
        <w:rPr>
          <w:rFonts w:ascii="Times New Roman" w:eastAsia="Times New Roman" w:hAnsi="Times New Roman" w:cs="Times New Roman"/>
          <w:sz w:val="20"/>
          <w:szCs w:val="20"/>
          <w:lang w:eastAsia="ru-RU"/>
        </w:rPr>
        <w:t xml:space="preserve">в) документы, подтверждающие оплату сборов за услуги железнодорожного транспорта, за исключением расходов, указанных в </w:t>
      </w:r>
      <w:hyperlink r:id="rId28" w:anchor="P128" w:tooltip="4. В случае переезда к новому месту жительства за пределы Российской Федерации расходы на оплату переезда возмещаются исходя из стоимости проезда и провоза багажа до границы Российской Федерации при представлении работником:" w:history="1">
        <w:r w:rsidRPr="000760B8">
          <w:rPr>
            <w:rFonts w:ascii="Times New Roman" w:eastAsia="Times New Roman" w:hAnsi="Times New Roman" w:cs="Times New Roman"/>
            <w:sz w:val="20"/>
            <w:szCs w:val="20"/>
            <w:lang w:eastAsia="ru-RU"/>
          </w:rPr>
          <w:t>пункте 4</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5" w:name="P148"/>
      <w:bookmarkEnd w:id="15"/>
      <w:r w:rsidRPr="000760B8">
        <w:rPr>
          <w:rFonts w:ascii="Times New Roman" w:eastAsia="Times New Roman" w:hAnsi="Times New Roman" w:cs="Times New Roman"/>
          <w:sz w:val="20"/>
          <w:szCs w:val="20"/>
          <w:lang w:eastAsia="ru-RU"/>
        </w:rPr>
        <w:t>3) документы транспортных организаций (счет, договор) на оплату транспортных расходов (представляются в случае частичной компенсации расходов по личному заявлению граждан на счет транспортной организации);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6" w:name="P149"/>
      <w:bookmarkEnd w:id="16"/>
      <w:r w:rsidRPr="000760B8">
        <w:rPr>
          <w:rFonts w:ascii="Times New Roman" w:eastAsia="Times New Roman" w:hAnsi="Times New Roman" w:cs="Times New Roman"/>
          <w:sz w:val="20"/>
          <w:szCs w:val="20"/>
          <w:lang w:eastAsia="ru-RU"/>
        </w:rPr>
        <w:t>4) паспорта, свидетельства о рождении членов семьи работника, на которых назначается компенсация транспортных расходов (или их заверенные в установленном порядке копии);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5) справка федерального государственного учреждения медико-социальной экспертизы, подтверждающая инвалидность и дату ее установления, или ее заверенная в установленном порядке копия (для детей старше 18 лет, ставших инвалидами до достижения ими возраста 18 лет);</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7" w:name="P151"/>
      <w:bookmarkEnd w:id="17"/>
      <w:r w:rsidRPr="000760B8">
        <w:rPr>
          <w:rFonts w:ascii="Times New Roman" w:eastAsia="Times New Roman" w:hAnsi="Times New Roman" w:cs="Times New Roman"/>
          <w:sz w:val="20"/>
          <w:szCs w:val="20"/>
          <w:lang w:eastAsia="ru-RU"/>
        </w:rPr>
        <w:t>6) справка с места учебы (для детей, обучающихся в образовательных учреждениях по очной форме обучения). К справке, оформленной на иностранном языке, дополнительно прилагается документ с построчным переводом на русский язык с подписью лица, осуществившего перевод. Построчный перевод на русский язык осуществляется работником самостоятельно (под его ответственность за корректность данного перевода) либо переводчиком, привлеченным работником;</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7) свидетельство о заключении брака или его заверенная в установленном порядке копия (для супруга (супруги) работника);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8) документы, подтверждающие регистрацию по новому месту жительства работника и членов его семьи;</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8" w:name="P154"/>
      <w:bookmarkEnd w:id="18"/>
      <w:r w:rsidRPr="000760B8">
        <w:rPr>
          <w:rFonts w:ascii="Times New Roman" w:eastAsia="Times New Roman" w:hAnsi="Times New Roman" w:cs="Times New Roman"/>
          <w:sz w:val="20"/>
          <w:szCs w:val="20"/>
          <w:lang w:eastAsia="ru-RU"/>
        </w:rPr>
        <w:t>9) акт органа опеки и попечительства о назначении опекуна или попечителя - для несовершеннолетних, находящихся под опекой и попечительством работника.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Для назначения компенсации транспортных расходов представляются подлинники документов, указанных в </w:t>
      </w:r>
      <w:hyperlink r:id="rId29" w:anchor="P139" w:tooltip="1) письменное заявление о компенсации транспортных расходов с указанием способа ее выплаты (на счет транспортной организации, открытый в финансово-кредитном учреждении, через кассу организации, счет работника, открытый в финансово-кредитном учреждении);" w:history="1">
        <w:r w:rsidRPr="000760B8">
          <w:rPr>
            <w:rFonts w:ascii="Times New Roman" w:eastAsia="Times New Roman" w:hAnsi="Times New Roman" w:cs="Times New Roman"/>
            <w:sz w:val="20"/>
            <w:szCs w:val="20"/>
            <w:lang w:eastAsia="ru-RU"/>
          </w:rPr>
          <w:t>подпунктах 1</w:t>
        </w:r>
      </w:hyperlink>
      <w:r w:rsidRPr="000760B8">
        <w:rPr>
          <w:rFonts w:ascii="Times New Roman" w:eastAsia="Times New Roman" w:hAnsi="Times New Roman" w:cs="Times New Roman"/>
          <w:sz w:val="20"/>
          <w:szCs w:val="20"/>
          <w:lang w:eastAsia="ru-RU"/>
        </w:rPr>
        <w:t xml:space="preserve"> - </w:t>
      </w:r>
      <w:hyperlink r:id="rId30" w:anchor="P148" w:tooltip="3) документы транспортных организаций (счет, договор) на оплату транспортных расходов (представляются в случае частичной компенсации расходов по личному заявлению граждан на счет транспортной организации);" w:history="1">
        <w:r w:rsidRPr="000760B8">
          <w:rPr>
            <w:rFonts w:ascii="Times New Roman" w:eastAsia="Times New Roman" w:hAnsi="Times New Roman" w:cs="Times New Roman"/>
            <w:sz w:val="20"/>
            <w:szCs w:val="20"/>
            <w:lang w:eastAsia="ru-RU"/>
          </w:rPr>
          <w:t>3</w:t>
        </w:r>
      </w:hyperlink>
      <w:r w:rsidRPr="000760B8">
        <w:rPr>
          <w:rFonts w:ascii="Times New Roman" w:eastAsia="Times New Roman" w:hAnsi="Times New Roman" w:cs="Times New Roman"/>
          <w:sz w:val="20"/>
          <w:szCs w:val="20"/>
          <w:lang w:eastAsia="ru-RU"/>
        </w:rPr>
        <w:t xml:space="preserve">, </w:t>
      </w:r>
      <w:hyperlink r:id="rId31" w:anchor="P151" w:tooltip="6) справка с места учебы (для детей, обучающихся в образовательных учреждениях по очной форме обучения). К справке, оформленной на иностранном языке, дополнительно прилагается документ с построчным переводом на русский язык с подписью лица, осуществившего" w:history="1">
        <w:r w:rsidRPr="000760B8">
          <w:rPr>
            <w:rFonts w:ascii="Times New Roman" w:eastAsia="Times New Roman" w:hAnsi="Times New Roman" w:cs="Times New Roman"/>
            <w:sz w:val="20"/>
            <w:szCs w:val="20"/>
            <w:lang w:eastAsia="ru-RU"/>
          </w:rPr>
          <w:t>6</w:t>
        </w:r>
      </w:hyperlink>
      <w:r w:rsidRPr="000760B8">
        <w:rPr>
          <w:rFonts w:ascii="Times New Roman" w:eastAsia="Times New Roman" w:hAnsi="Times New Roman" w:cs="Times New Roman"/>
          <w:sz w:val="20"/>
          <w:szCs w:val="20"/>
          <w:lang w:eastAsia="ru-RU"/>
        </w:rPr>
        <w:t xml:space="preserve"> настоящего пункта.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В случае если работник представит восстановленные утерянные проездные документы в сроки, предусмотренные </w:t>
      </w:r>
      <w:hyperlink r:id="rId32" w:anchor="P111" w:tooltip="2. Лица, указанные в пункте 1 настоящего Порядка, имеют право на компенсацию транспортных расходов в течение одного года со дня заключения (расторжения) работником трудового договора." w:history="1">
        <w:r w:rsidRPr="000760B8">
          <w:rPr>
            <w:rFonts w:ascii="Times New Roman" w:eastAsia="Times New Roman" w:hAnsi="Times New Roman" w:cs="Times New Roman"/>
            <w:sz w:val="20"/>
            <w:szCs w:val="20"/>
            <w:lang w:eastAsia="ru-RU"/>
          </w:rPr>
          <w:t>пунктом 2</w:t>
        </w:r>
      </w:hyperlink>
      <w:r w:rsidRPr="000760B8">
        <w:rPr>
          <w:rFonts w:ascii="Times New Roman" w:eastAsia="Times New Roman" w:hAnsi="Times New Roman" w:cs="Times New Roman"/>
          <w:sz w:val="20"/>
          <w:szCs w:val="20"/>
          <w:lang w:eastAsia="ru-RU"/>
        </w:rPr>
        <w:t xml:space="preserve"> настоящего Порядка, расходы оплачиваются по фактической стоимости проездных документов, но не выше норм, установленных </w:t>
      </w:r>
      <w:hyperlink r:id="rId33" w:anchor="P114" w:tooltip="а)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history="1">
        <w:r w:rsidRPr="000760B8">
          <w:rPr>
            <w:rFonts w:ascii="Times New Roman" w:eastAsia="Times New Roman" w:hAnsi="Times New Roman" w:cs="Times New Roman"/>
            <w:sz w:val="20"/>
            <w:szCs w:val="20"/>
            <w:lang w:eastAsia="ru-RU"/>
          </w:rPr>
          <w:t>подпунктом «а» пункта 3</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7. По личному заявлению работника ему производится частичная компенсация транспортных расходов - расходов по провозу багажа (личного имущества) путем перечисления организацией указанной компенсации на счет транспортной организации  при представлении документов, указанных в </w:t>
      </w:r>
      <w:hyperlink r:id="rId34" w:anchor="P139" w:tooltip="1) письменное заявление о компенсации транспортных расходов с указанием способа ее выплаты (на счет транспортной организации, открытый в финансово-кредитном учреждении, через кассу организации, счет работника, открытый в финансово-кредитном учреждении);" w:history="1">
        <w:r w:rsidRPr="000760B8">
          <w:rPr>
            <w:rFonts w:ascii="Times New Roman" w:eastAsia="Times New Roman" w:hAnsi="Times New Roman" w:cs="Times New Roman"/>
            <w:sz w:val="20"/>
            <w:szCs w:val="20"/>
            <w:lang w:eastAsia="ru-RU"/>
          </w:rPr>
          <w:t>подпунктах 1</w:t>
        </w:r>
      </w:hyperlink>
      <w:r w:rsidRPr="000760B8">
        <w:rPr>
          <w:rFonts w:ascii="Times New Roman" w:eastAsia="Times New Roman" w:hAnsi="Times New Roman" w:cs="Times New Roman"/>
          <w:sz w:val="20"/>
          <w:szCs w:val="20"/>
          <w:lang w:eastAsia="ru-RU"/>
        </w:rPr>
        <w:t xml:space="preserve"> и </w:t>
      </w:r>
      <w:hyperlink r:id="rId35" w:anchor="P148" w:tooltip="3) документы транспортных организаций (счет, договор) на оплату транспортных расходов (представляются в случае частичной компенсации расходов по личному заявлению граждан на счет транспортной организации);" w:history="1">
        <w:r w:rsidRPr="000760B8">
          <w:rPr>
            <w:rFonts w:ascii="Times New Roman" w:eastAsia="Times New Roman" w:hAnsi="Times New Roman" w:cs="Times New Roman"/>
            <w:sz w:val="20"/>
            <w:szCs w:val="20"/>
            <w:lang w:eastAsia="ru-RU"/>
          </w:rPr>
          <w:t>3 пункта 6</w:t>
        </w:r>
      </w:hyperlink>
      <w:r w:rsidRPr="000760B8">
        <w:rPr>
          <w:rFonts w:ascii="Times New Roman" w:eastAsia="Times New Roman" w:hAnsi="Times New Roman" w:cs="Times New Roman"/>
          <w:sz w:val="20"/>
          <w:szCs w:val="20"/>
          <w:lang w:eastAsia="ru-RU"/>
        </w:rPr>
        <w:t xml:space="preserve"> настоящего Порядка.</w:t>
      </w:r>
    </w:p>
    <w:p w:rsidR="003817D1" w:rsidRPr="000760B8" w:rsidRDefault="003817D1" w:rsidP="003817D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Работник, воспользовавшийся правом частичной компенсации транспортных расходов - расходов по провозу багажа, обращающийся за компенсацией транспортных расходов в части возмещения расходов по проезду к месту жительства, представляет документы, указанные в </w:t>
      </w:r>
      <w:hyperlink r:id="rId36" w:anchor="P139" w:tooltip="1) письменное заявление о компенсации транспортных расходов с указанием способа ее выплаты (на счет транспортной организации, открытый в финансово-кредитном учреждении, через кассу организации, счет работника, открытый в финансово-кредитном учреждении);" w:history="1">
        <w:r w:rsidRPr="000760B8">
          <w:rPr>
            <w:rFonts w:ascii="Times New Roman" w:eastAsia="Times New Roman" w:hAnsi="Times New Roman" w:cs="Times New Roman"/>
            <w:sz w:val="20"/>
            <w:szCs w:val="20"/>
            <w:lang w:eastAsia="ru-RU"/>
          </w:rPr>
          <w:t>подпункте 1</w:t>
        </w:r>
      </w:hyperlink>
      <w:r w:rsidRPr="000760B8">
        <w:rPr>
          <w:rFonts w:ascii="Times New Roman" w:eastAsia="Times New Roman" w:hAnsi="Times New Roman" w:cs="Times New Roman"/>
          <w:sz w:val="20"/>
          <w:szCs w:val="20"/>
          <w:lang w:eastAsia="ru-RU"/>
        </w:rPr>
        <w:t xml:space="preserve">, </w:t>
      </w:r>
      <w:hyperlink r:id="rId37" w:anchor="P141" w:tooltip="а) проездные билеты, подтверждающие проезд и его стоимость. При использовании работником электронного билета компенсация выплачивается в случае проезда:" w:history="1">
        <w:r w:rsidRPr="000760B8">
          <w:rPr>
            <w:rFonts w:ascii="Times New Roman" w:eastAsia="Times New Roman" w:hAnsi="Times New Roman" w:cs="Times New Roman"/>
            <w:sz w:val="20"/>
            <w:szCs w:val="20"/>
            <w:lang w:eastAsia="ru-RU"/>
          </w:rPr>
          <w:t>подпунктах «а</w:t>
        </w:r>
      </w:hyperlink>
      <w:r w:rsidRPr="000760B8">
        <w:rPr>
          <w:rFonts w:ascii="Times New Roman" w:eastAsia="Times New Roman" w:hAnsi="Times New Roman" w:cs="Times New Roman"/>
          <w:sz w:val="20"/>
          <w:szCs w:val="20"/>
          <w:lang w:eastAsia="ru-RU"/>
        </w:rPr>
        <w:t xml:space="preserve">» и </w:t>
      </w:r>
      <w:hyperlink r:id="rId38" w:anchor="P147" w:tooltip="в) документы, подтверждающие оплату сборов за услуги железнодорожного транспорта, за исключением расходов, указанных в пункте 4 настоящего Порядка;" w:history="1">
        <w:r w:rsidRPr="000760B8">
          <w:rPr>
            <w:rFonts w:ascii="Times New Roman" w:eastAsia="Times New Roman" w:hAnsi="Times New Roman" w:cs="Times New Roman"/>
            <w:sz w:val="20"/>
            <w:szCs w:val="20"/>
            <w:lang w:eastAsia="ru-RU"/>
          </w:rPr>
          <w:t>«</w:t>
        </w:r>
      </w:hyperlink>
      <w:r w:rsidRPr="000760B8">
        <w:rPr>
          <w:rFonts w:ascii="Times New Roman" w:eastAsia="Times New Roman" w:hAnsi="Times New Roman" w:cs="Times New Roman"/>
          <w:sz w:val="20"/>
          <w:szCs w:val="20"/>
          <w:lang w:eastAsia="ru-RU"/>
        </w:rPr>
        <w:t xml:space="preserve">в» </w:t>
      </w:r>
      <w:hyperlink r:id="rId39" w:anchor="P149" w:tooltip="4) паспорта, свидетельства о рождении членов семьи работника, на которых назначается компенсация транспортных расходов (или их заверенные в установленном порядке копии);" w:history="1">
        <w:r w:rsidRPr="000760B8">
          <w:rPr>
            <w:rFonts w:ascii="Times New Roman" w:eastAsia="Times New Roman" w:hAnsi="Times New Roman" w:cs="Times New Roman"/>
            <w:sz w:val="20"/>
            <w:szCs w:val="20"/>
            <w:lang w:eastAsia="ru-RU"/>
          </w:rPr>
          <w:t>подпунктах 4</w:t>
        </w:r>
      </w:hyperlink>
      <w:r w:rsidRPr="000760B8">
        <w:rPr>
          <w:rFonts w:ascii="Times New Roman" w:eastAsia="Times New Roman" w:hAnsi="Times New Roman" w:cs="Times New Roman"/>
          <w:sz w:val="20"/>
          <w:szCs w:val="20"/>
          <w:lang w:eastAsia="ru-RU"/>
        </w:rPr>
        <w:t xml:space="preserve"> - </w:t>
      </w:r>
      <w:hyperlink r:id="rId40" w:anchor="P154" w:tooltip="9) акт органа опеки и попечительства о назначении опекуна или попечителя - для несовершеннолетних, находящихся под опекой и попечительством работника." w:history="1">
        <w:r w:rsidRPr="000760B8">
          <w:rPr>
            <w:rFonts w:ascii="Times New Roman" w:eastAsia="Times New Roman" w:hAnsi="Times New Roman" w:cs="Times New Roman"/>
            <w:sz w:val="20"/>
            <w:szCs w:val="20"/>
            <w:lang w:eastAsia="ru-RU"/>
          </w:rPr>
          <w:t>9 пункта 6</w:t>
        </w:r>
      </w:hyperlink>
      <w:r w:rsidRPr="000760B8">
        <w:rPr>
          <w:rFonts w:ascii="Times New Roman" w:eastAsia="Times New Roman" w:hAnsi="Times New Roman" w:cs="Times New Roman"/>
          <w:sz w:val="20"/>
          <w:szCs w:val="20"/>
          <w:lang w:eastAsia="ru-RU"/>
        </w:rPr>
        <w:t xml:space="preserve"> настоящего Порядка.</w:t>
      </w:r>
    </w:p>
    <w:p w:rsidR="00F346EB" w:rsidRPr="000760B8" w:rsidRDefault="00F346EB" w:rsidP="00A1107D">
      <w:pPr>
        <w:spacing w:line="240" w:lineRule="auto"/>
        <w:ind w:firstLine="567"/>
        <w:rPr>
          <w:rFonts w:ascii="Times New Roman" w:hAnsi="Times New Roman" w:cs="Times New Roman"/>
          <w:sz w:val="20"/>
          <w:szCs w:val="20"/>
        </w:rPr>
      </w:pPr>
    </w:p>
    <w:p w:rsidR="00E93A2A" w:rsidRPr="000760B8" w:rsidRDefault="00E93A2A"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lastRenderedPageBreak/>
        <w:t>РЕШЕНИЕ</w:t>
      </w:r>
    </w:p>
    <w:p w:rsidR="00E93A2A" w:rsidRPr="000760B8" w:rsidRDefault="00E93A2A" w:rsidP="00A1107D">
      <w:pPr>
        <w:pStyle w:val="2"/>
        <w:rPr>
          <w:rFonts w:eastAsia="Calibri"/>
          <w:i/>
          <w:sz w:val="20"/>
          <w:szCs w:val="20"/>
        </w:rPr>
      </w:pPr>
      <w:r w:rsidRPr="000760B8">
        <w:rPr>
          <w:rFonts w:eastAsia="Calibri"/>
          <w:sz w:val="20"/>
          <w:szCs w:val="20"/>
        </w:rPr>
        <w:t>КЫВКÖРТÖД</w:t>
      </w:r>
    </w:p>
    <w:p w:rsidR="00131931" w:rsidRPr="000760B8" w:rsidRDefault="00131931"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p>
    <w:p w:rsidR="00880D22" w:rsidRPr="000760B8" w:rsidRDefault="00E93A2A"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sz w:val="20"/>
          <w:szCs w:val="20"/>
          <w:u w:val="single"/>
        </w:rPr>
      </w:pPr>
      <w:r w:rsidRPr="000760B8">
        <w:rPr>
          <w:rFonts w:ascii="Times New Roman" w:hAnsi="Times New Roman"/>
          <w:sz w:val="20"/>
          <w:szCs w:val="20"/>
        </w:rPr>
        <w:t>от 2</w:t>
      </w:r>
      <w:r w:rsidR="00B4721F" w:rsidRPr="000760B8">
        <w:rPr>
          <w:rFonts w:ascii="Times New Roman" w:hAnsi="Times New Roman"/>
          <w:sz w:val="20"/>
          <w:szCs w:val="20"/>
        </w:rPr>
        <w:t>8</w:t>
      </w:r>
      <w:r w:rsidRPr="000760B8">
        <w:rPr>
          <w:rFonts w:ascii="Times New Roman" w:hAnsi="Times New Roman"/>
          <w:sz w:val="20"/>
          <w:szCs w:val="20"/>
        </w:rPr>
        <w:t xml:space="preserve"> </w:t>
      </w:r>
      <w:r w:rsidR="00B4721F" w:rsidRPr="000760B8">
        <w:rPr>
          <w:rFonts w:ascii="Times New Roman" w:hAnsi="Times New Roman"/>
          <w:sz w:val="20"/>
          <w:szCs w:val="20"/>
        </w:rPr>
        <w:t>июн</w:t>
      </w:r>
      <w:r w:rsidRPr="000760B8">
        <w:rPr>
          <w:rFonts w:ascii="Times New Roman" w:hAnsi="Times New Roman"/>
          <w:sz w:val="20"/>
          <w:szCs w:val="20"/>
        </w:rPr>
        <w:t xml:space="preserve">я 2024 года                                                            </w:t>
      </w:r>
      <w:r w:rsidR="00CC2FEE" w:rsidRPr="000760B8">
        <w:rPr>
          <w:rFonts w:ascii="Times New Roman" w:hAnsi="Times New Roman"/>
          <w:sz w:val="20"/>
          <w:szCs w:val="20"/>
        </w:rPr>
        <w:t xml:space="preserve">     </w:t>
      </w:r>
      <w:r w:rsidRPr="000760B8">
        <w:rPr>
          <w:rFonts w:ascii="Times New Roman" w:hAnsi="Times New Roman"/>
          <w:sz w:val="20"/>
          <w:szCs w:val="20"/>
        </w:rPr>
        <w:t xml:space="preserve">     </w:t>
      </w:r>
      <w:r w:rsidR="00266A27" w:rsidRPr="000760B8">
        <w:rPr>
          <w:rFonts w:ascii="Times New Roman" w:hAnsi="Times New Roman"/>
          <w:sz w:val="20"/>
          <w:szCs w:val="20"/>
        </w:rPr>
        <w:t xml:space="preserve">             </w:t>
      </w:r>
      <w:r w:rsidRPr="000760B8">
        <w:rPr>
          <w:rFonts w:ascii="Times New Roman" w:hAnsi="Times New Roman"/>
          <w:sz w:val="20"/>
          <w:szCs w:val="20"/>
        </w:rPr>
        <w:t xml:space="preserve"> № </w:t>
      </w:r>
      <w:r w:rsidRPr="000760B8">
        <w:rPr>
          <w:rFonts w:ascii="Times New Roman" w:hAnsi="Times New Roman"/>
          <w:sz w:val="20"/>
          <w:szCs w:val="20"/>
          <w:lang w:val="en-US"/>
        </w:rPr>
        <w:t>V</w:t>
      </w:r>
      <w:r w:rsidRPr="000760B8">
        <w:rPr>
          <w:rFonts w:ascii="Times New Roman" w:hAnsi="Times New Roman"/>
          <w:sz w:val="20"/>
          <w:szCs w:val="20"/>
        </w:rPr>
        <w:t>-</w:t>
      </w:r>
      <w:r w:rsidR="00B4721F" w:rsidRPr="000760B8">
        <w:rPr>
          <w:rFonts w:ascii="Times New Roman" w:hAnsi="Times New Roman"/>
          <w:sz w:val="20"/>
          <w:szCs w:val="20"/>
        </w:rPr>
        <w:t>33</w:t>
      </w:r>
      <w:r w:rsidRPr="000760B8">
        <w:rPr>
          <w:rFonts w:ascii="Times New Roman" w:hAnsi="Times New Roman"/>
          <w:sz w:val="20"/>
          <w:szCs w:val="20"/>
        </w:rPr>
        <w:t>/</w:t>
      </w:r>
      <w:r w:rsidR="00B4721F" w:rsidRPr="000760B8">
        <w:rPr>
          <w:rFonts w:ascii="Times New Roman" w:hAnsi="Times New Roman"/>
          <w:sz w:val="20"/>
          <w:szCs w:val="20"/>
        </w:rPr>
        <w:t>3</w:t>
      </w:r>
      <w:r w:rsidRPr="000760B8">
        <w:rPr>
          <w:rFonts w:ascii="Times New Roman" w:hAnsi="Times New Roman"/>
          <w:sz w:val="20"/>
          <w:szCs w:val="20"/>
        </w:rPr>
        <w:t xml:space="preserve"> </w:t>
      </w:r>
    </w:p>
    <w:p w:rsidR="00E93A2A" w:rsidRPr="000760B8" w:rsidRDefault="00E93A2A"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r w:rsidRPr="000760B8">
        <w:rPr>
          <w:rFonts w:ascii="Times New Roman" w:hAnsi="Times New Roman"/>
          <w:b w:val="0"/>
          <w:sz w:val="20"/>
          <w:szCs w:val="20"/>
        </w:rPr>
        <w:t xml:space="preserve">  Куниб, Республика Коми</w:t>
      </w:r>
    </w:p>
    <w:p w:rsidR="00E93A2A" w:rsidRPr="000760B8" w:rsidRDefault="00E93A2A" w:rsidP="00A1107D">
      <w:pPr>
        <w:pStyle w:val="5"/>
        <w:spacing w:before="0" w:after="0"/>
        <w:ind w:right="4676"/>
        <w:jc w:val="center"/>
        <w:rPr>
          <w:rFonts w:ascii="Times New Roman" w:hAnsi="Times New Roman"/>
          <w:b w:val="0"/>
          <w:i w:val="0"/>
          <w:sz w:val="20"/>
          <w:szCs w:val="20"/>
        </w:rPr>
      </w:pPr>
    </w:p>
    <w:p w:rsidR="00B4721F" w:rsidRPr="00B4721F" w:rsidRDefault="00B4721F" w:rsidP="000760B8">
      <w:pPr>
        <w:tabs>
          <w:tab w:val="left" w:pos="6521"/>
          <w:tab w:val="left" w:pos="7513"/>
        </w:tabs>
        <w:spacing w:after="0" w:line="240" w:lineRule="auto"/>
        <w:ind w:right="55"/>
        <w:jc w:val="center"/>
        <w:rPr>
          <w:rFonts w:ascii="Times New Roman" w:eastAsia="Times New Roman" w:hAnsi="Times New Roman" w:cs="Times New Roman"/>
          <w:b/>
          <w:sz w:val="20"/>
          <w:szCs w:val="20"/>
          <w:lang w:eastAsia="ja-JP"/>
        </w:rPr>
      </w:pPr>
      <w:r w:rsidRPr="00B4721F">
        <w:rPr>
          <w:rFonts w:ascii="Times New Roman" w:eastAsia="Times New Roman" w:hAnsi="Times New Roman" w:cs="Times New Roman"/>
          <w:b/>
          <w:sz w:val="20"/>
          <w:szCs w:val="20"/>
          <w:lang w:eastAsia="ja-JP"/>
        </w:rPr>
        <w:t xml:space="preserve">О внесении изменений в решение Совета сельского поселения «Куниб» от 30 сентября     2013г. № </w:t>
      </w:r>
      <w:r w:rsidRPr="00B4721F">
        <w:rPr>
          <w:rFonts w:ascii="Times New Roman" w:eastAsia="Times New Roman" w:hAnsi="Times New Roman" w:cs="Times New Roman"/>
          <w:b/>
          <w:sz w:val="20"/>
          <w:szCs w:val="20"/>
          <w:lang w:val="en-US" w:eastAsia="ja-JP"/>
        </w:rPr>
        <w:t>III</w:t>
      </w:r>
      <w:r w:rsidRPr="00B4721F">
        <w:rPr>
          <w:rFonts w:ascii="Times New Roman" w:eastAsia="Times New Roman" w:hAnsi="Times New Roman" w:cs="Times New Roman"/>
          <w:b/>
          <w:sz w:val="20"/>
          <w:szCs w:val="20"/>
          <w:lang w:eastAsia="ja-JP"/>
        </w:rPr>
        <w:t xml:space="preserve">-15/7 «Об утверждении правил внутреннего трудового распорядка администрации сельского поселения «Куниб» (в редакции решений от 31.01.2014 № </w:t>
      </w:r>
      <w:r w:rsidRPr="00B4721F">
        <w:rPr>
          <w:rFonts w:ascii="Times New Roman" w:eastAsia="Times New Roman" w:hAnsi="Times New Roman" w:cs="Times New Roman"/>
          <w:b/>
          <w:sz w:val="20"/>
          <w:szCs w:val="20"/>
          <w:lang w:val="en-US" w:eastAsia="ja-JP"/>
        </w:rPr>
        <w:t>III</w:t>
      </w:r>
      <w:r w:rsidRPr="00B4721F">
        <w:rPr>
          <w:rFonts w:ascii="Times New Roman" w:eastAsia="Times New Roman" w:hAnsi="Times New Roman" w:cs="Times New Roman"/>
          <w:b/>
          <w:sz w:val="20"/>
          <w:szCs w:val="20"/>
          <w:lang w:eastAsia="ja-JP"/>
        </w:rPr>
        <w:t xml:space="preserve">-19/5, от 28.05.2021 № </w:t>
      </w:r>
      <w:r w:rsidRPr="00B4721F">
        <w:rPr>
          <w:rFonts w:ascii="Times New Roman" w:eastAsia="Times New Roman" w:hAnsi="Times New Roman" w:cs="Times New Roman"/>
          <w:b/>
          <w:sz w:val="20"/>
          <w:szCs w:val="20"/>
          <w:lang w:val="en-US" w:eastAsia="ja-JP"/>
        </w:rPr>
        <w:t>III</w:t>
      </w:r>
      <w:r w:rsidRPr="00B4721F">
        <w:rPr>
          <w:rFonts w:ascii="Times New Roman" w:eastAsia="Times New Roman" w:hAnsi="Times New Roman" w:cs="Times New Roman"/>
          <w:b/>
          <w:sz w:val="20"/>
          <w:szCs w:val="20"/>
          <w:lang w:eastAsia="ja-JP"/>
        </w:rPr>
        <w:t xml:space="preserve">-64/2, от 20.08.2021 № </w:t>
      </w:r>
      <w:r w:rsidRPr="00B4721F">
        <w:rPr>
          <w:rFonts w:ascii="Times New Roman" w:eastAsia="Times New Roman" w:hAnsi="Times New Roman" w:cs="Times New Roman"/>
          <w:b/>
          <w:sz w:val="20"/>
          <w:szCs w:val="20"/>
          <w:lang w:val="en-US" w:eastAsia="ja-JP"/>
        </w:rPr>
        <w:t>III</w:t>
      </w:r>
      <w:r w:rsidRPr="00B4721F">
        <w:rPr>
          <w:rFonts w:ascii="Times New Roman" w:eastAsia="Times New Roman" w:hAnsi="Times New Roman" w:cs="Times New Roman"/>
          <w:b/>
          <w:sz w:val="20"/>
          <w:szCs w:val="20"/>
          <w:lang w:eastAsia="ja-JP"/>
        </w:rPr>
        <w:t>-67/1)»</w:t>
      </w:r>
    </w:p>
    <w:p w:rsidR="00B4721F" w:rsidRPr="00B4721F" w:rsidRDefault="00B4721F" w:rsidP="00B4721F">
      <w:pPr>
        <w:tabs>
          <w:tab w:val="left" w:pos="6521"/>
          <w:tab w:val="left" w:pos="7513"/>
        </w:tabs>
        <w:spacing w:after="0" w:line="240" w:lineRule="auto"/>
        <w:ind w:right="4537"/>
        <w:jc w:val="both"/>
        <w:rPr>
          <w:rFonts w:ascii="Times New Roman" w:eastAsia="Times New Roman" w:hAnsi="Times New Roman" w:cs="Times New Roman"/>
          <w:sz w:val="20"/>
          <w:szCs w:val="20"/>
          <w:lang w:eastAsia="ja-JP"/>
        </w:rPr>
      </w:pPr>
    </w:p>
    <w:p w:rsidR="00B4721F" w:rsidRPr="00B4721F" w:rsidRDefault="00B4721F" w:rsidP="00B4721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4721F">
        <w:rPr>
          <w:rFonts w:ascii="Times New Roman" w:eastAsia="Times New Roman" w:hAnsi="Times New Roman" w:cs="Times New Roman"/>
          <w:sz w:val="20"/>
          <w:szCs w:val="20"/>
          <w:lang w:eastAsia="ru-RU"/>
        </w:rPr>
        <w:t xml:space="preserve">В соответствии с Трудовым Кодексом Российской Федерации, Уставом сельского поселения «Куниб»,                 </w:t>
      </w:r>
    </w:p>
    <w:p w:rsidR="00B4721F" w:rsidRPr="00B4721F" w:rsidRDefault="00B4721F" w:rsidP="00B4721F">
      <w:pPr>
        <w:spacing w:after="0" w:line="240" w:lineRule="auto"/>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xml:space="preserve"> </w:t>
      </w:r>
    </w:p>
    <w:p w:rsidR="00B4721F" w:rsidRPr="00B4721F" w:rsidRDefault="00B4721F" w:rsidP="00B4721F">
      <w:pPr>
        <w:spacing w:after="0" w:line="240" w:lineRule="auto"/>
        <w:ind w:left="1980"/>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xml:space="preserve">Совет сельского поселения «Куниб» </w:t>
      </w:r>
      <w:r w:rsidRPr="00AB342F">
        <w:rPr>
          <w:rFonts w:ascii="Times New Roman" w:eastAsia="Times New Roman" w:hAnsi="Times New Roman" w:cs="Times New Roman"/>
          <w:sz w:val="20"/>
          <w:szCs w:val="20"/>
          <w:lang w:eastAsia="ja-JP"/>
        </w:rPr>
        <w:t>РЕШИЛ:</w:t>
      </w:r>
    </w:p>
    <w:p w:rsidR="00B4721F" w:rsidRPr="00B4721F" w:rsidRDefault="00B4721F" w:rsidP="00B4721F">
      <w:pPr>
        <w:spacing w:after="0" w:line="240" w:lineRule="auto"/>
        <w:jc w:val="both"/>
        <w:rPr>
          <w:rFonts w:ascii="Times New Roman" w:eastAsia="Times New Roman" w:hAnsi="Times New Roman" w:cs="Times New Roman"/>
          <w:sz w:val="20"/>
          <w:szCs w:val="20"/>
          <w:lang w:eastAsia="ja-JP"/>
        </w:rPr>
      </w:pPr>
    </w:p>
    <w:p w:rsidR="00B4721F" w:rsidRPr="00B4721F" w:rsidRDefault="00B4721F" w:rsidP="00297374">
      <w:pPr>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  Внести в решение Совета сельского поселения «Куниб» от 30 сентября 2013 г. III - 15/7 «Об утверждении правил внутреннего трудового распорядка администрации сельского поселения «Куниб» (в редакции решений от 31.01.2014 № III-19/5, от 28.05.2021 № III-64/2, от 20.08.2021 № III-67/1) следующие изменения:</w:t>
      </w:r>
    </w:p>
    <w:p w:rsidR="00B4721F" w:rsidRPr="00B4721F" w:rsidRDefault="00B4721F" w:rsidP="00297374">
      <w:pPr>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1.1. Пункт 2.4. части 2 Приложения к решению изложить в следующей редакции:</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«2.4. При приеме работнику может быть установлен испытательный срок до 3 месяцев с соблюдением условий по ст.70 Трудового Кодекса Российской Федерации (далее- ТК РФ). При неудовлетворительном результате испытания администрация сельского поселения «Куниб» (далее- администрация) имеет право до истечения срока испытания расторгнуть трудовой договор с работником, предупредив его об этом не позднее, чем за 3 дня с указанием причин, послуживших основанием для признания этого работника не выдержавшим испытание.</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Испытание при приеме на работу не устанавливается, для:</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-беременных женщин и женщин, имеющих детей в возрасте до полутора лет;</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-лиц, не достигших возраста восемнадцати лет;</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lastRenderedPageBreak/>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-лиц, избранных на выборную должность на оплачиваемую работу;</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-лиц, приглашенных на работу в порядке перевода от другого работодателя по согласованию между работодателями;</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-лиц, заключающих трудовой договор на срок до двух месяцев;</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иных лиц в случаях, предусмотренных ТК РФ, иными федеральными законами, коллективным договором.</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Срок испытания не может превышать трех месяцев, а для руководителей и их заместителей, главных бухгалтеров и их заместителей- шести месяцев, если иное не установлено федеральным законом.</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При заключении трудового договора на срок от двух до шести месяцев испытание не может превышать двух недель.</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1.2. Пункт 2.7 изложить в следующей редакции:</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«На всех работников, проработавших свыше 5 дней, ведутся трудовые книжки в порядке, установленном действующим законодательством.</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Администрация обязана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в администрации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поданном в письменной форме или направленном в порядке, установленном работодателем, по адресу электронной почты работодателя:</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-в период работы не позднее трех рабочих дней со дня подачи этого заявления;</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-при увольнении в день прекращения трудового договора.</w:t>
      </w:r>
    </w:p>
    <w:p w:rsidR="00B4721F" w:rsidRPr="00B4721F" w:rsidRDefault="00B4721F" w:rsidP="00297374">
      <w:pPr>
        <w:shd w:val="clear" w:color="auto" w:fill="FFFFFF"/>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В случае выявления работником неверной или неполной информации в сведениях о трудовой деятельности, представленных администрацией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B4721F" w:rsidRPr="00B4721F" w:rsidRDefault="00B4721F" w:rsidP="00297374">
      <w:pPr>
        <w:spacing w:after="0" w:line="240" w:lineRule="auto"/>
        <w:ind w:right="55" w:firstLine="426"/>
        <w:jc w:val="both"/>
        <w:rPr>
          <w:rFonts w:ascii="Times New Roman" w:eastAsia="Times New Roman" w:hAnsi="Times New Roman" w:cs="Times New Roman"/>
          <w:color w:val="000000"/>
          <w:sz w:val="20"/>
          <w:szCs w:val="20"/>
          <w:lang w:eastAsia="ja-JP"/>
        </w:rPr>
      </w:pPr>
      <w:r w:rsidRPr="00B4721F">
        <w:rPr>
          <w:rFonts w:ascii="Times New Roman" w:eastAsia="Times New Roman" w:hAnsi="Times New Roman" w:cs="Times New Roman"/>
          <w:color w:val="000000"/>
          <w:sz w:val="20"/>
          <w:szCs w:val="20"/>
          <w:lang w:eastAsia="ja-JP"/>
        </w:rPr>
        <w:t>1.3. Пункт 2.11. части 2 изложить в следующей редакции:</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color w:val="000000"/>
          <w:sz w:val="20"/>
          <w:szCs w:val="20"/>
          <w:lang w:eastAsia="ja-JP"/>
        </w:rPr>
      </w:pPr>
      <w:r w:rsidRPr="00B4721F">
        <w:rPr>
          <w:rFonts w:ascii="Times New Roman" w:eastAsia="Times New Roman" w:hAnsi="Times New Roman" w:cs="Times New Roman"/>
          <w:color w:val="000000"/>
          <w:sz w:val="20"/>
          <w:szCs w:val="20"/>
          <w:lang w:eastAsia="ja-JP"/>
        </w:rPr>
        <w:t>«Прекращение трудового договора и увольнение работника производится по основаниям, предусмотренным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Основаниями прекращения трудового договора являются:</w:t>
      </w:r>
    </w:p>
    <w:p w:rsidR="00B4721F" w:rsidRPr="00B4721F" w:rsidRDefault="00AB482D"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hyperlink r:id="rId41" w:history="1">
        <w:r w:rsidR="00B4721F" w:rsidRPr="00B4721F">
          <w:rPr>
            <w:rFonts w:ascii="Times New Roman" w:eastAsia="Times New Roman" w:hAnsi="Times New Roman" w:cs="Times New Roman"/>
            <w:color w:val="000000"/>
            <w:sz w:val="20"/>
            <w:szCs w:val="20"/>
            <w:lang w:eastAsia="ru-RU"/>
          </w:rPr>
          <w:t>1)</w:t>
        </w:r>
      </w:hyperlink>
      <w:r w:rsidR="00B4721F" w:rsidRPr="00B4721F">
        <w:rPr>
          <w:rFonts w:ascii="Times New Roman" w:eastAsia="Times New Roman" w:hAnsi="Times New Roman" w:cs="Times New Roman"/>
          <w:color w:val="000000"/>
          <w:sz w:val="20"/>
          <w:szCs w:val="20"/>
          <w:lang w:eastAsia="ru-RU"/>
        </w:rPr>
        <w:t> соглашение сторон (</w:t>
      </w:r>
      <w:hyperlink r:id="rId42" w:anchor="block_78" w:history="1">
        <w:r w:rsidR="00B4721F" w:rsidRPr="00B4721F">
          <w:rPr>
            <w:rFonts w:ascii="Times New Roman" w:eastAsia="Times New Roman" w:hAnsi="Times New Roman" w:cs="Times New Roman"/>
            <w:color w:val="000000"/>
            <w:sz w:val="20"/>
            <w:szCs w:val="20"/>
            <w:lang w:eastAsia="ru-RU"/>
          </w:rPr>
          <w:t>статья 78</w:t>
        </w:r>
      </w:hyperlink>
      <w:r w:rsidR="00B4721F" w:rsidRPr="00B4721F">
        <w:rPr>
          <w:rFonts w:ascii="Times New Roman" w:eastAsia="Times New Roman" w:hAnsi="Times New Roman" w:cs="Times New Roman"/>
          <w:color w:val="000000"/>
          <w:sz w:val="20"/>
          <w:szCs w:val="20"/>
          <w:lang w:eastAsia="ru-RU"/>
        </w:rPr>
        <w:t xml:space="preserve"> ТК РФ  );</w:t>
      </w:r>
    </w:p>
    <w:p w:rsidR="00B4721F" w:rsidRPr="00B4721F" w:rsidRDefault="00AB482D"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hyperlink r:id="rId43" w:history="1">
        <w:r w:rsidR="00B4721F" w:rsidRPr="00B4721F">
          <w:rPr>
            <w:rFonts w:ascii="Times New Roman" w:eastAsia="Times New Roman" w:hAnsi="Times New Roman" w:cs="Times New Roman"/>
            <w:color w:val="000000"/>
            <w:sz w:val="20"/>
            <w:szCs w:val="20"/>
            <w:lang w:eastAsia="ru-RU"/>
          </w:rPr>
          <w:t>2)</w:t>
        </w:r>
      </w:hyperlink>
      <w:r w:rsidR="00B4721F" w:rsidRPr="00B4721F">
        <w:rPr>
          <w:rFonts w:ascii="Times New Roman" w:eastAsia="Times New Roman" w:hAnsi="Times New Roman" w:cs="Times New Roman"/>
          <w:color w:val="000000"/>
          <w:sz w:val="20"/>
          <w:szCs w:val="20"/>
          <w:lang w:eastAsia="ru-RU"/>
        </w:rPr>
        <w:t> истечение срока трудового договора (</w:t>
      </w:r>
      <w:hyperlink r:id="rId44" w:anchor="block_79" w:history="1">
        <w:r w:rsidR="00B4721F" w:rsidRPr="00B4721F">
          <w:rPr>
            <w:rFonts w:ascii="Times New Roman" w:eastAsia="Times New Roman" w:hAnsi="Times New Roman" w:cs="Times New Roman"/>
            <w:color w:val="000000"/>
            <w:sz w:val="20"/>
            <w:szCs w:val="20"/>
            <w:lang w:eastAsia="ru-RU"/>
          </w:rPr>
          <w:t>статья 79</w:t>
        </w:r>
      </w:hyperlink>
      <w:r w:rsidR="00B4721F" w:rsidRPr="00B4721F">
        <w:rPr>
          <w:rFonts w:ascii="Times New Roman" w:eastAsia="Times New Roman" w:hAnsi="Times New Roman" w:cs="Times New Roman"/>
          <w:color w:val="000000"/>
          <w:sz w:val="20"/>
          <w:szCs w:val="20"/>
          <w:lang w:eastAsia="ru-RU"/>
        </w:rPr>
        <w:t>  ТК РФ), за исключением случаев, когда трудовые отношения фактически продолжаются и ни одна из сторон не потребовала их прекращения;</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3) </w:t>
      </w:r>
      <w:hyperlink r:id="rId45" w:anchor="block_221" w:history="1">
        <w:r w:rsidRPr="00B4721F">
          <w:rPr>
            <w:rFonts w:ascii="Times New Roman" w:eastAsia="Times New Roman" w:hAnsi="Times New Roman" w:cs="Times New Roman"/>
            <w:color w:val="000000"/>
            <w:sz w:val="20"/>
            <w:szCs w:val="20"/>
            <w:lang w:eastAsia="ru-RU"/>
          </w:rPr>
          <w:t>расторжение</w:t>
        </w:r>
      </w:hyperlink>
      <w:r w:rsidRPr="00B4721F">
        <w:rPr>
          <w:rFonts w:ascii="Times New Roman" w:eastAsia="Times New Roman" w:hAnsi="Times New Roman" w:cs="Times New Roman"/>
          <w:color w:val="000000"/>
          <w:sz w:val="20"/>
          <w:szCs w:val="20"/>
          <w:lang w:eastAsia="ru-RU"/>
        </w:rPr>
        <w:t> трудового договора по инициативе работника (</w:t>
      </w:r>
      <w:hyperlink r:id="rId46" w:anchor="block_80" w:history="1">
        <w:r w:rsidRPr="00B4721F">
          <w:rPr>
            <w:rFonts w:ascii="Times New Roman" w:eastAsia="Times New Roman" w:hAnsi="Times New Roman" w:cs="Times New Roman"/>
            <w:color w:val="000000"/>
            <w:sz w:val="20"/>
            <w:szCs w:val="20"/>
            <w:lang w:eastAsia="ru-RU"/>
          </w:rPr>
          <w:t>статья 80</w:t>
        </w:r>
      </w:hyperlink>
      <w:r w:rsidRPr="00B4721F">
        <w:rPr>
          <w:rFonts w:ascii="Times New Roman" w:eastAsia="Times New Roman" w:hAnsi="Times New Roman" w:cs="Times New Roman"/>
          <w:color w:val="000000"/>
          <w:sz w:val="20"/>
          <w:szCs w:val="20"/>
          <w:lang w:eastAsia="ru-RU"/>
        </w:rPr>
        <w:t>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4) расторжение трудового договора по инициативе работодателя (</w:t>
      </w:r>
      <w:hyperlink r:id="rId47" w:anchor="block_71" w:history="1">
        <w:r w:rsidRPr="00B4721F">
          <w:rPr>
            <w:rFonts w:ascii="Times New Roman" w:eastAsia="Times New Roman" w:hAnsi="Times New Roman" w:cs="Times New Roman"/>
            <w:color w:val="000000"/>
            <w:sz w:val="20"/>
            <w:szCs w:val="20"/>
            <w:lang w:eastAsia="ru-RU"/>
          </w:rPr>
          <w:t>статьи 71</w:t>
        </w:r>
      </w:hyperlink>
      <w:r w:rsidRPr="00B4721F">
        <w:rPr>
          <w:rFonts w:ascii="Times New Roman" w:eastAsia="Times New Roman" w:hAnsi="Times New Roman" w:cs="Times New Roman"/>
          <w:color w:val="000000"/>
          <w:sz w:val="20"/>
          <w:szCs w:val="20"/>
          <w:lang w:eastAsia="ru-RU"/>
        </w:rPr>
        <w:t> и </w:t>
      </w:r>
      <w:hyperlink r:id="rId48" w:anchor="block_81" w:history="1">
        <w:r w:rsidRPr="00B4721F">
          <w:rPr>
            <w:rFonts w:ascii="Times New Roman" w:eastAsia="Times New Roman" w:hAnsi="Times New Roman" w:cs="Times New Roman"/>
            <w:color w:val="000000"/>
            <w:sz w:val="20"/>
            <w:szCs w:val="20"/>
            <w:lang w:eastAsia="ru-RU"/>
          </w:rPr>
          <w:t>81</w:t>
        </w:r>
      </w:hyperlink>
      <w:r w:rsidRPr="00B4721F">
        <w:rPr>
          <w:rFonts w:ascii="Times New Roman" w:eastAsia="Times New Roman" w:hAnsi="Times New Roman" w:cs="Times New Roman"/>
          <w:color w:val="000000"/>
          <w:sz w:val="20"/>
          <w:szCs w:val="20"/>
          <w:lang w:eastAsia="ru-RU"/>
        </w:rPr>
        <w:t>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9) отказ работника от перевода на работу в другую местность вместе с работодателем (часть первая статьи 72.1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10) обстоятельства, не зависящие от воли сторон (статья 83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Трудовой договор может быть расторгнут по инициативе администрации на основании ст.81 ТК РФ, в следующих случаях:</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 ликвидации организации;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2) </w:t>
      </w:r>
      <w:hyperlink r:id="rId49" w:anchor="dst100537" w:history="1">
        <w:r w:rsidRPr="00B4721F">
          <w:rPr>
            <w:rFonts w:ascii="Times New Roman" w:eastAsia="Times New Roman" w:hAnsi="Times New Roman" w:cs="Times New Roman"/>
            <w:color w:val="000000"/>
            <w:sz w:val="20"/>
            <w:szCs w:val="20"/>
            <w:lang w:eastAsia="ru-RU"/>
          </w:rPr>
          <w:t>сокращения</w:t>
        </w:r>
      </w:hyperlink>
      <w:r w:rsidRPr="00B4721F">
        <w:rPr>
          <w:rFonts w:ascii="Times New Roman" w:eastAsia="Times New Roman" w:hAnsi="Times New Roman" w:cs="Times New Roman"/>
          <w:color w:val="000000"/>
          <w:sz w:val="20"/>
          <w:szCs w:val="20"/>
          <w:lang w:eastAsia="ru-RU"/>
        </w:rPr>
        <w:t> численности или штата работников организации;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3) </w:t>
      </w:r>
      <w:hyperlink r:id="rId50" w:anchor="dst100652" w:history="1">
        <w:r w:rsidRPr="00B4721F">
          <w:rPr>
            <w:rFonts w:ascii="Times New Roman" w:eastAsia="Times New Roman" w:hAnsi="Times New Roman" w:cs="Times New Roman"/>
            <w:color w:val="000000"/>
            <w:sz w:val="20"/>
            <w:szCs w:val="20"/>
            <w:lang w:eastAsia="ru-RU"/>
          </w:rPr>
          <w:t>несоответствия</w:t>
        </w:r>
      </w:hyperlink>
      <w:r w:rsidRPr="00B4721F">
        <w:rPr>
          <w:rFonts w:ascii="Times New Roman" w:eastAsia="Times New Roman" w:hAnsi="Times New Roman" w:cs="Times New Roman"/>
          <w:color w:val="000000"/>
          <w:sz w:val="20"/>
          <w:szCs w:val="20"/>
          <w:lang w:eastAsia="ru-RU"/>
        </w:rPr>
        <w:t> работника занимаемой должности или выполняемой работе вследствие недостаточной квалификации, подтвержденной результатами аттестации;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4) </w:t>
      </w:r>
      <w:hyperlink r:id="rId51" w:history="1">
        <w:r w:rsidRPr="00B4721F">
          <w:rPr>
            <w:rFonts w:ascii="Times New Roman" w:eastAsia="Times New Roman" w:hAnsi="Times New Roman" w:cs="Times New Roman"/>
            <w:color w:val="000000"/>
            <w:sz w:val="20"/>
            <w:szCs w:val="20"/>
            <w:lang w:eastAsia="ru-RU"/>
          </w:rPr>
          <w:t>смены собственника</w:t>
        </w:r>
      </w:hyperlink>
      <w:r w:rsidRPr="00B4721F">
        <w:rPr>
          <w:rFonts w:ascii="Times New Roman" w:eastAsia="Times New Roman" w:hAnsi="Times New Roman" w:cs="Times New Roman"/>
          <w:color w:val="000000"/>
          <w:sz w:val="20"/>
          <w:szCs w:val="20"/>
          <w:lang w:eastAsia="ru-RU"/>
        </w:rPr>
        <w:t> имущества организации (в отношении руководителя организации, его заместителей и главного бухгалтера);</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5)неоднократного </w:t>
      </w:r>
      <w:hyperlink r:id="rId52" w:history="1">
        <w:r w:rsidRPr="00B4721F">
          <w:rPr>
            <w:rFonts w:ascii="Times New Roman" w:eastAsia="Times New Roman" w:hAnsi="Times New Roman" w:cs="Times New Roman"/>
            <w:color w:val="000000"/>
            <w:sz w:val="20"/>
            <w:szCs w:val="20"/>
            <w:lang w:eastAsia="ru-RU"/>
          </w:rPr>
          <w:t>неисполнения</w:t>
        </w:r>
      </w:hyperlink>
      <w:r w:rsidRPr="00B4721F">
        <w:rPr>
          <w:rFonts w:ascii="Times New Roman" w:eastAsia="Times New Roman" w:hAnsi="Times New Roman" w:cs="Times New Roman"/>
          <w:color w:val="000000"/>
          <w:sz w:val="20"/>
          <w:szCs w:val="20"/>
          <w:lang w:eastAsia="ru-RU"/>
        </w:rPr>
        <w:t> работником без уважительных причин трудовых обязанностей, если он имеет </w:t>
      </w:r>
      <w:hyperlink r:id="rId53" w:anchor="dst101183" w:history="1">
        <w:r w:rsidRPr="00B4721F">
          <w:rPr>
            <w:rFonts w:ascii="Times New Roman" w:eastAsia="Times New Roman" w:hAnsi="Times New Roman" w:cs="Times New Roman"/>
            <w:color w:val="000000"/>
            <w:sz w:val="20"/>
            <w:szCs w:val="20"/>
            <w:lang w:eastAsia="ru-RU"/>
          </w:rPr>
          <w:t>дисциплинарное взыскание</w:t>
        </w:r>
      </w:hyperlink>
      <w:r w:rsidRPr="00B4721F">
        <w:rPr>
          <w:rFonts w:ascii="Times New Roman" w:eastAsia="Times New Roman" w:hAnsi="Times New Roman" w:cs="Times New Roman"/>
          <w:color w:val="000000"/>
          <w:sz w:val="20"/>
          <w:szCs w:val="20"/>
          <w:lang w:eastAsia="ru-RU"/>
        </w:rPr>
        <w:t>;</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6) однократного </w:t>
      </w:r>
      <w:hyperlink r:id="rId54" w:anchor="dst100325" w:history="1">
        <w:r w:rsidRPr="00B4721F">
          <w:rPr>
            <w:rFonts w:ascii="Times New Roman" w:eastAsia="Times New Roman" w:hAnsi="Times New Roman" w:cs="Times New Roman"/>
            <w:color w:val="000000"/>
            <w:sz w:val="20"/>
            <w:szCs w:val="20"/>
            <w:lang w:eastAsia="ru-RU"/>
          </w:rPr>
          <w:t>грубого нарушения</w:t>
        </w:r>
      </w:hyperlink>
      <w:r w:rsidRPr="00B4721F">
        <w:rPr>
          <w:rFonts w:ascii="Times New Roman" w:eastAsia="Times New Roman" w:hAnsi="Times New Roman" w:cs="Times New Roman"/>
          <w:color w:val="000000"/>
          <w:sz w:val="20"/>
          <w:szCs w:val="20"/>
          <w:lang w:eastAsia="ru-RU"/>
        </w:rPr>
        <w:t> работником трудовых обязанностей:</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а) </w:t>
      </w:r>
      <w:hyperlink r:id="rId55" w:history="1">
        <w:r w:rsidRPr="00B4721F">
          <w:rPr>
            <w:rFonts w:ascii="Times New Roman" w:eastAsia="Times New Roman" w:hAnsi="Times New Roman" w:cs="Times New Roman"/>
            <w:color w:val="000000"/>
            <w:sz w:val="20"/>
            <w:szCs w:val="20"/>
            <w:lang w:eastAsia="ru-RU"/>
          </w:rPr>
          <w:t>прогула</w:t>
        </w:r>
      </w:hyperlink>
      <w:r w:rsidRPr="00B4721F">
        <w:rPr>
          <w:rFonts w:ascii="Times New Roman" w:eastAsia="Times New Roman" w:hAnsi="Times New Roman" w:cs="Times New Roman"/>
          <w:color w:val="000000"/>
          <w:sz w:val="20"/>
          <w:szCs w:val="20"/>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 xml:space="preserve">б) появления работника на работе (на своем рабочем месте либо на территории организации - работодателя или объекта, где по поручению </w:t>
      </w:r>
      <w:r w:rsidRPr="00B4721F">
        <w:rPr>
          <w:rFonts w:ascii="Times New Roman" w:eastAsia="Times New Roman" w:hAnsi="Times New Roman" w:cs="Times New Roman"/>
          <w:color w:val="000000"/>
          <w:sz w:val="20"/>
          <w:szCs w:val="20"/>
          <w:lang w:eastAsia="ru-RU"/>
        </w:rPr>
        <w:lastRenderedPageBreak/>
        <w:t>работодателя работник должен выполнять трудовую функцию) в состоянии алкогольного, наркотического или иного токсического </w:t>
      </w:r>
      <w:hyperlink r:id="rId56" w:history="1">
        <w:r w:rsidRPr="00B4721F">
          <w:rPr>
            <w:rFonts w:ascii="Times New Roman" w:eastAsia="Times New Roman" w:hAnsi="Times New Roman" w:cs="Times New Roman"/>
            <w:color w:val="000000"/>
            <w:sz w:val="20"/>
            <w:szCs w:val="20"/>
            <w:lang w:eastAsia="ru-RU"/>
          </w:rPr>
          <w:t>опьянения</w:t>
        </w:r>
      </w:hyperlink>
      <w:r w:rsidRPr="00B4721F">
        <w:rPr>
          <w:rFonts w:ascii="Times New Roman" w:eastAsia="Times New Roman" w:hAnsi="Times New Roman" w:cs="Times New Roman"/>
          <w:color w:val="000000"/>
          <w:sz w:val="20"/>
          <w:szCs w:val="20"/>
          <w:lang w:eastAsia="ru-RU"/>
        </w:rPr>
        <w:t>;</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в) разглашения охраняемой законом </w:t>
      </w:r>
      <w:hyperlink r:id="rId57" w:history="1">
        <w:r w:rsidRPr="00B4721F">
          <w:rPr>
            <w:rFonts w:ascii="Times New Roman" w:eastAsia="Times New Roman" w:hAnsi="Times New Roman" w:cs="Times New Roman"/>
            <w:color w:val="000000"/>
            <w:sz w:val="20"/>
            <w:szCs w:val="20"/>
            <w:lang w:eastAsia="ru-RU"/>
          </w:rPr>
          <w:t>тайны</w:t>
        </w:r>
      </w:hyperlink>
      <w:r w:rsidRPr="00B4721F">
        <w:rPr>
          <w:rFonts w:ascii="Times New Roman" w:eastAsia="Times New Roman" w:hAnsi="Times New Roman" w:cs="Times New Roman"/>
          <w:color w:val="000000"/>
          <w:sz w:val="20"/>
          <w:szCs w:val="20"/>
          <w:lang w:eastAsia="ru-RU"/>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г) совершения по месту работы хищения (в том числе мелкого) </w:t>
      </w:r>
      <w:hyperlink r:id="rId58" w:anchor="dst100339" w:history="1">
        <w:r w:rsidRPr="00B4721F">
          <w:rPr>
            <w:rFonts w:ascii="Times New Roman" w:eastAsia="Times New Roman" w:hAnsi="Times New Roman" w:cs="Times New Roman"/>
            <w:color w:val="000000"/>
            <w:sz w:val="20"/>
            <w:szCs w:val="20"/>
            <w:lang w:eastAsia="ru-RU"/>
          </w:rPr>
          <w:t>чужого</w:t>
        </w:r>
      </w:hyperlink>
      <w:r w:rsidRPr="00B4721F">
        <w:rPr>
          <w:rFonts w:ascii="Times New Roman" w:eastAsia="Times New Roman" w:hAnsi="Times New Roman" w:cs="Times New Roman"/>
          <w:color w:val="000000"/>
          <w:sz w:val="20"/>
          <w:szCs w:val="20"/>
          <w:lang w:eastAsia="ru-RU"/>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7) </w:t>
      </w:r>
      <w:hyperlink r:id="rId59" w:anchor="dst105250" w:history="1">
        <w:r w:rsidRPr="00B4721F">
          <w:rPr>
            <w:rFonts w:ascii="Times New Roman" w:eastAsia="Times New Roman" w:hAnsi="Times New Roman" w:cs="Times New Roman"/>
            <w:color w:val="000000"/>
            <w:sz w:val="20"/>
            <w:szCs w:val="20"/>
            <w:lang w:eastAsia="ru-RU"/>
          </w:rPr>
          <w:t>совершения</w:t>
        </w:r>
      </w:hyperlink>
      <w:r w:rsidRPr="00B4721F">
        <w:rPr>
          <w:rFonts w:ascii="Times New Roman" w:eastAsia="Times New Roman" w:hAnsi="Times New Roman" w:cs="Times New Roman"/>
          <w:color w:val="000000"/>
          <w:sz w:val="20"/>
          <w:szCs w:val="20"/>
          <w:lang w:eastAsia="ru-RU"/>
        </w:rPr>
        <w:t>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8) непринятия работником мер по предотвращению или урегулированию </w:t>
      </w:r>
      <w:hyperlink r:id="rId60" w:anchor="dst122" w:history="1">
        <w:r w:rsidRPr="00B4721F">
          <w:rPr>
            <w:rFonts w:ascii="Times New Roman" w:eastAsia="Times New Roman" w:hAnsi="Times New Roman" w:cs="Times New Roman"/>
            <w:color w:val="000000"/>
            <w:sz w:val="20"/>
            <w:szCs w:val="20"/>
            <w:lang w:eastAsia="ru-RU"/>
          </w:rPr>
          <w:t>конфликта интересов</w:t>
        </w:r>
      </w:hyperlink>
      <w:r w:rsidRPr="00B4721F">
        <w:rPr>
          <w:rFonts w:ascii="Times New Roman" w:eastAsia="Times New Roman" w:hAnsi="Times New Roman" w:cs="Times New Roman"/>
          <w:color w:val="000000"/>
          <w:sz w:val="20"/>
          <w:szCs w:val="20"/>
          <w:lang w:eastAsia="ru-RU"/>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 другими федеральными </w:t>
      </w:r>
      <w:hyperlink r:id="rId61" w:history="1">
        <w:r w:rsidRPr="00B4721F">
          <w:rPr>
            <w:rFonts w:ascii="Times New Roman" w:eastAsia="Times New Roman" w:hAnsi="Times New Roman" w:cs="Times New Roman"/>
            <w:color w:val="000000"/>
            <w:sz w:val="20"/>
            <w:szCs w:val="20"/>
            <w:lang w:eastAsia="ru-RU"/>
          </w:rPr>
          <w:t>законами</w:t>
        </w:r>
      </w:hyperlink>
      <w:r w:rsidRPr="00B4721F">
        <w:rPr>
          <w:rFonts w:ascii="Times New Roman" w:eastAsia="Times New Roman" w:hAnsi="Times New Roman" w:cs="Times New Roman"/>
          <w:color w:val="000000"/>
          <w:sz w:val="20"/>
          <w:szCs w:val="20"/>
          <w:lang w:eastAsia="ru-RU"/>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9) совершения работником, выполняющим воспитательные функции, аморального проступка, несовместимого с продолжением данной работы;</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10)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11) однократного </w:t>
      </w:r>
      <w:hyperlink r:id="rId62" w:anchor="dst100350" w:history="1">
        <w:r w:rsidRPr="00B4721F">
          <w:rPr>
            <w:rFonts w:ascii="Times New Roman" w:eastAsia="Times New Roman" w:hAnsi="Times New Roman" w:cs="Times New Roman"/>
            <w:color w:val="000000"/>
            <w:sz w:val="20"/>
            <w:szCs w:val="20"/>
            <w:lang w:eastAsia="ru-RU"/>
          </w:rPr>
          <w:t>грубого нарушения</w:t>
        </w:r>
      </w:hyperlink>
      <w:r w:rsidRPr="00B4721F">
        <w:rPr>
          <w:rFonts w:ascii="Times New Roman" w:eastAsia="Times New Roman" w:hAnsi="Times New Roman" w:cs="Times New Roman"/>
          <w:color w:val="000000"/>
          <w:sz w:val="20"/>
          <w:szCs w:val="20"/>
          <w:lang w:eastAsia="ru-RU"/>
        </w:rPr>
        <w:t> руководителем организации, его заместителями своих трудовых обязанностей;</w:t>
      </w:r>
    </w:p>
    <w:p w:rsidR="00B4721F" w:rsidRPr="00B4721F" w:rsidRDefault="00B4721F" w:rsidP="00297374">
      <w:pPr>
        <w:shd w:val="clear" w:color="auto" w:fill="FDFDFD"/>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12) представления работником работодателю подложных документов при заключении трудового договора;</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lastRenderedPageBreak/>
        <w:t>14)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63" w:anchor="dst616" w:history="1">
        <w:r w:rsidRPr="00B4721F">
          <w:rPr>
            <w:rFonts w:ascii="Times New Roman" w:eastAsia="Times New Roman" w:hAnsi="Times New Roman" w:cs="Times New Roman"/>
            <w:color w:val="000000"/>
            <w:sz w:val="20"/>
            <w:szCs w:val="20"/>
            <w:lang w:eastAsia="ru-RU"/>
          </w:rPr>
          <w:t>пунктом 7 статьи 38</w:t>
        </w:r>
      </w:hyperlink>
      <w:r w:rsidRPr="00B4721F">
        <w:rPr>
          <w:rFonts w:ascii="Times New Roman" w:eastAsia="Times New Roman" w:hAnsi="Times New Roman" w:cs="Times New Roman"/>
          <w:color w:val="000000"/>
          <w:sz w:val="20"/>
          <w:szCs w:val="20"/>
          <w:lang w:eastAsia="ru-RU"/>
        </w:rPr>
        <w:t>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color w:val="000000"/>
          <w:sz w:val="20"/>
          <w:szCs w:val="20"/>
          <w:lang w:eastAsia="ru-RU"/>
        </w:rPr>
      </w:pPr>
      <w:r w:rsidRPr="00B4721F">
        <w:rPr>
          <w:rFonts w:ascii="Times New Roman" w:eastAsia="Times New Roman" w:hAnsi="Times New Roman" w:cs="Times New Roman"/>
          <w:color w:val="000000"/>
          <w:sz w:val="20"/>
          <w:szCs w:val="20"/>
          <w:lang w:eastAsia="ru-RU"/>
        </w:rPr>
        <w:t>15) в других случаях, установленных ТК РФ  и иными федеральными </w:t>
      </w:r>
      <w:hyperlink r:id="rId64" w:history="1">
        <w:r w:rsidRPr="00B4721F">
          <w:rPr>
            <w:rFonts w:ascii="Times New Roman" w:eastAsia="Times New Roman" w:hAnsi="Times New Roman" w:cs="Times New Roman"/>
            <w:color w:val="000000"/>
            <w:sz w:val="20"/>
            <w:szCs w:val="20"/>
            <w:lang w:eastAsia="ru-RU"/>
          </w:rPr>
          <w:t>законами</w:t>
        </w:r>
      </w:hyperlink>
      <w:r w:rsidRPr="00B4721F">
        <w:rPr>
          <w:rFonts w:ascii="Times New Roman" w:eastAsia="Times New Roman" w:hAnsi="Times New Roman" w:cs="Times New Roman"/>
          <w:color w:val="000000"/>
          <w:sz w:val="20"/>
          <w:szCs w:val="20"/>
          <w:lang w:eastAsia="ru-RU"/>
        </w:rPr>
        <w:t>.</w:t>
      </w:r>
    </w:p>
    <w:p w:rsidR="00B4721F" w:rsidRPr="00B4721F" w:rsidRDefault="00B4721F" w:rsidP="00297374">
      <w:pPr>
        <w:shd w:val="clear" w:color="auto" w:fill="FFFFFF"/>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Работник считается уволенным после издания распоряжения о его увольнении, на основании которого делается соответствующая запись в трудовой книжке работника с указанием причин увольнения и со ссылкой на соответствующую статью и пункт ТК РФ. С распоряжением об увольнении работник должен быть ознакомлен под роспись.</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Днем увольнения считается последний день работы. В день увольнения работнику выдается трудовая книжка или сведения о трудовой деятельности за период работы у данного работодателя, производится выплата всех сумм, причитающаяся работнику от работодателя.».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1.4.Пункт 4.2. части 4 изложить в следующей редакции:</w:t>
      </w:r>
      <w:r w:rsidRPr="00B4721F">
        <w:rPr>
          <w:rFonts w:ascii="Times New Roman" w:eastAsia="Times New Roman" w:hAnsi="Times New Roman" w:cs="Times New Roman"/>
          <w:sz w:val="20"/>
          <w:szCs w:val="20"/>
          <w:lang w:eastAsia="ja-JP"/>
        </w:rPr>
        <w:br/>
        <w:t>«Работодатель обязан:</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неуклонно соблюдать Трудового Кодекса РФ и правила охраны труда, внимательно относиться к нуждам и запросам работников, улучшать условия труда и быта;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правильно организовать труд работников в соответствии с современными требованиями. Создать условия для максимальной реализации каждым работником своих знаний и способностей;</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осуществлять обязательное социальное страхование работников в порядке, установленном федеральными законами;</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обеспечивать безопасность труда и условия, отвечающие требованиям охраны и гигиены труда;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создавать условия для внедрения новейших технологий, передового опыта;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создать условия для предупреждения травматизма и профессиональных заболевания;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осуществлять систематический контроль за соблюдением всеми работниками инструкций по технике безопасности, производственной санитарии и гигиены труда, пожарной безопасности;</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-создавать условия, обеспечивающие участие работников в управлении делами администрации, способствовать созданию в коллективе деловой творческой обстановки, поддерживать и создавать инициативу, активность работников, своевременно рассматривать жалобы и критические замечания работников, сообщать им о принятых мерах;</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отстранять от работы (не допускать к работе) работника: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 появившегося на работе в состоянии алкогольного, наркотического или токсического опьянения;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2) не прошедшего в установленном порядке инструктаж в области охраны труда;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lastRenderedPageBreak/>
        <w:t>3)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4) в других случаях, предусмотренных федеральными законами и иными нормативными правовыми актами.</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обеспечивать работникам равную оплату за равный труд;</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заработная плата выплачивается не реже чем каждые полмесяца: 6-го и 21-го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При выплате заработной платы администрация обязана извещать в письменной форме каждого работника:</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 о составных частях заработной платы, причитающейся ему за соответствующий период;</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3) о размерах и об основаниях произведенных удержаний;</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4) об общей денежной сумме, подлежащей выплате.</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xml:space="preserve">Место и сроки выплаты заработной платы в </w:t>
      </w:r>
      <w:proofErr w:type="spellStart"/>
      <w:r w:rsidRPr="00B4721F">
        <w:rPr>
          <w:rFonts w:ascii="Times New Roman" w:eastAsia="Times New Roman" w:hAnsi="Times New Roman" w:cs="Times New Roman"/>
          <w:sz w:val="20"/>
          <w:szCs w:val="20"/>
          <w:lang w:eastAsia="ja-JP"/>
        </w:rPr>
        <w:t>неденежной</w:t>
      </w:r>
      <w:proofErr w:type="spellEnd"/>
      <w:r w:rsidRPr="00B4721F">
        <w:rPr>
          <w:rFonts w:ascii="Times New Roman" w:eastAsia="Times New Roman" w:hAnsi="Times New Roman" w:cs="Times New Roman"/>
          <w:sz w:val="20"/>
          <w:szCs w:val="20"/>
          <w:lang w:eastAsia="ja-JP"/>
        </w:rPr>
        <w:t xml:space="preserve"> форме определяются коллективным договором или трудовым договором.</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Для отдельных категорий работников федеральным законом могут быть установлены иные сроки выплаты заработной платы.».</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1.5. Пункт 5.2 дополнить пунктом 5.2.1. следующего содержания: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xml:space="preserve">Администрация обязана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w:t>
      </w:r>
      <w:r w:rsidRPr="00B4721F">
        <w:rPr>
          <w:rFonts w:ascii="Times New Roman" w:eastAsia="Times New Roman" w:hAnsi="Times New Roman" w:cs="Times New Roman"/>
          <w:sz w:val="20"/>
          <w:szCs w:val="20"/>
          <w:lang w:eastAsia="ja-JP"/>
        </w:rPr>
        <w:lastRenderedPageBreak/>
        <w:t>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1.6.  Пункт 5.3. дополнить абзацем пятым следующего содержания:</w:t>
      </w:r>
    </w:p>
    <w:p w:rsidR="00B4721F" w:rsidRPr="00B4721F" w:rsidRDefault="00B4721F" w:rsidP="00297374">
      <w:pPr>
        <w:tabs>
          <w:tab w:val="num" w:pos="0"/>
        </w:tabs>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«Оплата отпуска производится не позднее чем за три дня до его начала.».</w:t>
      </w:r>
    </w:p>
    <w:p w:rsidR="00B4721F" w:rsidRPr="00B4721F" w:rsidRDefault="00B4721F" w:rsidP="00297374">
      <w:pPr>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1.7. Пункт 6 части 6 изложить в следующей редакции:</w:t>
      </w:r>
    </w:p>
    <w:p w:rsidR="00B4721F" w:rsidRPr="00B4721F" w:rsidRDefault="00B4721F" w:rsidP="00297374">
      <w:pPr>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«За образцовое выполнение должностных обязанностей, продолжительную и безупречную работу и другие достижения в работе администрация поощряет работников, (объявляет благодарность, выдает премию, награждает ценным подарком, почетной грамотой, представляет к званию лучшего по профессии) в соответствии с муниципальными нормативными правовыми актами сельского поселения «Куниб»,</w:t>
      </w:r>
    </w:p>
    <w:p w:rsidR="00B4721F" w:rsidRPr="00B4721F" w:rsidRDefault="00B4721F" w:rsidP="00297374">
      <w:pPr>
        <w:spacing w:after="0" w:line="240" w:lineRule="auto"/>
        <w:ind w:right="55" w:firstLine="142"/>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B4721F" w:rsidRPr="00B4721F" w:rsidRDefault="00B4721F" w:rsidP="00297374">
      <w:pPr>
        <w:autoSpaceDE w:val="0"/>
        <w:autoSpaceDN w:val="0"/>
        <w:adjustRightInd w:val="0"/>
        <w:spacing w:after="0" w:line="240" w:lineRule="auto"/>
        <w:ind w:right="55" w:firstLine="426"/>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2. Решение вступает в силу со дня его принятия.</w:t>
      </w:r>
    </w:p>
    <w:p w:rsidR="00B4721F" w:rsidRPr="00B4721F" w:rsidRDefault="00B4721F" w:rsidP="00297374">
      <w:pPr>
        <w:spacing w:after="0" w:line="240" w:lineRule="auto"/>
        <w:ind w:right="55" w:firstLine="426"/>
        <w:jc w:val="both"/>
        <w:rPr>
          <w:rFonts w:ascii="Times New Roman" w:eastAsia="Times New Roman" w:hAnsi="Times New Roman" w:cs="Times New Roman"/>
          <w:sz w:val="20"/>
          <w:szCs w:val="20"/>
          <w:lang w:eastAsia="ja-JP"/>
        </w:rPr>
      </w:pPr>
    </w:p>
    <w:p w:rsidR="00B4721F" w:rsidRPr="00B4721F" w:rsidRDefault="00B4721F" w:rsidP="00297374">
      <w:pPr>
        <w:spacing w:after="0" w:line="240" w:lineRule="auto"/>
        <w:ind w:right="1"/>
        <w:jc w:val="both"/>
        <w:rPr>
          <w:rFonts w:ascii="Times New Roman" w:eastAsia="Times New Roman" w:hAnsi="Times New Roman" w:cs="Times New Roman"/>
          <w:sz w:val="20"/>
          <w:szCs w:val="20"/>
          <w:lang w:eastAsia="ja-JP"/>
        </w:rPr>
      </w:pPr>
      <w:r w:rsidRPr="00B4721F">
        <w:rPr>
          <w:rFonts w:ascii="Times New Roman" w:eastAsia="Times New Roman" w:hAnsi="Times New Roman" w:cs="Times New Roman"/>
          <w:sz w:val="20"/>
          <w:szCs w:val="20"/>
          <w:lang w:eastAsia="ja-JP"/>
        </w:rPr>
        <w:t xml:space="preserve">Глава сельского поселения </w:t>
      </w:r>
      <w:r w:rsidRPr="00B4721F">
        <w:rPr>
          <w:rFonts w:ascii="Times New Roman" w:eastAsia="Times New Roman" w:hAnsi="Times New Roman" w:cs="Times New Roman"/>
          <w:sz w:val="20"/>
          <w:szCs w:val="20"/>
          <w:lang w:eastAsia="ja-JP"/>
        </w:rPr>
        <w:tab/>
      </w:r>
      <w:r w:rsidRPr="00B4721F">
        <w:rPr>
          <w:rFonts w:ascii="Times New Roman" w:eastAsia="Times New Roman" w:hAnsi="Times New Roman" w:cs="Times New Roman"/>
          <w:sz w:val="20"/>
          <w:szCs w:val="20"/>
          <w:lang w:eastAsia="ja-JP"/>
        </w:rPr>
        <w:tab/>
      </w:r>
      <w:r w:rsidRPr="00B4721F">
        <w:rPr>
          <w:rFonts w:ascii="Times New Roman" w:eastAsia="Times New Roman" w:hAnsi="Times New Roman" w:cs="Times New Roman"/>
          <w:sz w:val="20"/>
          <w:szCs w:val="20"/>
          <w:lang w:eastAsia="ja-JP"/>
        </w:rPr>
        <w:tab/>
      </w:r>
      <w:r w:rsidRPr="00B4721F">
        <w:rPr>
          <w:rFonts w:ascii="Times New Roman" w:eastAsia="Times New Roman" w:hAnsi="Times New Roman" w:cs="Times New Roman"/>
          <w:sz w:val="20"/>
          <w:szCs w:val="20"/>
          <w:lang w:eastAsia="ja-JP"/>
        </w:rPr>
        <w:tab/>
        <w:t>Ф. А. Морозов</w:t>
      </w:r>
    </w:p>
    <w:p w:rsidR="00B4721F" w:rsidRDefault="00B4721F" w:rsidP="00B4721F">
      <w:pPr>
        <w:spacing w:after="0" w:line="240" w:lineRule="auto"/>
        <w:ind w:right="-81"/>
        <w:jc w:val="both"/>
        <w:rPr>
          <w:rFonts w:ascii="Times New Roman" w:eastAsia="Times New Roman" w:hAnsi="Times New Roman" w:cs="Times New Roman"/>
          <w:sz w:val="20"/>
          <w:szCs w:val="20"/>
          <w:lang w:eastAsia="ja-JP"/>
        </w:rPr>
      </w:pPr>
    </w:p>
    <w:p w:rsidR="0050020B" w:rsidRPr="000760B8" w:rsidRDefault="0050020B"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t>РЕШЕНИЕ</w:t>
      </w:r>
    </w:p>
    <w:p w:rsidR="0050020B" w:rsidRPr="000760B8" w:rsidRDefault="0050020B" w:rsidP="00A1107D">
      <w:pPr>
        <w:pStyle w:val="2"/>
        <w:rPr>
          <w:rFonts w:eastAsia="Calibri"/>
          <w:i/>
          <w:sz w:val="20"/>
          <w:szCs w:val="20"/>
        </w:rPr>
      </w:pPr>
      <w:r w:rsidRPr="000760B8">
        <w:rPr>
          <w:rFonts w:eastAsia="Calibri"/>
          <w:sz w:val="20"/>
          <w:szCs w:val="20"/>
        </w:rPr>
        <w:t>КЫВКÖРТÖД</w:t>
      </w:r>
    </w:p>
    <w:p w:rsidR="00297374" w:rsidRDefault="00297374"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sz w:val="20"/>
          <w:szCs w:val="20"/>
        </w:rPr>
      </w:pPr>
    </w:p>
    <w:p w:rsidR="00CC2FEE" w:rsidRPr="00297374" w:rsidRDefault="0050020B"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sz w:val="20"/>
          <w:szCs w:val="20"/>
        </w:rPr>
      </w:pPr>
      <w:r w:rsidRPr="00297374">
        <w:rPr>
          <w:rFonts w:ascii="Times New Roman" w:hAnsi="Times New Roman"/>
          <w:sz w:val="20"/>
          <w:szCs w:val="20"/>
        </w:rPr>
        <w:t>от 2</w:t>
      </w:r>
      <w:r w:rsidR="00F10A41" w:rsidRPr="00297374">
        <w:rPr>
          <w:rFonts w:ascii="Times New Roman" w:hAnsi="Times New Roman"/>
          <w:sz w:val="20"/>
          <w:szCs w:val="20"/>
        </w:rPr>
        <w:t>8</w:t>
      </w:r>
      <w:r w:rsidRPr="00297374">
        <w:rPr>
          <w:rFonts w:ascii="Times New Roman" w:hAnsi="Times New Roman"/>
          <w:sz w:val="20"/>
          <w:szCs w:val="20"/>
        </w:rPr>
        <w:t xml:space="preserve"> </w:t>
      </w:r>
      <w:r w:rsidR="00F10A41" w:rsidRPr="00297374">
        <w:rPr>
          <w:rFonts w:ascii="Times New Roman" w:hAnsi="Times New Roman"/>
          <w:sz w:val="20"/>
          <w:szCs w:val="20"/>
        </w:rPr>
        <w:t>июн</w:t>
      </w:r>
      <w:r w:rsidRPr="00297374">
        <w:rPr>
          <w:rFonts w:ascii="Times New Roman" w:hAnsi="Times New Roman"/>
          <w:sz w:val="20"/>
          <w:szCs w:val="20"/>
        </w:rPr>
        <w:t xml:space="preserve">я 2024 года                                                    </w:t>
      </w:r>
      <w:r w:rsidR="00266A27" w:rsidRPr="00297374">
        <w:rPr>
          <w:rFonts w:ascii="Times New Roman" w:hAnsi="Times New Roman"/>
          <w:sz w:val="20"/>
          <w:szCs w:val="20"/>
        </w:rPr>
        <w:t xml:space="preserve">              </w:t>
      </w:r>
      <w:r w:rsidRPr="00297374">
        <w:rPr>
          <w:rFonts w:ascii="Times New Roman" w:hAnsi="Times New Roman"/>
          <w:sz w:val="20"/>
          <w:szCs w:val="20"/>
        </w:rPr>
        <w:t xml:space="preserve">                 № </w:t>
      </w:r>
      <w:r w:rsidRPr="00297374">
        <w:rPr>
          <w:rFonts w:ascii="Times New Roman" w:hAnsi="Times New Roman"/>
          <w:sz w:val="20"/>
          <w:szCs w:val="20"/>
          <w:lang w:val="en-US"/>
        </w:rPr>
        <w:t>V</w:t>
      </w:r>
      <w:r w:rsidRPr="00297374">
        <w:rPr>
          <w:rFonts w:ascii="Times New Roman" w:hAnsi="Times New Roman"/>
          <w:sz w:val="20"/>
          <w:szCs w:val="20"/>
        </w:rPr>
        <w:t>-</w:t>
      </w:r>
      <w:r w:rsidR="00F10A41" w:rsidRPr="00297374">
        <w:rPr>
          <w:rFonts w:ascii="Times New Roman" w:hAnsi="Times New Roman"/>
          <w:sz w:val="20"/>
          <w:szCs w:val="20"/>
        </w:rPr>
        <w:t>33</w:t>
      </w:r>
      <w:r w:rsidRPr="00297374">
        <w:rPr>
          <w:rFonts w:ascii="Times New Roman" w:hAnsi="Times New Roman"/>
          <w:sz w:val="20"/>
          <w:szCs w:val="20"/>
        </w:rPr>
        <w:t>/</w:t>
      </w:r>
      <w:r w:rsidR="00F10A41" w:rsidRPr="00297374">
        <w:rPr>
          <w:rFonts w:ascii="Times New Roman" w:hAnsi="Times New Roman"/>
          <w:sz w:val="20"/>
          <w:szCs w:val="20"/>
        </w:rPr>
        <w:t>4</w:t>
      </w:r>
      <w:r w:rsidRPr="00297374">
        <w:rPr>
          <w:rFonts w:ascii="Times New Roman" w:hAnsi="Times New Roman"/>
          <w:sz w:val="20"/>
          <w:szCs w:val="20"/>
        </w:rPr>
        <w:t xml:space="preserve">     </w:t>
      </w:r>
    </w:p>
    <w:p w:rsidR="0050020B" w:rsidRPr="000760B8" w:rsidRDefault="0050020B"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r w:rsidRPr="000760B8">
        <w:rPr>
          <w:rFonts w:ascii="Times New Roman" w:hAnsi="Times New Roman"/>
          <w:b w:val="0"/>
          <w:sz w:val="20"/>
          <w:szCs w:val="20"/>
        </w:rPr>
        <w:t>с. Куниб, Республика Коми</w:t>
      </w:r>
    </w:p>
    <w:p w:rsidR="0050020B" w:rsidRPr="000760B8" w:rsidRDefault="0050020B" w:rsidP="00A1107D">
      <w:pPr>
        <w:pStyle w:val="5"/>
        <w:spacing w:before="0" w:after="0"/>
        <w:ind w:right="4676"/>
        <w:jc w:val="both"/>
        <w:rPr>
          <w:rFonts w:ascii="Times New Roman" w:hAnsi="Times New Roman"/>
          <w:b w:val="0"/>
          <w:i w:val="0"/>
          <w:sz w:val="20"/>
          <w:szCs w:val="20"/>
        </w:rPr>
      </w:pPr>
    </w:p>
    <w:p w:rsidR="00F10A41" w:rsidRPr="00297374" w:rsidRDefault="00F10A41" w:rsidP="00297374">
      <w:pPr>
        <w:spacing w:after="0" w:line="240" w:lineRule="auto"/>
        <w:ind w:left="-142" w:right="-87"/>
        <w:jc w:val="center"/>
        <w:rPr>
          <w:rFonts w:ascii="Times New Roman" w:eastAsia="Times New Roman" w:hAnsi="Times New Roman" w:cs="Times New Roman"/>
          <w:b/>
          <w:sz w:val="20"/>
          <w:szCs w:val="20"/>
          <w:lang w:eastAsia="ja-JP"/>
        </w:rPr>
      </w:pPr>
      <w:r w:rsidRPr="00297374">
        <w:rPr>
          <w:rFonts w:ascii="Times New Roman" w:eastAsia="Times New Roman" w:hAnsi="Times New Roman" w:cs="Times New Roman"/>
          <w:b/>
          <w:sz w:val="20"/>
          <w:szCs w:val="20"/>
          <w:lang w:eastAsia="ja-JP"/>
        </w:rPr>
        <w:t>О внесении изменения в решение Совета сельского поселения «Куниб» от</w:t>
      </w:r>
      <w:r w:rsidRPr="00297374">
        <w:rPr>
          <w:rFonts w:ascii="Times New Roman" w:eastAsia="Times New Roman" w:hAnsi="Times New Roman" w:cs="Times New Roman"/>
          <w:b/>
          <w:sz w:val="20"/>
          <w:szCs w:val="20"/>
          <w:lang w:eastAsia="ja-JP"/>
        </w:rPr>
        <w:tab/>
        <w:t>31.03.2017 № IV-9/1 «Об утверждении положения о порядке обращения за пенсией за выслугу лет, ее назначения и выплаты лицу, замещавшему муниципальную должности (в редакции решений от 15.03.2019 № IV-38/1, от 30.08.2019 № IV-43/2, от 10.02.2023 № IV-16/4)</w:t>
      </w:r>
    </w:p>
    <w:p w:rsidR="00F10A41" w:rsidRPr="00F10A41" w:rsidRDefault="00F10A41" w:rsidP="00297374">
      <w:pPr>
        <w:spacing w:after="0" w:line="240" w:lineRule="auto"/>
        <w:ind w:left="-142" w:right="-143"/>
        <w:jc w:val="center"/>
        <w:rPr>
          <w:rFonts w:ascii="Times New Roman" w:eastAsia="Times New Roman" w:hAnsi="Times New Roman" w:cs="Times New Roman"/>
          <w:sz w:val="20"/>
          <w:szCs w:val="20"/>
          <w:lang w:eastAsia="ja-JP"/>
        </w:rPr>
      </w:pPr>
    </w:p>
    <w:p w:rsidR="00F10A41" w:rsidRPr="00F10A41" w:rsidRDefault="00F10A41" w:rsidP="00F10A41">
      <w:pPr>
        <w:spacing w:after="0" w:line="240" w:lineRule="auto"/>
        <w:ind w:right="-81"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Руководствуясь Законом Республики Коми от 30.12.2023 № 128-РЗ «О внесении изменений в некоторые законы Республики Коми по вопросам реализации отдельных государственных гарантий лицам, замещающим </w:t>
      </w:r>
      <w:r w:rsidRPr="00F10A41">
        <w:rPr>
          <w:rFonts w:ascii="Times New Roman" w:eastAsia="Times New Roman" w:hAnsi="Times New Roman" w:cs="Times New Roman"/>
          <w:sz w:val="20"/>
          <w:szCs w:val="20"/>
          <w:lang w:eastAsia="ja-JP"/>
        </w:rPr>
        <w:lastRenderedPageBreak/>
        <w:t>государственные должности Республики Коми, и лицам, замещающим муниципальные должности»,</w:t>
      </w:r>
    </w:p>
    <w:p w:rsidR="00F10A41" w:rsidRPr="00F10A41" w:rsidRDefault="00F10A41" w:rsidP="00F10A41">
      <w:pPr>
        <w:spacing w:after="0" w:line="240" w:lineRule="auto"/>
        <w:ind w:left="360" w:right="-81"/>
        <w:jc w:val="center"/>
        <w:rPr>
          <w:rFonts w:ascii="Times New Roman" w:eastAsia="Times New Roman" w:hAnsi="Times New Roman" w:cs="Times New Roman"/>
          <w:sz w:val="20"/>
          <w:szCs w:val="20"/>
          <w:lang w:eastAsia="ja-JP"/>
        </w:rPr>
      </w:pPr>
    </w:p>
    <w:p w:rsidR="00F10A41" w:rsidRPr="00F10A41" w:rsidRDefault="00F10A41" w:rsidP="00F10A41">
      <w:pPr>
        <w:spacing w:after="0" w:line="240" w:lineRule="auto"/>
        <w:ind w:left="360" w:right="-81"/>
        <w:jc w:val="center"/>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Совет сельского поселения «Куниб» РЕШИЛ</w:t>
      </w:r>
      <w:r w:rsidRPr="00F10A41">
        <w:rPr>
          <w:rFonts w:ascii="Times New Roman" w:eastAsia="Times New Roman" w:hAnsi="Times New Roman" w:cs="Times New Roman"/>
          <w:b/>
          <w:sz w:val="20"/>
          <w:szCs w:val="20"/>
          <w:lang w:eastAsia="ja-JP"/>
        </w:rPr>
        <w:t>:</w:t>
      </w:r>
    </w:p>
    <w:p w:rsidR="00F10A41" w:rsidRPr="00F10A41" w:rsidRDefault="00F10A41" w:rsidP="00F10A41">
      <w:pPr>
        <w:spacing w:after="0" w:line="240" w:lineRule="auto"/>
        <w:ind w:left="360" w:right="-81"/>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w:t>
      </w:r>
    </w:p>
    <w:p w:rsidR="00F10A41" w:rsidRPr="00F10A41" w:rsidRDefault="00F10A41" w:rsidP="00F10A4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1. Внести в Порядок обращения за пенсией за выслугу лет, ее назначения и выплаты лицу, замещавшему муниципальную должность, утвержденный решением Совета сельского поселения «Куниб» от 31.03.2017 № IV-9/1, (в редакции решений от 15.03.2019 № IV-38/1, от 30.08.2019 № IV-43/2, от 10.02.2023 № IV-16/4) (далее - Порядок) следующее изменение:</w:t>
      </w:r>
    </w:p>
    <w:p w:rsidR="00F10A41" w:rsidRPr="00F10A41" w:rsidRDefault="00F10A41" w:rsidP="00F10A41">
      <w:pPr>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пункт 14 Порядка дополнить подпунктом 5 следующего содержания:</w:t>
      </w:r>
    </w:p>
    <w:p w:rsidR="00F10A41" w:rsidRPr="00F10A41" w:rsidRDefault="00F10A41" w:rsidP="00F10A41">
      <w:pPr>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«5) предусмотренные пунктами 10, 11 части первой статьи 2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должности руководителей и специалистов определяются в соответствии  с законодательством Донецкой Народной Республики, Луганской Народной Республики, нормативными правовыми актами Запорожской области, Херсонской области или законодательством Украины.». </w:t>
      </w:r>
    </w:p>
    <w:p w:rsidR="00F10A41" w:rsidRPr="00F10A41" w:rsidRDefault="00F10A41" w:rsidP="00F10A41">
      <w:pPr>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2.  Решение вступает в силу со дня его принятия.</w:t>
      </w:r>
    </w:p>
    <w:p w:rsidR="00F10A41" w:rsidRPr="00F10A41" w:rsidRDefault="00F10A41" w:rsidP="00F10A41">
      <w:pPr>
        <w:widowControl w:val="0"/>
        <w:autoSpaceDE w:val="0"/>
        <w:autoSpaceDN w:val="0"/>
        <w:spacing w:after="0" w:line="240" w:lineRule="auto"/>
        <w:ind w:firstLine="284"/>
        <w:jc w:val="both"/>
        <w:rPr>
          <w:rFonts w:ascii="Times New Roman" w:eastAsia="Times New Roman" w:hAnsi="Times New Roman" w:cs="Times New Roman"/>
          <w:b/>
          <w:sz w:val="20"/>
          <w:szCs w:val="20"/>
          <w:lang w:eastAsia="ru-RU"/>
        </w:rPr>
      </w:pPr>
    </w:p>
    <w:p w:rsidR="000E2759" w:rsidRPr="00297374" w:rsidRDefault="00297374" w:rsidP="00297374">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сельского поселения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F10A41" w:rsidRPr="00F10A41">
        <w:rPr>
          <w:rFonts w:ascii="Times New Roman" w:eastAsia="Times New Roman" w:hAnsi="Times New Roman" w:cs="Times New Roman"/>
          <w:sz w:val="20"/>
          <w:szCs w:val="20"/>
          <w:lang w:eastAsia="ru-RU"/>
        </w:rPr>
        <w:tab/>
      </w:r>
      <w:r w:rsidR="00F10A41" w:rsidRPr="00F10A41">
        <w:rPr>
          <w:rFonts w:ascii="Times New Roman" w:eastAsia="Times New Roman" w:hAnsi="Times New Roman" w:cs="Times New Roman"/>
          <w:sz w:val="20"/>
          <w:szCs w:val="20"/>
          <w:lang w:eastAsia="ru-RU"/>
        </w:rPr>
        <w:tab/>
      </w:r>
      <w:r w:rsidR="00F10A41" w:rsidRPr="00F10A41">
        <w:rPr>
          <w:rFonts w:ascii="Times New Roman" w:eastAsia="Times New Roman" w:hAnsi="Times New Roman" w:cs="Times New Roman"/>
          <w:sz w:val="20"/>
          <w:szCs w:val="20"/>
          <w:lang w:eastAsia="ru-RU"/>
        </w:rPr>
        <w:tab/>
        <w:t>Ф. А. Морозова</w:t>
      </w:r>
    </w:p>
    <w:p w:rsidR="00F346EB" w:rsidRPr="000760B8" w:rsidRDefault="00F346EB" w:rsidP="00D31796">
      <w:pPr>
        <w:rPr>
          <w:rFonts w:ascii="Times New Roman" w:hAnsi="Times New Roman" w:cs="Times New Roman"/>
          <w:sz w:val="20"/>
          <w:szCs w:val="20"/>
          <w:lang w:eastAsia="ja-JP"/>
        </w:rPr>
      </w:pPr>
    </w:p>
    <w:p w:rsidR="003629B5" w:rsidRPr="000760B8" w:rsidRDefault="003629B5"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t>РЕШЕНИЕ</w:t>
      </w:r>
    </w:p>
    <w:p w:rsidR="00B905ED" w:rsidRPr="00297374" w:rsidRDefault="003629B5" w:rsidP="00297374">
      <w:pPr>
        <w:pStyle w:val="2"/>
        <w:rPr>
          <w:rFonts w:eastAsia="Calibri"/>
          <w:sz w:val="20"/>
          <w:szCs w:val="20"/>
        </w:rPr>
      </w:pPr>
      <w:r w:rsidRPr="000760B8">
        <w:rPr>
          <w:rFonts w:eastAsia="Calibri"/>
          <w:sz w:val="20"/>
          <w:szCs w:val="20"/>
        </w:rPr>
        <w:t>КЫВКÖРТÖД</w:t>
      </w:r>
    </w:p>
    <w:p w:rsidR="00297374" w:rsidRDefault="00297374"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sz w:val="20"/>
          <w:szCs w:val="20"/>
        </w:rPr>
      </w:pPr>
    </w:p>
    <w:p w:rsidR="00B905ED" w:rsidRPr="00297374" w:rsidRDefault="003629B5"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sz w:val="20"/>
          <w:szCs w:val="20"/>
        </w:rPr>
      </w:pPr>
      <w:r w:rsidRPr="00297374">
        <w:rPr>
          <w:rFonts w:ascii="Times New Roman" w:hAnsi="Times New Roman"/>
          <w:sz w:val="20"/>
          <w:szCs w:val="20"/>
        </w:rPr>
        <w:t>от 2</w:t>
      </w:r>
      <w:r w:rsidR="00F10A41" w:rsidRPr="00297374">
        <w:rPr>
          <w:rFonts w:ascii="Times New Roman" w:hAnsi="Times New Roman"/>
          <w:sz w:val="20"/>
          <w:szCs w:val="20"/>
        </w:rPr>
        <w:t>8</w:t>
      </w:r>
      <w:r w:rsidRPr="00297374">
        <w:rPr>
          <w:rFonts w:ascii="Times New Roman" w:hAnsi="Times New Roman"/>
          <w:sz w:val="20"/>
          <w:szCs w:val="20"/>
        </w:rPr>
        <w:t xml:space="preserve"> </w:t>
      </w:r>
      <w:r w:rsidR="00F10A41" w:rsidRPr="00297374">
        <w:rPr>
          <w:rFonts w:ascii="Times New Roman" w:hAnsi="Times New Roman"/>
          <w:sz w:val="20"/>
          <w:szCs w:val="20"/>
        </w:rPr>
        <w:t>июн</w:t>
      </w:r>
      <w:r w:rsidRPr="00297374">
        <w:rPr>
          <w:rFonts w:ascii="Times New Roman" w:hAnsi="Times New Roman"/>
          <w:sz w:val="20"/>
          <w:szCs w:val="20"/>
        </w:rPr>
        <w:t xml:space="preserve">я 2024 года                                                                  </w:t>
      </w:r>
      <w:r w:rsidR="00881705" w:rsidRPr="00297374">
        <w:rPr>
          <w:rFonts w:ascii="Times New Roman" w:hAnsi="Times New Roman"/>
          <w:sz w:val="20"/>
          <w:szCs w:val="20"/>
        </w:rPr>
        <w:t xml:space="preserve">                  </w:t>
      </w:r>
      <w:r w:rsidRPr="00297374">
        <w:rPr>
          <w:rFonts w:ascii="Times New Roman" w:hAnsi="Times New Roman"/>
          <w:sz w:val="20"/>
          <w:szCs w:val="20"/>
        </w:rPr>
        <w:t xml:space="preserve">№ </w:t>
      </w:r>
      <w:r w:rsidRPr="00297374">
        <w:rPr>
          <w:rFonts w:ascii="Times New Roman" w:hAnsi="Times New Roman"/>
          <w:sz w:val="20"/>
          <w:szCs w:val="20"/>
          <w:lang w:val="en-US"/>
        </w:rPr>
        <w:t>V</w:t>
      </w:r>
      <w:r w:rsidRPr="00297374">
        <w:rPr>
          <w:rFonts w:ascii="Times New Roman" w:hAnsi="Times New Roman"/>
          <w:sz w:val="20"/>
          <w:szCs w:val="20"/>
        </w:rPr>
        <w:t>-</w:t>
      </w:r>
      <w:r w:rsidR="00F10A41" w:rsidRPr="00297374">
        <w:rPr>
          <w:rFonts w:ascii="Times New Roman" w:hAnsi="Times New Roman"/>
          <w:sz w:val="20"/>
          <w:szCs w:val="20"/>
        </w:rPr>
        <w:t>33</w:t>
      </w:r>
      <w:r w:rsidRPr="00297374">
        <w:rPr>
          <w:rFonts w:ascii="Times New Roman" w:hAnsi="Times New Roman"/>
          <w:sz w:val="20"/>
          <w:szCs w:val="20"/>
        </w:rPr>
        <w:t xml:space="preserve">/5 </w:t>
      </w:r>
    </w:p>
    <w:p w:rsidR="003629B5" w:rsidRPr="000760B8" w:rsidRDefault="003629B5"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r w:rsidRPr="000760B8">
        <w:rPr>
          <w:rFonts w:ascii="Times New Roman" w:hAnsi="Times New Roman"/>
          <w:b w:val="0"/>
          <w:sz w:val="20"/>
          <w:szCs w:val="20"/>
        </w:rPr>
        <w:t>с.Куниб, Республика Коми</w:t>
      </w:r>
    </w:p>
    <w:p w:rsidR="00AB342F" w:rsidRDefault="00AB342F" w:rsidP="00297374">
      <w:pPr>
        <w:spacing w:after="0" w:line="240" w:lineRule="auto"/>
        <w:ind w:left="-142" w:right="55"/>
        <w:jc w:val="center"/>
        <w:rPr>
          <w:rFonts w:ascii="Times New Roman" w:eastAsia="Times New Roman" w:hAnsi="Times New Roman" w:cs="Times New Roman"/>
          <w:b/>
          <w:sz w:val="20"/>
          <w:szCs w:val="20"/>
          <w:lang w:eastAsia="ja-JP"/>
        </w:rPr>
      </w:pPr>
    </w:p>
    <w:p w:rsidR="00F10A41" w:rsidRPr="00297374" w:rsidRDefault="00F10A41" w:rsidP="00297374">
      <w:pPr>
        <w:spacing w:after="0" w:line="240" w:lineRule="auto"/>
        <w:ind w:left="-142" w:right="55"/>
        <w:jc w:val="center"/>
        <w:rPr>
          <w:rFonts w:ascii="Times New Roman" w:eastAsia="Times New Roman" w:hAnsi="Times New Roman" w:cs="Times New Roman"/>
          <w:b/>
          <w:sz w:val="20"/>
          <w:szCs w:val="20"/>
          <w:lang w:eastAsia="ja-JP"/>
        </w:rPr>
      </w:pPr>
      <w:r w:rsidRPr="00297374">
        <w:rPr>
          <w:rFonts w:ascii="Times New Roman" w:eastAsia="Times New Roman" w:hAnsi="Times New Roman" w:cs="Times New Roman"/>
          <w:b/>
          <w:sz w:val="20"/>
          <w:szCs w:val="20"/>
          <w:lang w:eastAsia="ja-JP"/>
        </w:rPr>
        <w:t>О внесении изменения в решение Совета сельского поселения «Куниб» от 31.03.2017 № IV-9/2 «Об утверждении Порядке обращения лиц, замещавших должности муниципальной службы, за пенсией за выслугу лет, назначения за выслугу лет и изменения ее размера, выплаты пенсии за выслугу лет, ее приостановление, возобновления, прекращения и восстановления (в редакции решений от 15.03.2019 № IV-38/2, от 30.08.2019 № IV-43/3, от 22.02.2022 № V-5/2, от 23.06.2022 № V-9/2)</w:t>
      </w:r>
    </w:p>
    <w:p w:rsidR="00F10A41" w:rsidRPr="00F10A41" w:rsidRDefault="00F10A41" w:rsidP="00F10A41">
      <w:pPr>
        <w:spacing w:after="0" w:line="240" w:lineRule="auto"/>
        <w:ind w:left="-142" w:right="-143"/>
        <w:jc w:val="center"/>
        <w:rPr>
          <w:rFonts w:ascii="Times New Roman" w:eastAsia="Times New Roman" w:hAnsi="Times New Roman" w:cs="Times New Roman"/>
          <w:sz w:val="20"/>
          <w:szCs w:val="20"/>
          <w:lang w:eastAsia="ja-JP"/>
        </w:rPr>
      </w:pPr>
    </w:p>
    <w:p w:rsidR="00F10A41" w:rsidRPr="00F10A41" w:rsidRDefault="00F10A41" w:rsidP="00F10A41">
      <w:pPr>
        <w:spacing w:after="0" w:line="240" w:lineRule="auto"/>
        <w:ind w:right="-81"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Руководствуясь Законом Республики Коми от 26.09.2023 № 83-РЗ «О внесении изменений в Закон Республики Коми «О пенсионном обеспечении лиц, замещавших должности государственной гражданской службы Республики Коми»,</w:t>
      </w:r>
    </w:p>
    <w:p w:rsidR="00F10A41" w:rsidRPr="00F10A41" w:rsidRDefault="00F10A41" w:rsidP="00F10A41">
      <w:pPr>
        <w:spacing w:after="0" w:line="240" w:lineRule="auto"/>
        <w:ind w:left="360" w:right="-81"/>
        <w:jc w:val="center"/>
        <w:rPr>
          <w:rFonts w:ascii="Times New Roman" w:eastAsia="Times New Roman" w:hAnsi="Times New Roman" w:cs="Times New Roman"/>
          <w:sz w:val="20"/>
          <w:szCs w:val="20"/>
          <w:lang w:eastAsia="ja-JP"/>
        </w:rPr>
      </w:pPr>
    </w:p>
    <w:p w:rsidR="00F10A41" w:rsidRPr="00F10A41" w:rsidRDefault="00F10A41" w:rsidP="00F10A41">
      <w:pPr>
        <w:spacing w:after="0" w:line="240" w:lineRule="auto"/>
        <w:ind w:left="360" w:right="-81"/>
        <w:jc w:val="center"/>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Совет сельского поселения «Куниб» РЕШИЛ</w:t>
      </w:r>
      <w:r w:rsidRPr="00F10A41">
        <w:rPr>
          <w:rFonts w:ascii="Times New Roman" w:eastAsia="Times New Roman" w:hAnsi="Times New Roman" w:cs="Times New Roman"/>
          <w:b/>
          <w:sz w:val="20"/>
          <w:szCs w:val="20"/>
          <w:lang w:eastAsia="ja-JP"/>
        </w:rPr>
        <w:t>:</w:t>
      </w:r>
    </w:p>
    <w:p w:rsidR="00F10A41" w:rsidRPr="00F10A41" w:rsidRDefault="00F10A41" w:rsidP="00F10A41">
      <w:pPr>
        <w:spacing w:after="0" w:line="240" w:lineRule="auto"/>
        <w:ind w:left="360" w:right="-81"/>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w:t>
      </w:r>
    </w:p>
    <w:p w:rsidR="00F10A41" w:rsidRPr="00F10A41" w:rsidRDefault="00F10A41" w:rsidP="00297374">
      <w:pPr>
        <w:widowControl w:val="0"/>
        <w:numPr>
          <w:ilvl w:val="0"/>
          <w:numId w:val="21"/>
        </w:numPr>
        <w:autoSpaceDE w:val="0"/>
        <w:autoSpaceDN w:val="0"/>
        <w:adjustRightInd w:val="0"/>
        <w:spacing w:after="0" w:line="240" w:lineRule="auto"/>
        <w:ind w:left="0" w:firstLine="426"/>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 xml:space="preserve">Внести в Порядок обращения лиц, замещавших должности муниципальной службы, за пенсией за выслугу лет, назначения за выслугу лет и изменения ее размера, выплаты пенсии за выслугу лет, ее приостановление, </w:t>
      </w:r>
      <w:r w:rsidRPr="00F10A41">
        <w:rPr>
          <w:rFonts w:ascii="Times New Roman" w:eastAsia="Times New Roman" w:hAnsi="Times New Roman" w:cs="Times New Roman"/>
          <w:sz w:val="20"/>
          <w:szCs w:val="20"/>
          <w:lang w:eastAsia="ru-RU"/>
        </w:rPr>
        <w:lastRenderedPageBreak/>
        <w:t>возобновления, прекращения и восстановления, утвержденный решением Совета сельского поселения «Куниб» от 31.03.2017 № IV- 9/2, (в редакции решений от 15.03.2019 № IV-38/2, от 30.08.2019 № IV-43/3, от 22.02.2022 № V-5/2, от 23.06.2022 № V-9/2) (далее - Порядок) следующее изменение:</w:t>
      </w:r>
    </w:p>
    <w:p w:rsidR="00F10A41" w:rsidRPr="00F10A41" w:rsidRDefault="00F10A41" w:rsidP="00297374">
      <w:pPr>
        <w:widowControl w:val="0"/>
        <w:autoSpaceDE w:val="0"/>
        <w:autoSpaceDN w:val="0"/>
        <w:spacing w:after="0" w:line="240" w:lineRule="auto"/>
        <w:ind w:firstLine="426"/>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пункт 19 Порядка дополнить подпунктом 8 следующего содержания:</w:t>
      </w:r>
    </w:p>
    <w:p w:rsidR="00F10A41" w:rsidRPr="00F10A41" w:rsidRDefault="00F10A41" w:rsidP="00297374">
      <w:pPr>
        <w:widowControl w:val="0"/>
        <w:autoSpaceDE w:val="0"/>
        <w:autoSpaceDN w:val="0"/>
        <w:spacing w:after="0" w:line="240" w:lineRule="auto"/>
        <w:ind w:firstLine="426"/>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«8) предусмотренные пунктом 2.1 Перечня должностей должности руководителей и специалистов определяются в соответствии с законодательством Донецкой Народной Республики, Луганской Народной Республики, нормативными правовыми актами Запорожской области, Херсонской области или законодательством Украины.».</w:t>
      </w:r>
    </w:p>
    <w:p w:rsidR="00F10A41" w:rsidRPr="00F10A41" w:rsidRDefault="00F10A41" w:rsidP="00297374">
      <w:pPr>
        <w:widowControl w:val="0"/>
        <w:autoSpaceDE w:val="0"/>
        <w:autoSpaceDN w:val="0"/>
        <w:spacing w:after="0" w:line="240" w:lineRule="auto"/>
        <w:ind w:firstLine="426"/>
        <w:jc w:val="both"/>
        <w:rPr>
          <w:rFonts w:ascii="Times New Roman" w:eastAsia="Times New Roman" w:hAnsi="Times New Roman" w:cs="Times New Roman"/>
          <w:b/>
          <w:sz w:val="20"/>
          <w:szCs w:val="20"/>
          <w:lang w:eastAsia="ru-RU"/>
        </w:rPr>
      </w:pPr>
      <w:r w:rsidRPr="00F10A41">
        <w:rPr>
          <w:rFonts w:ascii="Times New Roman" w:eastAsia="Times New Roman" w:hAnsi="Times New Roman" w:cs="Times New Roman"/>
          <w:sz w:val="20"/>
          <w:szCs w:val="20"/>
          <w:lang w:eastAsia="ru-RU"/>
        </w:rPr>
        <w:t>2.   Решение вступает в силу со дня его принятия</w:t>
      </w:r>
      <w:r w:rsidRPr="00F10A41">
        <w:rPr>
          <w:rFonts w:ascii="Times New Roman" w:eastAsia="Times New Roman" w:hAnsi="Times New Roman" w:cs="Times New Roman"/>
          <w:b/>
          <w:sz w:val="20"/>
          <w:szCs w:val="20"/>
          <w:lang w:eastAsia="ru-RU"/>
        </w:rPr>
        <w:t>.</w:t>
      </w:r>
    </w:p>
    <w:p w:rsidR="00F10A41" w:rsidRPr="00F10A41" w:rsidRDefault="00F10A41" w:rsidP="00F10A41">
      <w:pPr>
        <w:widowControl w:val="0"/>
        <w:autoSpaceDE w:val="0"/>
        <w:autoSpaceDN w:val="0"/>
        <w:spacing w:after="0" w:line="240" w:lineRule="auto"/>
        <w:ind w:firstLine="284"/>
        <w:jc w:val="both"/>
        <w:rPr>
          <w:rFonts w:ascii="Times New Roman" w:eastAsia="Times New Roman" w:hAnsi="Times New Roman" w:cs="Times New Roman"/>
          <w:b/>
          <w:sz w:val="20"/>
          <w:szCs w:val="20"/>
          <w:lang w:eastAsia="ru-RU"/>
        </w:rPr>
      </w:pPr>
    </w:p>
    <w:p w:rsidR="00F10A41" w:rsidRPr="00F10A41" w:rsidRDefault="00F10A41" w:rsidP="002973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 xml:space="preserve">Глава сельского поселения </w:t>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t>Ф. А. Морозова</w:t>
      </w:r>
    </w:p>
    <w:p w:rsidR="003629B5" w:rsidRDefault="003629B5" w:rsidP="00A1107D">
      <w:pPr>
        <w:autoSpaceDE w:val="0"/>
        <w:autoSpaceDN w:val="0"/>
        <w:adjustRightInd w:val="0"/>
        <w:spacing w:line="240" w:lineRule="auto"/>
        <w:rPr>
          <w:rFonts w:ascii="Times New Roman" w:hAnsi="Times New Roman" w:cs="Times New Roman"/>
          <w:sz w:val="20"/>
          <w:szCs w:val="20"/>
        </w:rPr>
      </w:pPr>
    </w:p>
    <w:p w:rsidR="003629B5" w:rsidRPr="000760B8" w:rsidRDefault="003629B5"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t>РЕШЕНИЕ</w:t>
      </w:r>
    </w:p>
    <w:p w:rsidR="003629B5" w:rsidRPr="000760B8" w:rsidRDefault="003629B5" w:rsidP="00A1107D">
      <w:pPr>
        <w:pStyle w:val="2"/>
        <w:rPr>
          <w:rFonts w:eastAsia="Calibri"/>
          <w:i/>
          <w:sz w:val="20"/>
          <w:szCs w:val="20"/>
        </w:rPr>
      </w:pPr>
      <w:r w:rsidRPr="000760B8">
        <w:rPr>
          <w:rFonts w:eastAsia="Calibri"/>
          <w:sz w:val="20"/>
          <w:szCs w:val="20"/>
        </w:rPr>
        <w:t>КЫВКÖРТÖД</w:t>
      </w:r>
    </w:p>
    <w:p w:rsidR="003629B5" w:rsidRPr="000760B8" w:rsidRDefault="003629B5" w:rsidP="00DA25B2">
      <w:pPr>
        <w:pStyle w:val="3"/>
        <w:spacing w:before="0"/>
        <w:rPr>
          <w:rFonts w:ascii="Times New Roman" w:hAnsi="Times New Roman"/>
          <w:sz w:val="20"/>
          <w:szCs w:val="20"/>
        </w:rPr>
      </w:pPr>
    </w:p>
    <w:p w:rsidR="00F9627B" w:rsidRPr="00297374" w:rsidRDefault="00F10A41"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sz w:val="20"/>
          <w:szCs w:val="20"/>
        </w:rPr>
      </w:pPr>
      <w:r w:rsidRPr="00297374">
        <w:rPr>
          <w:rFonts w:ascii="Times New Roman" w:hAnsi="Times New Roman"/>
          <w:sz w:val="20"/>
          <w:szCs w:val="20"/>
        </w:rPr>
        <w:t>от 28</w:t>
      </w:r>
      <w:r w:rsidR="003629B5" w:rsidRPr="00297374">
        <w:rPr>
          <w:rFonts w:ascii="Times New Roman" w:hAnsi="Times New Roman"/>
          <w:sz w:val="20"/>
          <w:szCs w:val="20"/>
        </w:rPr>
        <w:t xml:space="preserve"> </w:t>
      </w:r>
      <w:r w:rsidRPr="00297374">
        <w:rPr>
          <w:rFonts w:ascii="Times New Roman" w:hAnsi="Times New Roman"/>
          <w:sz w:val="20"/>
          <w:szCs w:val="20"/>
        </w:rPr>
        <w:t>июн</w:t>
      </w:r>
      <w:r w:rsidR="003629B5" w:rsidRPr="00297374">
        <w:rPr>
          <w:rFonts w:ascii="Times New Roman" w:hAnsi="Times New Roman"/>
          <w:sz w:val="20"/>
          <w:szCs w:val="20"/>
        </w:rPr>
        <w:t xml:space="preserve">я 2024 года                                                                    </w:t>
      </w:r>
      <w:r w:rsidR="00881705" w:rsidRPr="00297374">
        <w:rPr>
          <w:rFonts w:ascii="Times New Roman" w:hAnsi="Times New Roman"/>
          <w:sz w:val="20"/>
          <w:szCs w:val="20"/>
        </w:rPr>
        <w:t xml:space="preserve">            </w:t>
      </w:r>
      <w:r w:rsidR="003629B5" w:rsidRPr="00297374">
        <w:rPr>
          <w:rFonts w:ascii="Times New Roman" w:hAnsi="Times New Roman"/>
          <w:sz w:val="20"/>
          <w:szCs w:val="20"/>
        </w:rPr>
        <w:t xml:space="preserve"> № </w:t>
      </w:r>
      <w:r w:rsidR="003629B5" w:rsidRPr="00297374">
        <w:rPr>
          <w:rFonts w:ascii="Times New Roman" w:hAnsi="Times New Roman"/>
          <w:sz w:val="20"/>
          <w:szCs w:val="20"/>
          <w:lang w:val="en-US"/>
        </w:rPr>
        <w:t>V</w:t>
      </w:r>
      <w:r w:rsidRPr="00297374">
        <w:rPr>
          <w:rFonts w:ascii="Times New Roman" w:hAnsi="Times New Roman"/>
          <w:sz w:val="20"/>
          <w:szCs w:val="20"/>
        </w:rPr>
        <w:t>-33/6</w:t>
      </w:r>
      <w:r w:rsidR="003629B5" w:rsidRPr="00297374">
        <w:rPr>
          <w:rFonts w:ascii="Times New Roman" w:hAnsi="Times New Roman"/>
          <w:sz w:val="20"/>
          <w:szCs w:val="20"/>
        </w:rPr>
        <w:t xml:space="preserve"> </w:t>
      </w:r>
    </w:p>
    <w:p w:rsidR="003629B5" w:rsidRPr="000760B8" w:rsidRDefault="003629B5"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proofErr w:type="spellStart"/>
      <w:r w:rsidRPr="000760B8">
        <w:rPr>
          <w:rFonts w:ascii="Times New Roman" w:hAnsi="Times New Roman"/>
          <w:b w:val="0"/>
          <w:sz w:val="20"/>
          <w:szCs w:val="20"/>
        </w:rPr>
        <w:t>с.Куниб</w:t>
      </w:r>
      <w:proofErr w:type="spellEnd"/>
      <w:r w:rsidRPr="000760B8">
        <w:rPr>
          <w:rFonts w:ascii="Times New Roman" w:hAnsi="Times New Roman"/>
          <w:b w:val="0"/>
          <w:sz w:val="20"/>
          <w:szCs w:val="20"/>
        </w:rPr>
        <w:t>, Республика Коми</w:t>
      </w:r>
    </w:p>
    <w:p w:rsidR="00F346EB" w:rsidRDefault="00F346EB" w:rsidP="00297374">
      <w:pPr>
        <w:tabs>
          <w:tab w:val="left" w:pos="2268"/>
        </w:tabs>
        <w:spacing w:after="0" w:line="240" w:lineRule="auto"/>
        <w:ind w:left="-142" w:right="55"/>
        <w:jc w:val="center"/>
        <w:rPr>
          <w:rFonts w:ascii="Times New Roman" w:eastAsia="Times New Roman" w:hAnsi="Times New Roman" w:cs="Times New Roman"/>
          <w:b/>
          <w:sz w:val="20"/>
          <w:szCs w:val="20"/>
          <w:lang w:eastAsia="ja-JP"/>
        </w:rPr>
      </w:pPr>
    </w:p>
    <w:p w:rsidR="00297374" w:rsidRDefault="00F10A41" w:rsidP="00297374">
      <w:pPr>
        <w:tabs>
          <w:tab w:val="left" w:pos="2268"/>
        </w:tabs>
        <w:spacing w:after="0" w:line="240" w:lineRule="auto"/>
        <w:ind w:left="-142" w:right="55"/>
        <w:jc w:val="center"/>
        <w:rPr>
          <w:rFonts w:ascii="Times New Roman" w:eastAsia="Times New Roman" w:hAnsi="Times New Roman" w:cs="Times New Roman"/>
          <w:b/>
          <w:sz w:val="20"/>
          <w:szCs w:val="20"/>
          <w:lang w:eastAsia="ja-JP"/>
        </w:rPr>
      </w:pPr>
      <w:r w:rsidRPr="00297374">
        <w:rPr>
          <w:rFonts w:ascii="Times New Roman" w:eastAsia="Times New Roman" w:hAnsi="Times New Roman" w:cs="Times New Roman"/>
          <w:b/>
          <w:sz w:val="20"/>
          <w:szCs w:val="20"/>
          <w:lang w:eastAsia="ja-JP"/>
        </w:rPr>
        <w:t>Об утверждении Положения</w:t>
      </w:r>
    </w:p>
    <w:p w:rsidR="00F10A41" w:rsidRPr="00297374" w:rsidRDefault="00F10A41" w:rsidP="00297374">
      <w:pPr>
        <w:tabs>
          <w:tab w:val="left" w:pos="2268"/>
        </w:tabs>
        <w:spacing w:after="0" w:line="240" w:lineRule="auto"/>
        <w:ind w:left="-142" w:right="55"/>
        <w:jc w:val="center"/>
        <w:rPr>
          <w:rFonts w:ascii="Times New Roman" w:eastAsia="Times New Roman" w:hAnsi="Times New Roman" w:cs="Times New Roman"/>
          <w:b/>
          <w:sz w:val="20"/>
          <w:szCs w:val="20"/>
          <w:lang w:eastAsia="ja-JP"/>
        </w:rPr>
      </w:pPr>
      <w:r w:rsidRPr="00297374">
        <w:rPr>
          <w:rFonts w:ascii="Times New Roman" w:eastAsia="Times New Roman" w:hAnsi="Times New Roman" w:cs="Times New Roman"/>
          <w:b/>
          <w:sz w:val="20"/>
          <w:szCs w:val="20"/>
          <w:lang w:eastAsia="ja-JP"/>
        </w:rPr>
        <w:t xml:space="preserve"> об Общественном Совете сельского поселения «Куниб»</w:t>
      </w:r>
    </w:p>
    <w:p w:rsidR="00F10A41" w:rsidRPr="00F10A41" w:rsidRDefault="00F10A41" w:rsidP="00F10A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 xml:space="preserve">  </w:t>
      </w:r>
    </w:p>
    <w:p w:rsidR="00F10A41" w:rsidRPr="00F10A41" w:rsidRDefault="00F10A41" w:rsidP="00F10A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На основании статьи 27 Устава муниципального образования сельского поселения «Куниб»,</w:t>
      </w:r>
    </w:p>
    <w:p w:rsidR="00F10A41" w:rsidRPr="00F10A41" w:rsidRDefault="00F10A41" w:rsidP="00F10A41">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10A41" w:rsidRPr="00F10A41" w:rsidRDefault="00F10A41" w:rsidP="00F10A41">
      <w:pPr>
        <w:spacing w:after="0" w:line="240" w:lineRule="auto"/>
        <w:ind w:left="360" w:right="-81"/>
        <w:jc w:val="center"/>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Совет сельского поселения «Куниб» РЕШИЛ:</w:t>
      </w:r>
    </w:p>
    <w:p w:rsidR="00F10A41" w:rsidRPr="00F10A41" w:rsidRDefault="00F10A41" w:rsidP="00F10A41">
      <w:pPr>
        <w:spacing w:after="0" w:line="240" w:lineRule="auto"/>
        <w:ind w:right="-1050"/>
        <w:jc w:val="both"/>
        <w:rPr>
          <w:rFonts w:ascii="Times New Roman" w:eastAsia="Times New Roman" w:hAnsi="Times New Roman" w:cs="Times New Roman"/>
          <w:sz w:val="20"/>
          <w:szCs w:val="20"/>
          <w:lang w:eastAsia="ja-JP"/>
        </w:rPr>
      </w:pPr>
    </w:p>
    <w:p w:rsidR="00F10A41" w:rsidRPr="00F10A41" w:rsidRDefault="00F10A41" w:rsidP="00F10A41">
      <w:pPr>
        <w:numPr>
          <w:ilvl w:val="0"/>
          <w:numId w:val="22"/>
        </w:numPr>
        <w:autoSpaceDE w:val="0"/>
        <w:autoSpaceDN w:val="0"/>
        <w:adjustRightInd w:val="0"/>
        <w:snapToGrid w:val="0"/>
        <w:spacing w:after="0" w:line="240" w:lineRule="auto"/>
        <w:ind w:left="0" w:firstLine="567"/>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Утвердить Положение об Общественном совете сельского поселения «Куниб» согласно приложения к настоящему решению.</w:t>
      </w:r>
    </w:p>
    <w:p w:rsidR="00F10A41" w:rsidRPr="00F10A41" w:rsidRDefault="00F10A41" w:rsidP="00F10A41">
      <w:pPr>
        <w:spacing w:after="0" w:line="240" w:lineRule="auto"/>
        <w:ind w:firstLine="567"/>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2. Признать утратившим силу решение Совета сельского поселения «Куниб» от 05.03.2014г. № </w:t>
      </w:r>
      <w:r w:rsidRPr="00F10A41">
        <w:rPr>
          <w:rFonts w:ascii="Times New Roman" w:eastAsia="Times New Roman" w:hAnsi="Times New Roman" w:cs="Times New Roman"/>
          <w:sz w:val="20"/>
          <w:szCs w:val="20"/>
          <w:lang w:val="en-US" w:eastAsia="ja-JP"/>
        </w:rPr>
        <w:t>III</w:t>
      </w:r>
      <w:r w:rsidRPr="00F10A41">
        <w:rPr>
          <w:rFonts w:ascii="Times New Roman" w:eastAsia="Times New Roman" w:hAnsi="Times New Roman" w:cs="Times New Roman"/>
          <w:sz w:val="20"/>
          <w:szCs w:val="20"/>
          <w:lang w:eastAsia="ja-JP"/>
        </w:rPr>
        <w:t xml:space="preserve">-20/4 «Об утверждении Положения о Совете общественности сельского поселения «Куниб».                                   </w:t>
      </w:r>
    </w:p>
    <w:p w:rsidR="00F10A41" w:rsidRPr="00F10A41" w:rsidRDefault="00F10A41" w:rsidP="00F10A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3.  Настоящее решение вступает в силу со дня его обнародования.</w:t>
      </w:r>
    </w:p>
    <w:p w:rsidR="00297374" w:rsidRDefault="00297374" w:rsidP="00F10A41">
      <w:pPr>
        <w:widowControl w:val="0"/>
        <w:autoSpaceDE w:val="0"/>
        <w:autoSpaceDN w:val="0"/>
        <w:spacing w:after="0" w:line="240" w:lineRule="auto"/>
        <w:ind w:firstLine="284"/>
        <w:jc w:val="both"/>
        <w:rPr>
          <w:rFonts w:ascii="Times New Roman" w:eastAsia="Times New Roman" w:hAnsi="Times New Roman" w:cs="Times New Roman"/>
          <w:sz w:val="20"/>
          <w:szCs w:val="20"/>
          <w:lang w:eastAsia="ja-JP"/>
        </w:rPr>
      </w:pPr>
    </w:p>
    <w:p w:rsidR="00F10A41" w:rsidRPr="00F10A41" w:rsidRDefault="00F10A41" w:rsidP="00F10A41">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 xml:space="preserve">Глава сельского поселения </w:t>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r>
      <w:r w:rsidRPr="00F10A41">
        <w:rPr>
          <w:rFonts w:ascii="Times New Roman" w:eastAsia="Times New Roman" w:hAnsi="Times New Roman" w:cs="Times New Roman"/>
          <w:sz w:val="20"/>
          <w:szCs w:val="20"/>
          <w:lang w:eastAsia="ru-RU"/>
        </w:rPr>
        <w:tab/>
        <w:t>Ф. А. Морозова</w:t>
      </w:r>
    </w:p>
    <w:p w:rsidR="00F10A41" w:rsidRPr="00F10A41" w:rsidRDefault="00F10A41" w:rsidP="00F10A41">
      <w:pPr>
        <w:spacing w:after="0" w:line="240" w:lineRule="auto"/>
        <w:ind w:firstLine="284"/>
        <w:jc w:val="both"/>
        <w:rPr>
          <w:rFonts w:ascii="Times New Roman" w:eastAsia="Times New Roman" w:hAnsi="Times New Roman" w:cs="Times New Roman"/>
          <w:sz w:val="20"/>
          <w:szCs w:val="20"/>
          <w:lang w:eastAsia="ja-JP"/>
        </w:rPr>
      </w:pPr>
    </w:p>
    <w:p w:rsidR="00F10A41" w:rsidRPr="00297374" w:rsidRDefault="00F10A41" w:rsidP="00AB342F">
      <w:pPr>
        <w:spacing w:after="0" w:line="240" w:lineRule="auto"/>
        <w:ind w:firstLine="284"/>
        <w:jc w:val="right"/>
        <w:rPr>
          <w:rFonts w:ascii="Times New Roman" w:eastAsia="Times New Roman" w:hAnsi="Times New Roman" w:cs="Times New Roman"/>
          <w:sz w:val="16"/>
          <w:szCs w:val="16"/>
          <w:lang w:eastAsia="ru-RU"/>
        </w:rPr>
      </w:pPr>
      <w:r w:rsidRPr="00F10A41">
        <w:rPr>
          <w:rFonts w:ascii="Times New Roman" w:eastAsia="Times New Roman" w:hAnsi="Times New Roman" w:cs="Times New Roman"/>
          <w:sz w:val="20"/>
          <w:szCs w:val="20"/>
          <w:lang w:eastAsia="ja-JP"/>
        </w:rPr>
        <w:t xml:space="preserve"> </w:t>
      </w:r>
      <w:r w:rsidRPr="00297374">
        <w:rPr>
          <w:rFonts w:ascii="Times New Roman" w:eastAsia="Times New Roman" w:hAnsi="Times New Roman" w:cs="Times New Roman"/>
          <w:sz w:val="16"/>
          <w:szCs w:val="16"/>
          <w:lang w:eastAsia="ru-RU"/>
        </w:rPr>
        <w:t xml:space="preserve">Приложение </w:t>
      </w:r>
    </w:p>
    <w:p w:rsidR="00F10A41" w:rsidRPr="00297374" w:rsidRDefault="00F10A41" w:rsidP="00F10A41">
      <w:pPr>
        <w:autoSpaceDE w:val="0"/>
        <w:autoSpaceDN w:val="0"/>
        <w:spacing w:after="0" w:line="240" w:lineRule="auto"/>
        <w:ind w:firstLine="180"/>
        <w:jc w:val="right"/>
        <w:rPr>
          <w:rFonts w:ascii="Times New Roman" w:eastAsia="Times New Roman" w:hAnsi="Times New Roman" w:cs="Times New Roman"/>
          <w:sz w:val="16"/>
          <w:szCs w:val="16"/>
          <w:lang w:eastAsia="ru-RU"/>
        </w:rPr>
      </w:pPr>
      <w:r w:rsidRPr="00297374">
        <w:rPr>
          <w:rFonts w:ascii="Times New Roman" w:eastAsia="Times New Roman" w:hAnsi="Times New Roman" w:cs="Times New Roman"/>
          <w:sz w:val="16"/>
          <w:szCs w:val="16"/>
          <w:lang w:eastAsia="ru-RU"/>
        </w:rPr>
        <w:t>к решению Совета сельского поселения «Куниб»</w:t>
      </w:r>
    </w:p>
    <w:p w:rsidR="00F10A41" w:rsidRPr="00297374" w:rsidRDefault="00F10A41" w:rsidP="00F10A41">
      <w:pPr>
        <w:autoSpaceDE w:val="0"/>
        <w:autoSpaceDN w:val="0"/>
        <w:spacing w:after="0" w:line="240" w:lineRule="auto"/>
        <w:ind w:firstLine="180"/>
        <w:jc w:val="right"/>
        <w:rPr>
          <w:rFonts w:ascii="Times New Roman" w:eastAsia="Times New Roman" w:hAnsi="Times New Roman" w:cs="Times New Roman"/>
          <w:sz w:val="16"/>
          <w:szCs w:val="16"/>
          <w:lang w:eastAsia="ru-RU"/>
        </w:rPr>
      </w:pPr>
      <w:r w:rsidRPr="00297374">
        <w:rPr>
          <w:rFonts w:ascii="Times New Roman" w:eastAsia="Times New Roman" w:hAnsi="Times New Roman" w:cs="Times New Roman"/>
          <w:sz w:val="16"/>
          <w:szCs w:val="16"/>
          <w:lang w:eastAsia="ru-RU"/>
        </w:rPr>
        <w:t xml:space="preserve">от   28.06.2024 № </w:t>
      </w:r>
      <w:r w:rsidRPr="00297374">
        <w:rPr>
          <w:rFonts w:ascii="Times New Roman" w:eastAsia="Times New Roman" w:hAnsi="Times New Roman" w:cs="Times New Roman"/>
          <w:sz w:val="16"/>
          <w:szCs w:val="16"/>
          <w:lang w:val="en-US" w:eastAsia="ru-RU"/>
        </w:rPr>
        <w:t>V</w:t>
      </w:r>
      <w:r w:rsidRPr="00297374">
        <w:rPr>
          <w:rFonts w:ascii="Times New Roman" w:eastAsia="Times New Roman" w:hAnsi="Times New Roman" w:cs="Times New Roman"/>
          <w:sz w:val="16"/>
          <w:szCs w:val="16"/>
          <w:lang w:eastAsia="ru-RU"/>
        </w:rPr>
        <w:t xml:space="preserve">-33/6 «Об утверждении Положения об </w:t>
      </w:r>
    </w:p>
    <w:p w:rsidR="00F10A41" w:rsidRPr="00297374" w:rsidRDefault="00F10A41" w:rsidP="00F10A41">
      <w:pPr>
        <w:autoSpaceDE w:val="0"/>
        <w:autoSpaceDN w:val="0"/>
        <w:spacing w:after="0" w:line="240" w:lineRule="auto"/>
        <w:ind w:firstLine="180"/>
        <w:jc w:val="right"/>
        <w:rPr>
          <w:rFonts w:ascii="Times New Roman" w:eastAsia="Times New Roman" w:hAnsi="Times New Roman" w:cs="Times New Roman"/>
          <w:sz w:val="16"/>
          <w:szCs w:val="16"/>
          <w:lang w:eastAsia="ru-RU"/>
        </w:rPr>
      </w:pPr>
      <w:r w:rsidRPr="00297374">
        <w:rPr>
          <w:rFonts w:ascii="Times New Roman" w:eastAsia="Times New Roman" w:hAnsi="Times New Roman" w:cs="Times New Roman"/>
          <w:sz w:val="16"/>
          <w:szCs w:val="16"/>
          <w:lang w:eastAsia="ru-RU"/>
        </w:rPr>
        <w:t>Общественном совете сельского поселения «Куниб»</w:t>
      </w:r>
    </w:p>
    <w:p w:rsidR="00F10A41" w:rsidRPr="00F10A41" w:rsidRDefault="00F10A41" w:rsidP="00F10A41">
      <w:pPr>
        <w:autoSpaceDE w:val="0"/>
        <w:autoSpaceDN w:val="0"/>
        <w:spacing w:after="0" w:line="240" w:lineRule="auto"/>
        <w:ind w:firstLine="180"/>
        <w:jc w:val="right"/>
        <w:rPr>
          <w:rFonts w:ascii="Times New Roman" w:eastAsia="Times New Roman" w:hAnsi="Times New Roman" w:cs="Times New Roman"/>
          <w:sz w:val="20"/>
          <w:szCs w:val="20"/>
          <w:lang w:eastAsia="ru-RU"/>
        </w:rPr>
      </w:pPr>
    </w:p>
    <w:p w:rsidR="00F10A41" w:rsidRPr="00F10A41" w:rsidRDefault="00F10A41" w:rsidP="00F10A41">
      <w:pPr>
        <w:autoSpaceDE w:val="0"/>
        <w:autoSpaceDN w:val="0"/>
        <w:spacing w:after="0" w:line="240" w:lineRule="auto"/>
        <w:ind w:firstLine="180"/>
        <w:jc w:val="center"/>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Положение</w:t>
      </w:r>
    </w:p>
    <w:p w:rsidR="00F10A41" w:rsidRPr="00F10A41" w:rsidRDefault="00F10A41" w:rsidP="00F10A41">
      <w:pPr>
        <w:autoSpaceDE w:val="0"/>
        <w:autoSpaceDN w:val="0"/>
        <w:spacing w:after="0" w:line="240" w:lineRule="auto"/>
        <w:jc w:val="center"/>
        <w:rPr>
          <w:rFonts w:ascii="Times New Roman" w:eastAsia="Times New Roman" w:hAnsi="Times New Roman" w:cs="Times New Roman"/>
          <w:sz w:val="20"/>
          <w:szCs w:val="20"/>
          <w:lang w:eastAsia="ru-RU"/>
        </w:rPr>
      </w:pPr>
      <w:r w:rsidRPr="00F10A41">
        <w:rPr>
          <w:rFonts w:ascii="Times New Roman" w:eastAsia="Times New Roman" w:hAnsi="Times New Roman" w:cs="Times New Roman"/>
          <w:sz w:val="20"/>
          <w:szCs w:val="20"/>
          <w:lang w:eastAsia="ru-RU"/>
        </w:rPr>
        <w:t>об Общественном совете сельского поселения «Куниб»</w:t>
      </w:r>
    </w:p>
    <w:p w:rsidR="00F10A41" w:rsidRPr="00F10A41" w:rsidRDefault="00F10A41" w:rsidP="00F10A41">
      <w:pPr>
        <w:adjustRightInd w:val="0"/>
        <w:spacing w:after="0" w:line="240" w:lineRule="auto"/>
        <w:rPr>
          <w:rFonts w:ascii="Times New Roman" w:eastAsia="Times New Roman" w:hAnsi="Times New Roman" w:cs="Times New Roman"/>
          <w:sz w:val="20"/>
          <w:szCs w:val="20"/>
          <w:lang w:eastAsia="ja-JP"/>
        </w:rPr>
      </w:pP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I. Общие положения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lastRenderedPageBreak/>
        <w:t>1.1. Общественный совет сельского поселения «Куниб» (далее – Общественный совет) является совещательно-консультативным органом сельского поселения «Куниб» (далее – поселение), который обеспечивает взаимодействие граждан Российской Федерации, проживающих на территории сельского поселения «Куниб» (далее – граждане), общественных объединений, осуществляющих свою деятельности на территории сельского поселения «Куниб», с органами местного самоуправления поселения в целях учета потребностей и интересов граждан, защиты их прав и свобод, а также  осуществления общественного контроля за деятельностью органов местного самоуправления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1.2. В своей деятельности Общественный совет руководствуется Конституциями Российской Федерации, Республики Коми, Законом Российской Федерации «Об общественных объединениях», федеральными и республиканскими законами, федеральными и республиканскими правовыми актами, нормативно-правовыми актами муниципального района «</w:t>
      </w:r>
      <w:proofErr w:type="spellStart"/>
      <w:r w:rsidRPr="00F10A41">
        <w:rPr>
          <w:rFonts w:ascii="Times New Roman" w:eastAsia="Times New Roman" w:hAnsi="Times New Roman" w:cs="Times New Roman"/>
          <w:sz w:val="20"/>
          <w:szCs w:val="20"/>
          <w:lang w:eastAsia="ja-JP"/>
        </w:rPr>
        <w:t>Сысольский</w:t>
      </w:r>
      <w:proofErr w:type="spellEnd"/>
      <w:r w:rsidRPr="00F10A41">
        <w:rPr>
          <w:rFonts w:ascii="Times New Roman" w:eastAsia="Times New Roman" w:hAnsi="Times New Roman" w:cs="Times New Roman"/>
          <w:sz w:val="20"/>
          <w:szCs w:val="20"/>
          <w:lang w:eastAsia="ja-JP"/>
        </w:rPr>
        <w:t>» и сельского поселения «Куниб», а также настоящим Положением об Общественном совете сельского поселения «Куниб» (далее – Положение).</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1.3. Положение об Общественном совете, его персональный состав, а также изменения и дополнения к ним утверждаются решениями Совета сельского поселения «Куниб».</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1.4. Деятельность Общественного совета основывается на принципах законности, гласности, открытости, коллективного обсуждения и решения вопросов.</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1.5. Общественный совет не является юридическим лицом.</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1.6. Решения Общественного совета носят рекомендательный характер.</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1.7. Местонахождение Общественного совета – </w:t>
      </w:r>
      <w:proofErr w:type="spellStart"/>
      <w:r w:rsidRPr="00F10A41">
        <w:rPr>
          <w:rFonts w:ascii="Times New Roman" w:eastAsia="Times New Roman" w:hAnsi="Times New Roman" w:cs="Times New Roman"/>
          <w:sz w:val="20"/>
          <w:szCs w:val="20"/>
          <w:lang w:eastAsia="ja-JP"/>
        </w:rPr>
        <w:t>с.Куниб</w:t>
      </w:r>
      <w:proofErr w:type="spellEnd"/>
      <w:r w:rsidRPr="00F10A41">
        <w:rPr>
          <w:rFonts w:ascii="Times New Roman" w:eastAsia="Times New Roman" w:hAnsi="Times New Roman" w:cs="Times New Roman"/>
          <w:sz w:val="20"/>
          <w:szCs w:val="20"/>
          <w:lang w:eastAsia="ja-JP"/>
        </w:rPr>
        <w:t>.</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I</w:t>
      </w:r>
      <w:r w:rsidRPr="00F10A41">
        <w:rPr>
          <w:rFonts w:ascii="Times New Roman" w:eastAsia="Times New Roman" w:hAnsi="Times New Roman" w:cs="Times New Roman"/>
          <w:sz w:val="20"/>
          <w:szCs w:val="20"/>
          <w:u w:val="single"/>
          <w:lang w:eastAsia="ja-JP"/>
        </w:rPr>
        <w:t>I. Цели и задачи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2.1. Целью работы Общественного совета является практическая реализация участия граждан при решении социально-экономических и общественно-политических вопросов поселения, а также консолидация интересов общественных и иных некоммерческих организаций, представителей деловых кругов, профессиональных союзов для совместной выработки с органами местной власти решений и нормативно-правовых актов, обеспечивающих повышение качества жизни населения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 Задачами работы Общественного совета являются: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2.2.1. Выдвижение, разработка и реализация гражданских инициатив, направленных на реализацию конституционных прав, свобод и законных интересов граждан и общественных объединений.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2.2.2. Проведение общественной экспертизы проектов нормативно-правовых актов органов местного самоуправления поселения, имеющих наиболее важное значение для населения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2.2.3. Осуществление общественного контроля за деятельностью органов местного самоуправления поселения в соответствии с настоящим Положением.</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2.2.4. Выработка и осуществление согласованных совместных действий с органами местного самоуправления поселения по реализации программ развития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lastRenderedPageBreak/>
        <w:t>2.2.5. Инициирование проведения «круглых столов», гражданских форумов с привлечением СМИ и граждан, публичных обсуждений проблем и вопросов по различным аспектам социально-экономического, общественно-политического развития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2.2.6. Привлечение к работе Общественного совета граждан, представляющих интересы различных общественных и некоммерческих организаций, не вошедших в состав Общественного совета.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2.2.7 Содействие гармонизации межнациональных и межконфессиональных отношений в поселении.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u w:val="single"/>
          <w:lang w:eastAsia="ja-JP"/>
        </w:rPr>
        <w:t>III. Функции и полномочия Общественного совета</w:t>
      </w:r>
      <w:r w:rsidRPr="00F10A41">
        <w:rPr>
          <w:rFonts w:ascii="Times New Roman" w:eastAsia="Times New Roman" w:hAnsi="Times New Roman" w:cs="Times New Roman"/>
          <w:sz w:val="20"/>
          <w:szCs w:val="20"/>
          <w:lang w:eastAsia="ja-JP"/>
        </w:rPr>
        <w:t>.</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3.1. Инициирование осуществления переговоров между органами местного самоуправления и общественными организациями иными некоммерческими организациями по наиболее важным вопросам экономического, социального и общественного развития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3.2. Рассмотрение на заседаниях Общественного совета разрабатываемых органами местного самоуправления проектов нормативно-правовых актов, внесение рекомендательных предложений.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3.3. Рассмотрение на заседаниях общественных инициатив и внесение предложений по их реализации органам местного самоуправления.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3.4. Подготовка предложений органам местного самоуправления по общественно-политическим, социально-экономическим аспектам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3.5. Организация и проведение работы по публичному обсуждению проектов нормативно-правовых актов и вопросов, требующих общественной консультации.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3.6. Проведение общественной экспертизы нормативно-правовых актов органов местного самоуправления, имеющих наиболее важное значение для жителей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3.7. Приглашение на заседания Общественного совета представителей органов местного самоуправления, общественных и иных некоммерческих организаций при обсуждении вопросов, решение которых входит в их компетенцию.</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3.8. Участие членов Общественного совета в сессиях, совещаниях, заседаниях координационных советов, рабочих групп органов местного самоуправления поселения. </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IV. Состав и порядок формирования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4.1. Общественный совет формируется в соответствии с настоящим Положением из инициативных граждан, имеющих авторитет среди населения поселения, трудового коллектива, общественной организации на срок, определенный настоящим Положением. </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4.2. Количество членов Общественного совета не может превышать десяти членов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4.3. Представители трудового коллектива, общественной организации (не более, чем по одному представителю) назначаются на основании решений общих собраний, личных заявлений о согласии принимать участие в работе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lastRenderedPageBreak/>
        <w:t>В Общественный совет могут выдвигаться также граждане на общих собраниях при наличии личных заявлений о согласии принимать участие в работе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4.4. Совет сельского поселения «Куниб», глава поселения вправе самостоятельно направить гражданам (не более трёх), имеющим авторитет среди населения района, поселения, предложение войти в состав Общественного совета. При наличии согласия указанных граждан они назначаются в состав Общественного совета на основании решения Совета сельского поселения «Куниб» (далее – Совет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4.5. За два месяца до истечения срока полномочий членов Общественного совета глава поселения инициирует процедуру формирования нового состава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4.6. В состав Общественного совета должен быть включен работник администрации поселения, координирующий совместную работу Общественного совета и администрации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u w:val="single"/>
          <w:lang w:eastAsia="ja-JP"/>
        </w:rPr>
        <w:t>V. Член Общественного совета</w:t>
      </w:r>
      <w:r w:rsidRPr="00F10A41">
        <w:rPr>
          <w:rFonts w:ascii="Times New Roman" w:eastAsia="Times New Roman" w:hAnsi="Times New Roman" w:cs="Times New Roman"/>
          <w:sz w:val="20"/>
          <w:szCs w:val="20"/>
          <w:lang w:eastAsia="ja-JP"/>
        </w:rPr>
        <w:t>.</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5.1. Членом Общественного совета может быть гражданин Российской Федерации, достигший возраста восемнадцати лет, проживающий на территории поселения и имеющий авторитет среди населения поселения, трудового коллектива или общественной организации.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5.2. Членами Общественного совета не могут быть:</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5.2.1.  Депутаты Совета муниципального района «</w:t>
      </w:r>
      <w:proofErr w:type="spellStart"/>
      <w:r w:rsidRPr="00F10A41">
        <w:rPr>
          <w:rFonts w:ascii="Times New Roman" w:eastAsia="Times New Roman" w:hAnsi="Times New Roman" w:cs="Times New Roman"/>
          <w:sz w:val="20"/>
          <w:szCs w:val="20"/>
          <w:lang w:eastAsia="ja-JP"/>
        </w:rPr>
        <w:t>Сысольский</w:t>
      </w:r>
      <w:proofErr w:type="spellEnd"/>
      <w:r w:rsidRPr="00F10A41">
        <w:rPr>
          <w:rFonts w:ascii="Times New Roman" w:eastAsia="Times New Roman" w:hAnsi="Times New Roman" w:cs="Times New Roman"/>
          <w:sz w:val="20"/>
          <w:szCs w:val="20"/>
          <w:lang w:eastAsia="ja-JP"/>
        </w:rPr>
        <w:t>», депутаты Совета поселения, лица, замещающие должности федеральной государственной службы, государственные должности Республики Коми, должности государственной гражданской службы Республики Коми, должности муниципальной службы, а также лица, замещающие выборные должности в органах местного самоуправления.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5.2.2. Лица, признанные недееспособными или ограниченно дееспособными на основании решения суда.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5.2.3. Лица, имеющие непогашенную или неснятую судимость.</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5.3. Член Общественного совета может выйти из состава по письменному заявлению. Член Общественного совета может быть исключен из состава коллегиальным решением в случаях, если он не участвовал в работе Общественного совета на протяжении более 6-ти месяцев непрерывно без уважительной причины, либо совершил действия, порочащие честь и достоинство.</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5.4. К выдвижению в состав Общественного совета не допускаются политические партии.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5.5. Члены Общественного совета имеют право:</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предлагать темы   в повестку дня заседаний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участвовать в подготовке материалов к заседаниям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вносить предложения в план работы Общественного совета; </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высказывать мнения относительно обсуждаемых вопросов;</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осуществлять иные полномочия в рамках деятельности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5.6. Члены Общественного совета принимают личное участие в работе заседаний Общественного совета, постоянных комиссий, рабочих групп. </w:t>
      </w:r>
      <w:r w:rsidRPr="00F10A41">
        <w:rPr>
          <w:rFonts w:ascii="Times New Roman" w:eastAsia="Times New Roman" w:hAnsi="Times New Roman" w:cs="Times New Roman"/>
          <w:sz w:val="20"/>
          <w:szCs w:val="20"/>
          <w:lang w:eastAsia="ja-JP"/>
        </w:rPr>
        <w:lastRenderedPageBreak/>
        <w:t>Заседание Общественного совета является правомочным, если на нем присутствует не менее половины его членов. Заседание Общественного совета проводятся открыто для средств массовой информации и иных лиц с учетом требований законодательства РФ о защите государственной и иной охраняемой законом тайны.</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5.7.  Члены Общественного совета имеют право свободного доступа к документации Общественного совета.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V</w:t>
      </w:r>
      <w:r w:rsidRPr="00F10A41">
        <w:rPr>
          <w:rFonts w:ascii="Times New Roman" w:eastAsia="Times New Roman" w:hAnsi="Times New Roman" w:cs="Times New Roman"/>
          <w:sz w:val="20"/>
          <w:szCs w:val="20"/>
          <w:u w:val="single"/>
          <w:lang w:eastAsia="ja-JP"/>
        </w:rPr>
        <w:t>I. Срок полномочий членов Общественного совета</w:t>
      </w:r>
      <w:r w:rsidRPr="00F10A41">
        <w:rPr>
          <w:rFonts w:ascii="Times New Roman" w:eastAsia="Times New Roman" w:hAnsi="Times New Roman" w:cs="Times New Roman"/>
          <w:sz w:val="20"/>
          <w:szCs w:val="20"/>
          <w:lang w:eastAsia="ja-JP"/>
        </w:rPr>
        <w:t>.</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6.1. Срок полномочий членов Общественного совета истекает через три года со дня первого заседания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6.2. Общественный совет продолжает свою деятельность до формирования нового состава Общественного совета.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VII. Ограничения, связанные с членством в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7.1. Объединение членов Общественного совета по принципу национальной, религиозной (конфессиональной), партийной принадлежности не допускается.</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VIII. Прекращение и приостановление полномочий члена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8.1. Полномочия члена Общественного совета прекращаются в следующих случаях:</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8.1.1. Истечения срока его полномочий;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8.1.2. Подачи им заявления о прекращении участия в работе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8.1.3.  В случае отзыва Советом поселения, общественным объединением своего представителя по решению Совета поселения, руководящего органа общественного объединения, правомочного отозвать своего представителя;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8.1.4. Вступления в законную силу вынесенного в отношении него обвинительного приговора суда;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8.1.5. Невозможности его более 6 месяцев участвовать в работе Общественного совета (кроме уважительных причин - состояние здоровья и т.д.).</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8.1.6. Неисполнения или ненадлежащего исполнения им своих обязанностей;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8.1.7. 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8.1.8. Назначения (избрания) его депутатом Совета муниципального района «</w:t>
      </w:r>
      <w:proofErr w:type="spellStart"/>
      <w:r w:rsidRPr="00F10A41">
        <w:rPr>
          <w:rFonts w:ascii="Times New Roman" w:eastAsia="Times New Roman" w:hAnsi="Times New Roman" w:cs="Times New Roman"/>
          <w:sz w:val="20"/>
          <w:szCs w:val="20"/>
          <w:lang w:eastAsia="ja-JP"/>
        </w:rPr>
        <w:t>Сысольский</w:t>
      </w:r>
      <w:proofErr w:type="spellEnd"/>
      <w:r w:rsidRPr="00F10A41">
        <w:rPr>
          <w:rFonts w:ascii="Times New Roman" w:eastAsia="Times New Roman" w:hAnsi="Times New Roman" w:cs="Times New Roman"/>
          <w:sz w:val="20"/>
          <w:szCs w:val="20"/>
          <w:lang w:eastAsia="ja-JP"/>
        </w:rPr>
        <w:t>», депутатом Совета поселения, назначения его на должность федеральной государственной службы, государственную должность Республики Коми, должность государственной гражданской службы Республики Коми, должность муниципальной службы, избрания его на выборную должность в органы местного самоуправления;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8.1.9. Смерти члена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8.2. Решение о прекращении полномочий члена Общественного совета принимается Советом поселения по согласованию с Общественным советом.</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IX.  Структура Общественного совета.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lastRenderedPageBreak/>
        <w:t>9.1. Постоянно действующим рабочим органом Общественного совета является правление, в состав которого входят: председатель, заместитель председателя, секретарь, председатели постоянных комиссий.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9.2. Члены Общественного совета на первом заседании избирают Председателя Общественного совета, заместителя Председателя Общественного совета, секретаря Общественного совета, председателей постоянных комиссий простым большинством голосов.</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9.3. Руководит деятельностью Общественного совета Председатель Общественного совета (далее – Председатель).</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9.4.  В случае отсутствия по уважительным причинам Председателя его функции выполняет заместитель Председателя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9.5. Общественного совета вправе образовывать постоянные и временные комиссии и рабочие группы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9.6.  В состав постоянных и временных комиссий, рабочих групп Общественного совета входят члены Общественного совета, а также могут включаться члены (представители) общественных объединений, общественные эксперты, привлеченные к работе Общественного совета с правом совещательного голоса.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Х. Основные формы работы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10.1. Основными формами работы Общественного совета являются заседания Общественного совета, заседания правления, постоянных и временных комиссий и рабочих групп Общественного совета, которые проводятся в здании администрации поселения по согласованию с главой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10.2. Заседания Общественного совета проводятся не реже одного раза в квартал. По инициативе Председателя могут быть проведены внеочередные, выездные заседания. Заседания правления, комиссий и рабочих групп Общественного совета проводятся по мере необходимости.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10.3. Представители органов местного самоуправления, члены (представители) общественных объединений, не являющиеся членами Общественного совета, могут принимать участие в работе Общественного совета с правом совещательного голоса.</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ХI. Решения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11.1. Решения Общественного совета по проектам нормативных правовых актов органов местного самоуправления поселения, имеющим наиболее важное значение для населения поселения, имеют рекомендательный характер и принимаются в форме заключений, предложений, обращений.</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11.2. Решения Общественного совета по обсуждаемым вопросам принимаются открытым голосованием простым большинством голосов ее членов, присутствующих на заседании. Применяются три формулировки при голосовании»: «за», «против», «воздержался».  При равенстве голосов решающим является голос председательствующего на заседании.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11.3. Принятые решения Общественного совета отражаются в протоколах заседаний Общественного совета.  Копии протоколов, решения, выписки из протокола могут направляться в органы местного самоуправления для принятия соответствующих им решений.</w:t>
      </w:r>
    </w:p>
    <w:p w:rsidR="00F10A41" w:rsidRPr="00F10A41" w:rsidRDefault="00F10A41" w:rsidP="00F10A41">
      <w:pPr>
        <w:adjustRightInd w:val="0"/>
        <w:spacing w:after="0" w:line="240" w:lineRule="auto"/>
        <w:ind w:firstLine="540"/>
        <w:jc w:val="both"/>
        <w:outlineLvl w:val="0"/>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ХII.  Общественная экспертиза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lastRenderedPageBreak/>
        <w:t xml:space="preserve">12.1. Общественный совет вправе по решению Председателя или </w:t>
      </w:r>
      <w:proofErr w:type="gramStart"/>
      <w:r w:rsidRPr="00F10A41">
        <w:rPr>
          <w:rFonts w:ascii="Times New Roman" w:eastAsia="Times New Roman" w:hAnsi="Times New Roman" w:cs="Times New Roman"/>
          <w:sz w:val="20"/>
          <w:szCs w:val="20"/>
          <w:lang w:eastAsia="ja-JP"/>
        </w:rPr>
        <w:t>правления</w:t>
      </w:r>
      <w:proofErr w:type="gramEnd"/>
      <w:r w:rsidRPr="00F10A41">
        <w:rPr>
          <w:rFonts w:ascii="Times New Roman" w:eastAsia="Times New Roman" w:hAnsi="Times New Roman" w:cs="Times New Roman"/>
          <w:sz w:val="20"/>
          <w:szCs w:val="20"/>
          <w:lang w:eastAsia="ja-JP"/>
        </w:rPr>
        <w:t xml:space="preserve"> или   в связи с письменным обращением органов местного самоуправления поселения, проводить общественную экспертизу проектов нормативных правовых актов органов местного самоуправления поселения, имеющих наиболее важное значение для населения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12.2. Для проведения общественной экспертизы Общественного совета создает рабочую группу, которая вправе:</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привлекать общественных экспертов;</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рекомендовать Общественному совету направить в органы местного самоуправления поселения запрос о предоставлении необходимых документов и материалов для проведения общественной экспертизы;</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предложить Общественному совету направить членов Общественного совета для участия в заседаниях Совета поселения при рассмотрении проектов нормативных правовых актов, являющихся объектом общественной экспертизы.</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12.3. По итогам проведения общественной экспертизы Общественный совет представляет заключение в соответствующие органы местного самоуправления поселения в 14-дневный срок со дня обращения.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ХIII. Заключение Общественного совета по результатам общественной экспертизы.</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13.1. Заключения Общественного совета по результатам общественной экспертизы проектов нормативно-правовых актов поселения носят рекомендательный характер и направляются соответственно в органы местного самоуправления поселения.</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13.2. Заключения Общественного совета по результатам общественной экспертизы проектов нормативно-правовых актов поселения подлежат обязательному рассмотрению соответствующими органами местного самоуправления с участием представителей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u w:val="single"/>
          <w:lang w:eastAsia="ja-JP"/>
        </w:rPr>
      </w:pPr>
      <w:r w:rsidRPr="00F10A41">
        <w:rPr>
          <w:rFonts w:ascii="Times New Roman" w:eastAsia="Times New Roman" w:hAnsi="Times New Roman" w:cs="Times New Roman"/>
          <w:sz w:val="20"/>
          <w:szCs w:val="20"/>
          <w:u w:val="single"/>
          <w:lang w:eastAsia="ja-JP"/>
        </w:rPr>
        <w:t>ХIV. Информирование о деятельности Общественного совета.</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14.1. Деятельность Общественного совета открыта для освещения в средствах массовой информации.</w:t>
      </w:r>
    </w:p>
    <w:p w:rsidR="00F10A41" w:rsidRPr="00F10A41" w:rsidRDefault="00F10A41" w:rsidP="00F10A41">
      <w:pPr>
        <w:adjustRightInd w:val="0"/>
        <w:spacing w:after="0" w:line="240" w:lineRule="auto"/>
        <w:ind w:firstLine="540"/>
        <w:jc w:val="both"/>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14.2. Общественный совет информирует население поселения о своей деятельности путем размещения информации на официальном сайте поселения - </w:t>
      </w:r>
      <w:hyperlink r:id="rId65" w:tgtFrame="_blank" w:history="1">
        <w:r w:rsidRPr="00F10A41">
          <w:rPr>
            <w:rFonts w:ascii="Times New Roman" w:eastAsia="Times New Roman" w:hAnsi="Times New Roman" w:cs="Times New Roman"/>
            <w:sz w:val="20"/>
            <w:szCs w:val="20"/>
            <w:u w:val="single"/>
            <w:shd w:val="clear" w:color="auto" w:fill="FFFFFF"/>
            <w:lang w:eastAsia="ja-JP"/>
          </w:rPr>
          <w:t>https://kunib-r11.gosweb.gosuslugi.ru</w:t>
        </w:r>
      </w:hyperlink>
      <w:r w:rsidRPr="00F10A41">
        <w:rPr>
          <w:rFonts w:ascii="Times New Roman" w:eastAsia="Times New Roman" w:hAnsi="Times New Roman" w:cs="Times New Roman"/>
          <w:sz w:val="20"/>
          <w:szCs w:val="20"/>
          <w:lang w:eastAsia="ja-JP"/>
        </w:rPr>
        <w:t>, других средствах массовой информации, на информационных стендах на территории населенных пунктов поселения.</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tblGrid>
      <w:tr w:rsidR="00F10A41" w:rsidRPr="00F10A41" w:rsidTr="000760B8">
        <w:trPr>
          <w:trHeight w:val="199"/>
        </w:trPr>
        <w:tc>
          <w:tcPr>
            <w:tcW w:w="6663" w:type="dxa"/>
            <w:tcBorders>
              <w:top w:val="nil"/>
              <w:left w:val="single" w:sz="4" w:space="0" w:color="auto"/>
              <w:bottom w:val="nil"/>
              <w:right w:val="nil"/>
            </w:tcBorders>
          </w:tcPr>
          <w:p w:rsidR="00F346EB" w:rsidRPr="00F10A41" w:rsidRDefault="00F346EB" w:rsidP="00F10A41">
            <w:pPr>
              <w:spacing w:after="0" w:line="240" w:lineRule="auto"/>
              <w:ind w:firstLine="540"/>
              <w:jc w:val="both"/>
              <w:rPr>
                <w:rFonts w:ascii="Times New Roman" w:eastAsia="Times New Roman" w:hAnsi="Times New Roman" w:cs="Times New Roman"/>
                <w:sz w:val="20"/>
                <w:szCs w:val="20"/>
                <w:lang w:eastAsia="ja-JP"/>
              </w:rPr>
            </w:pPr>
          </w:p>
        </w:tc>
      </w:tr>
    </w:tbl>
    <w:p w:rsidR="00F10A41" w:rsidRPr="00F10A41" w:rsidRDefault="00F10A41" w:rsidP="00F10A41">
      <w:pPr>
        <w:spacing w:after="0" w:line="240" w:lineRule="auto"/>
        <w:ind w:firstLine="540"/>
        <w:jc w:val="center"/>
        <w:rPr>
          <w:rFonts w:ascii="Times New Roman" w:eastAsia="Times New Roman" w:hAnsi="Times New Roman" w:cs="Times New Roman"/>
          <w:sz w:val="20"/>
          <w:szCs w:val="20"/>
          <w:lang w:eastAsia="ja-JP"/>
        </w:rPr>
      </w:pPr>
      <w:r w:rsidRPr="00F10A41">
        <w:rPr>
          <w:rFonts w:ascii="Times New Roman" w:eastAsia="Times New Roman" w:hAnsi="Times New Roman" w:cs="Times New Roman"/>
          <w:sz w:val="20"/>
          <w:szCs w:val="20"/>
          <w:lang w:eastAsia="ja-JP"/>
        </w:rPr>
        <w:t xml:space="preserve">                        </w:t>
      </w:r>
      <w:r w:rsidRPr="00F10A41">
        <w:rPr>
          <w:rFonts w:ascii="Times New Roman" w:eastAsia="Times New Roman" w:hAnsi="Times New Roman" w:cs="Times New Roman"/>
          <w:b/>
          <w:sz w:val="20"/>
          <w:szCs w:val="20"/>
          <w:lang w:eastAsia="ja-JP"/>
        </w:rPr>
        <w:t xml:space="preserve"> </w:t>
      </w:r>
    </w:p>
    <w:p w:rsidR="003629B5" w:rsidRPr="000760B8" w:rsidRDefault="003629B5" w:rsidP="00A1107D">
      <w:pPr>
        <w:pStyle w:val="7"/>
        <w:tabs>
          <w:tab w:val="left" w:pos="6270"/>
          <w:tab w:val="left" w:pos="7660"/>
          <w:tab w:val="center" w:pos="8362"/>
        </w:tabs>
        <w:spacing w:before="0" w:after="0"/>
        <w:jc w:val="center"/>
        <w:rPr>
          <w:rFonts w:ascii="Times New Roman" w:hAnsi="Times New Roman"/>
          <w:b/>
          <w:sz w:val="20"/>
          <w:szCs w:val="20"/>
        </w:rPr>
      </w:pPr>
      <w:r w:rsidRPr="000760B8">
        <w:rPr>
          <w:rFonts w:ascii="Times New Roman" w:hAnsi="Times New Roman"/>
          <w:b/>
          <w:sz w:val="20"/>
          <w:szCs w:val="20"/>
        </w:rPr>
        <w:t>РЕШЕНИЕ</w:t>
      </w:r>
    </w:p>
    <w:p w:rsidR="003629B5" w:rsidRPr="000760B8" w:rsidRDefault="003629B5" w:rsidP="00A1107D">
      <w:pPr>
        <w:pStyle w:val="2"/>
        <w:rPr>
          <w:rFonts w:eastAsia="Calibri"/>
          <w:i/>
          <w:sz w:val="20"/>
          <w:szCs w:val="20"/>
        </w:rPr>
      </w:pPr>
      <w:r w:rsidRPr="000760B8">
        <w:rPr>
          <w:rFonts w:eastAsia="Calibri"/>
          <w:sz w:val="20"/>
          <w:szCs w:val="20"/>
        </w:rPr>
        <w:t>КЫВКÖРТÖД</w:t>
      </w:r>
    </w:p>
    <w:p w:rsidR="00276605" w:rsidRDefault="00276605"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b w:val="0"/>
          <w:sz w:val="20"/>
          <w:szCs w:val="20"/>
        </w:rPr>
      </w:pPr>
    </w:p>
    <w:p w:rsidR="00881705" w:rsidRPr="00276605" w:rsidRDefault="000760B8" w:rsidP="00A1107D">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sz w:val="20"/>
          <w:szCs w:val="20"/>
        </w:rPr>
      </w:pPr>
      <w:r w:rsidRPr="00276605">
        <w:rPr>
          <w:rFonts w:ascii="Times New Roman" w:hAnsi="Times New Roman"/>
          <w:sz w:val="20"/>
          <w:szCs w:val="20"/>
        </w:rPr>
        <w:t>от 28</w:t>
      </w:r>
      <w:r w:rsidR="003629B5" w:rsidRPr="00276605">
        <w:rPr>
          <w:rFonts w:ascii="Times New Roman" w:hAnsi="Times New Roman"/>
          <w:sz w:val="20"/>
          <w:szCs w:val="20"/>
        </w:rPr>
        <w:t xml:space="preserve"> </w:t>
      </w:r>
      <w:r w:rsidRPr="00276605">
        <w:rPr>
          <w:rFonts w:ascii="Times New Roman" w:hAnsi="Times New Roman"/>
          <w:sz w:val="20"/>
          <w:szCs w:val="20"/>
        </w:rPr>
        <w:t>июн</w:t>
      </w:r>
      <w:r w:rsidR="003629B5" w:rsidRPr="00276605">
        <w:rPr>
          <w:rFonts w:ascii="Times New Roman" w:hAnsi="Times New Roman"/>
          <w:sz w:val="20"/>
          <w:szCs w:val="20"/>
        </w:rPr>
        <w:t xml:space="preserve">я 2024 года                                                          </w:t>
      </w:r>
      <w:r w:rsidR="00881705" w:rsidRPr="00276605">
        <w:rPr>
          <w:rFonts w:ascii="Times New Roman" w:hAnsi="Times New Roman"/>
          <w:sz w:val="20"/>
          <w:szCs w:val="20"/>
        </w:rPr>
        <w:t xml:space="preserve">                    </w:t>
      </w:r>
      <w:r w:rsidR="003629B5" w:rsidRPr="00276605">
        <w:rPr>
          <w:rFonts w:ascii="Times New Roman" w:hAnsi="Times New Roman"/>
          <w:sz w:val="20"/>
          <w:szCs w:val="20"/>
        </w:rPr>
        <w:t xml:space="preserve">  № </w:t>
      </w:r>
      <w:r w:rsidR="003629B5" w:rsidRPr="00276605">
        <w:rPr>
          <w:rFonts w:ascii="Times New Roman" w:hAnsi="Times New Roman"/>
          <w:sz w:val="20"/>
          <w:szCs w:val="20"/>
          <w:lang w:val="en-US"/>
        </w:rPr>
        <w:t>V</w:t>
      </w:r>
      <w:r w:rsidRPr="00276605">
        <w:rPr>
          <w:rFonts w:ascii="Times New Roman" w:hAnsi="Times New Roman"/>
          <w:sz w:val="20"/>
          <w:szCs w:val="20"/>
        </w:rPr>
        <w:t>-33</w:t>
      </w:r>
      <w:r w:rsidR="003629B5" w:rsidRPr="00276605">
        <w:rPr>
          <w:rFonts w:ascii="Times New Roman" w:hAnsi="Times New Roman"/>
          <w:sz w:val="20"/>
          <w:szCs w:val="20"/>
        </w:rPr>
        <w:t>/</w:t>
      </w:r>
      <w:r w:rsidRPr="00276605">
        <w:rPr>
          <w:rFonts w:ascii="Times New Roman" w:hAnsi="Times New Roman"/>
          <w:sz w:val="20"/>
          <w:szCs w:val="20"/>
        </w:rPr>
        <w:t>7</w:t>
      </w:r>
      <w:r w:rsidR="003629B5" w:rsidRPr="00276605">
        <w:rPr>
          <w:rFonts w:ascii="Times New Roman" w:hAnsi="Times New Roman"/>
          <w:sz w:val="20"/>
          <w:szCs w:val="20"/>
        </w:rPr>
        <w:t xml:space="preserve"> </w:t>
      </w:r>
      <w:r w:rsidR="00881705" w:rsidRPr="00276605">
        <w:rPr>
          <w:rFonts w:ascii="Times New Roman" w:hAnsi="Times New Roman"/>
          <w:sz w:val="20"/>
          <w:szCs w:val="20"/>
        </w:rPr>
        <w:t xml:space="preserve"> </w:t>
      </w:r>
    </w:p>
    <w:p w:rsidR="003629B5" w:rsidRPr="000760B8" w:rsidRDefault="003629B5" w:rsidP="00A1107D">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0"/>
          <w:szCs w:val="20"/>
        </w:rPr>
      </w:pPr>
      <w:proofErr w:type="spellStart"/>
      <w:r w:rsidRPr="000760B8">
        <w:rPr>
          <w:rFonts w:ascii="Times New Roman" w:hAnsi="Times New Roman"/>
          <w:b w:val="0"/>
          <w:sz w:val="20"/>
          <w:szCs w:val="20"/>
        </w:rPr>
        <w:t>с.Куниб</w:t>
      </w:r>
      <w:proofErr w:type="spellEnd"/>
      <w:r w:rsidRPr="000760B8">
        <w:rPr>
          <w:rFonts w:ascii="Times New Roman" w:hAnsi="Times New Roman"/>
          <w:b w:val="0"/>
          <w:sz w:val="20"/>
          <w:szCs w:val="20"/>
        </w:rPr>
        <w:t>, Республика Коми</w:t>
      </w:r>
    </w:p>
    <w:p w:rsidR="00065F0E" w:rsidRPr="000760B8" w:rsidRDefault="00065F0E" w:rsidP="00065F0E">
      <w:pPr>
        <w:spacing w:after="0"/>
        <w:rPr>
          <w:rFonts w:ascii="Times New Roman" w:hAnsi="Times New Roman" w:cs="Times New Roman"/>
          <w:sz w:val="20"/>
          <w:szCs w:val="20"/>
          <w:lang w:eastAsia="ja-JP"/>
        </w:rPr>
      </w:pPr>
    </w:p>
    <w:p w:rsidR="000760B8" w:rsidRPr="00276605" w:rsidRDefault="000760B8" w:rsidP="00276605">
      <w:pPr>
        <w:widowControl w:val="0"/>
        <w:autoSpaceDE w:val="0"/>
        <w:autoSpaceDN w:val="0"/>
        <w:spacing w:after="0" w:line="240" w:lineRule="auto"/>
        <w:ind w:right="-87"/>
        <w:jc w:val="center"/>
        <w:rPr>
          <w:rFonts w:ascii="Times New Roman" w:eastAsia="Times New Roman" w:hAnsi="Times New Roman" w:cs="Times New Roman"/>
          <w:b/>
          <w:sz w:val="20"/>
          <w:szCs w:val="20"/>
          <w:lang w:eastAsia="ru-RU"/>
        </w:rPr>
      </w:pPr>
      <w:r w:rsidRPr="00276605">
        <w:rPr>
          <w:rFonts w:ascii="Times New Roman" w:eastAsia="Times New Roman" w:hAnsi="Times New Roman" w:cs="Times New Roman"/>
          <w:b/>
          <w:sz w:val="20"/>
          <w:szCs w:val="20"/>
          <w:lang w:eastAsia="ru-RU"/>
        </w:rPr>
        <w:t>Об утверждении положения о порядке возмещения и нормах командировочных расходов за счет средств бюджета сельского поселения «Куниб»</w:t>
      </w:r>
    </w:p>
    <w:p w:rsidR="000760B8" w:rsidRPr="000760B8" w:rsidRDefault="000760B8" w:rsidP="000760B8">
      <w:pPr>
        <w:spacing w:after="0" w:line="240" w:lineRule="auto"/>
        <w:ind w:right="4820"/>
        <w:jc w:val="both"/>
        <w:rPr>
          <w:rFonts w:ascii="Times New Roman" w:eastAsia="Times New Roman" w:hAnsi="Times New Roman" w:cs="Times New Roman"/>
          <w:sz w:val="20"/>
          <w:szCs w:val="20"/>
          <w:lang w:eastAsia="ja-JP"/>
        </w:rPr>
      </w:pPr>
    </w:p>
    <w:p w:rsidR="000760B8" w:rsidRPr="000760B8" w:rsidRDefault="000760B8" w:rsidP="00276605">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lastRenderedPageBreak/>
        <w:t xml:space="preserve">  На основании </w:t>
      </w:r>
      <w:hyperlink r:id="rId66"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0760B8">
          <w:rPr>
            <w:rFonts w:ascii="Times New Roman" w:eastAsia="Times New Roman" w:hAnsi="Times New Roman" w:cs="Times New Roman"/>
            <w:sz w:val="20"/>
            <w:szCs w:val="20"/>
            <w:lang w:eastAsia="ru-RU"/>
          </w:rPr>
          <w:t>пункта 8 части 10 статьи 35</w:t>
        </w:r>
      </w:hyperlink>
      <w:r w:rsidRPr="000760B8">
        <w:rPr>
          <w:rFonts w:ascii="Times New Roman" w:eastAsia="Times New Roman" w:hAnsi="Times New Roman" w:cs="Times New Roman"/>
          <w:sz w:val="20"/>
          <w:szCs w:val="20"/>
          <w:lang w:eastAsia="ru-RU"/>
        </w:rPr>
        <w:t xml:space="preserve"> Федерального закона от 06.10.2003 N 131-ФЗ «Об общих принципах организации местного самоуправления в Российской Федерации», Устава муниципального образования сельского поселения «Куниб», </w:t>
      </w:r>
    </w:p>
    <w:p w:rsidR="000760B8" w:rsidRPr="000760B8" w:rsidRDefault="000760B8" w:rsidP="000760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760B8" w:rsidRPr="000760B8" w:rsidRDefault="000760B8" w:rsidP="000760B8">
      <w:pPr>
        <w:spacing w:after="0" w:line="240" w:lineRule="auto"/>
        <w:ind w:right="-81" w:firstLine="540"/>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Совет сельского поселения «Куниб» РЕШИЛ:</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1. </w:t>
      </w:r>
      <w:r w:rsidRPr="00846D9A">
        <w:rPr>
          <w:rFonts w:ascii="Times New Roman" w:eastAsia="Times New Roman" w:hAnsi="Times New Roman" w:cs="Times New Roman"/>
          <w:sz w:val="20"/>
          <w:szCs w:val="20"/>
          <w:lang w:eastAsia="ru-RU"/>
        </w:rPr>
        <w:t xml:space="preserve">Утвердить </w:t>
      </w:r>
      <w:hyperlink w:anchor="P33" w:tooltip="ПОЛОЖЕНИЕ">
        <w:r w:rsidRPr="00846D9A">
          <w:rPr>
            <w:rFonts w:ascii="Times New Roman" w:eastAsia="Times New Roman" w:hAnsi="Times New Roman" w:cs="Times New Roman"/>
            <w:sz w:val="20"/>
            <w:szCs w:val="20"/>
            <w:lang w:eastAsia="ru-RU"/>
          </w:rPr>
          <w:t>Положение</w:t>
        </w:r>
      </w:hyperlink>
      <w:r w:rsidRPr="00846D9A">
        <w:rPr>
          <w:rFonts w:ascii="Times New Roman" w:eastAsia="Times New Roman" w:hAnsi="Times New Roman" w:cs="Times New Roman"/>
          <w:sz w:val="20"/>
          <w:szCs w:val="20"/>
          <w:lang w:eastAsia="ru-RU"/>
        </w:rPr>
        <w:t xml:space="preserve"> о порядке возмещения и нормах командировочных расходов за счет средств бюджета сельского поселения  </w:t>
      </w:r>
      <w:r w:rsidRPr="000760B8">
        <w:rPr>
          <w:rFonts w:ascii="Times New Roman" w:eastAsia="Times New Roman" w:hAnsi="Times New Roman" w:cs="Times New Roman"/>
          <w:sz w:val="20"/>
          <w:szCs w:val="20"/>
          <w:lang w:eastAsia="ru-RU"/>
        </w:rPr>
        <w:t>«Куниб» согласно приложению к настоящему решению.</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2. Установить, что возмещение командировочных расходов, финансирование которых осуществляется из бюджета сельского поселения «Куниб», производится за счет средств, предусмотренных в бюджете сельского поселения «Куниб» на содержание администрации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3. Признать утратившими силу решения Совета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от 20.11.2013 № III-16/7 «Об утверждении Положения о порядке возмещения и нормах командировочных расходов за счет средств бюджета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от 27.10.2014 № III-27/3 «</w:t>
      </w:r>
      <w:r w:rsidRPr="000760B8">
        <w:rPr>
          <w:rFonts w:ascii="Times New Roman" w:eastAsia="Times New Roman" w:hAnsi="Times New Roman" w:cs="Times New Roman"/>
          <w:sz w:val="20"/>
          <w:szCs w:val="20"/>
          <w:lang w:eastAsia="ja-JP"/>
        </w:rPr>
        <w:t>О внесении изменений в решение Совета сельского поселения «Куниб» от 20.11.2013 г. № ІІІ-16/7 «Об утверждении Положения о порядке возмещения и нормах командировочных расходов за счет средств бюджета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от 24.03.2015 № III-33/3</w:t>
      </w:r>
      <w:r w:rsidRPr="000760B8">
        <w:rPr>
          <w:rFonts w:ascii="Times New Roman" w:eastAsia="Times New Roman" w:hAnsi="Times New Roman" w:cs="Times New Roman"/>
          <w:sz w:val="20"/>
          <w:szCs w:val="20"/>
          <w:lang w:eastAsia="ja-JP"/>
        </w:rPr>
        <w:t xml:space="preserve"> «О внесении изменений в решение Совета сельского поселения «Куниб» от 20.11.2013 г. № ІІІ-16/7 «Об утверждении Положения о порядке возмещения и нормах командировочных расходов за счет средств бюджета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4. Настоящее решение вступает в силу с момента официального опубликования.</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p>
    <w:p w:rsidR="000760B8" w:rsidRPr="000760B8" w:rsidRDefault="000760B8" w:rsidP="000760B8">
      <w:pPr>
        <w:spacing w:after="0" w:line="240" w:lineRule="auto"/>
        <w:ind w:right="-81"/>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Глава сельского поселения «</w:t>
      </w:r>
      <w:proofErr w:type="gramStart"/>
      <w:r w:rsidRPr="000760B8">
        <w:rPr>
          <w:rFonts w:ascii="Times New Roman" w:eastAsia="Times New Roman" w:hAnsi="Times New Roman" w:cs="Times New Roman"/>
          <w:sz w:val="20"/>
          <w:szCs w:val="20"/>
          <w:lang w:eastAsia="ru-RU"/>
        </w:rPr>
        <w:t xml:space="preserve">Куниб»   </w:t>
      </w:r>
      <w:proofErr w:type="gramEnd"/>
      <w:r w:rsidRPr="000760B8">
        <w:rPr>
          <w:rFonts w:ascii="Times New Roman" w:eastAsia="Times New Roman" w:hAnsi="Times New Roman" w:cs="Times New Roman"/>
          <w:sz w:val="20"/>
          <w:szCs w:val="20"/>
          <w:lang w:eastAsia="ru-RU"/>
        </w:rPr>
        <w:t xml:space="preserve">                                                        Ф.А. Морозов </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p>
    <w:p w:rsidR="000760B8" w:rsidRPr="00276605" w:rsidRDefault="000760B8" w:rsidP="000760B8">
      <w:pPr>
        <w:spacing w:after="0" w:line="240" w:lineRule="auto"/>
        <w:ind w:right="-81" w:firstLine="540"/>
        <w:jc w:val="right"/>
        <w:rPr>
          <w:rFonts w:ascii="Times New Roman" w:eastAsia="Times New Roman" w:hAnsi="Times New Roman" w:cs="Times New Roman"/>
          <w:sz w:val="16"/>
          <w:szCs w:val="16"/>
          <w:lang w:eastAsia="ru-RU"/>
        </w:rPr>
      </w:pPr>
      <w:r w:rsidRPr="00276605">
        <w:rPr>
          <w:rFonts w:ascii="Times New Roman" w:eastAsia="Times New Roman" w:hAnsi="Times New Roman" w:cs="Times New Roman"/>
          <w:sz w:val="16"/>
          <w:szCs w:val="16"/>
          <w:lang w:eastAsia="ru-RU"/>
        </w:rPr>
        <w:t>Приложение</w:t>
      </w:r>
    </w:p>
    <w:p w:rsidR="000760B8" w:rsidRPr="00276605" w:rsidRDefault="000760B8" w:rsidP="000760B8">
      <w:pPr>
        <w:spacing w:after="0" w:line="240" w:lineRule="auto"/>
        <w:ind w:right="-81" w:firstLine="540"/>
        <w:jc w:val="right"/>
        <w:rPr>
          <w:rFonts w:ascii="Times New Roman" w:eastAsia="Times New Roman" w:hAnsi="Times New Roman" w:cs="Times New Roman"/>
          <w:sz w:val="16"/>
          <w:szCs w:val="16"/>
          <w:lang w:eastAsia="ru-RU"/>
        </w:rPr>
      </w:pPr>
      <w:r w:rsidRPr="00276605">
        <w:rPr>
          <w:rFonts w:ascii="Times New Roman" w:eastAsia="Times New Roman" w:hAnsi="Times New Roman" w:cs="Times New Roman"/>
          <w:sz w:val="16"/>
          <w:szCs w:val="16"/>
          <w:lang w:eastAsia="ru-RU"/>
        </w:rPr>
        <w:t xml:space="preserve">  к решению Совета сельского поселения «Куниб» от 28.06.2024 </w:t>
      </w:r>
    </w:p>
    <w:p w:rsidR="000760B8" w:rsidRPr="00276605" w:rsidRDefault="000760B8" w:rsidP="000760B8">
      <w:pPr>
        <w:spacing w:after="0" w:line="240" w:lineRule="auto"/>
        <w:ind w:right="-81" w:firstLine="540"/>
        <w:jc w:val="right"/>
        <w:rPr>
          <w:rFonts w:ascii="Times New Roman" w:eastAsia="Times New Roman" w:hAnsi="Times New Roman" w:cs="Times New Roman"/>
          <w:sz w:val="16"/>
          <w:szCs w:val="16"/>
          <w:lang w:eastAsia="ru-RU"/>
        </w:rPr>
      </w:pPr>
      <w:r w:rsidRPr="00276605">
        <w:rPr>
          <w:rFonts w:ascii="Times New Roman" w:eastAsia="Times New Roman" w:hAnsi="Times New Roman" w:cs="Times New Roman"/>
          <w:sz w:val="16"/>
          <w:szCs w:val="16"/>
          <w:lang w:eastAsia="ru-RU"/>
        </w:rPr>
        <w:t xml:space="preserve">№ Ⅴ-33/7 «Об утверждении положения о порядке возмещения </w:t>
      </w:r>
    </w:p>
    <w:p w:rsidR="000760B8" w:rsidRPr="00276605" w:rsidRDefault="000760B8" w:rsidP="000760B8">
      <w:pPr>
        <w:spacing w:after="0" w:line="240" w:lineRule="auto"/>
        <w:ind w:right="-81" w:firstLine="540"/>
        <w:jc w:val="right"/>
        <w:rPr>
          <w:rFonts w:ascii="Times New Roman" w:eastAsia="Times New Roman" w:hAnsi="Times New Roman" w:cs="Times New Roman"/>
          <w:sz w:val="16"/>
          <w:szCs w:val="16"/>
          <w:lang w:eastAsia="ru-RU"/>
        </w:rPr>
      </w:pPr>
      <w:r w:rsidRPr="00276605">
        <w:rPr>
          <w:rFonts w:ascii="Times New Roman" w:eastAsia="Times New Roman" w:hAnsi="Times New Roman" w:cs="Times New Roman"/>
          <w:sz w:val="16"/>
          <w:szCs w:val="16"/>
          <w:lang w:eastAsia="ru-RU"/>
        </w:rPr>
        <w:t>и нормах командировочных расходов за счет средств</w:t>
      </w:r>
    </w:p>
    <w:p w:rsidR="000760B8" w:rsidRPr="00276605" w:rsidRDefault="000760B8" w:rsidP="000760B8">
      <w:pPr>
        <w:spacing w:after="0" w:line="240" w:lineRule="auto"/>
        <w:ind w:right="-81" w:firstLine="540"/>
        <w:jc w:val="right"/>
        <w:rPr>
          <w:rFonts w:ascii="Times New Roman" w:eastAsia="Times New Roman" w:hAnsi="Times New Roman" w:cs="Times New Roman"/>
          <w:sz w:val="16"/>
          <w:szCs w:val="16"/>
          <w:lang w:eastAsia="ru-RU"/>
        </w:rPr>
      </w:pPr>
      <w:r w:rsidRPr="00276605">
        <w:rPr>
          <w:rFonts w:ascii="Times New Roman" w:eastAsia="Times New Roman" w:hAnsi="Times New Roman" w:cs="Times New Roman"/>
          <w:sz w:val="16"/>
          <w:szCs w:val="16"/>
          <w:lang w:eastAsia="ru-RU"/>
        </w:rPr>
        <w:t xml:space="preserve"> бюджета администрации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p>
    <w:p w:rsidR="000760B8" w:rsidRPr="000760B8" w:rsidRDefault="000760B8" w:rsidP="000760B8">
      <w:pPr>
        <w:spacing w:after="0" w:line="240" w:lineRule="auto"/>
        <w:ind w:right="-81" w:firstLine="540"/>
        <w:jc w:val="center"/>
        <w:rPr>
          <w:rFonts w:ascii="Times New Roman" w:eastAsia="Times New Roman" w:hAnsi="Times New Roman" w:cs="Times New Roman"/>
          <w:sz w:val="20"/>
          <w:szCs w:val="20"/>
          <w:lang w:eastAsia="ru-RU"/>
        </w:rPr>
      </w:pPr>
      <w:bookmarkStart w:id="19" w:name="P33"/>
      <w:bookmarkEnd w:id="19"/>
      <w:r w:rsidRPr="000760B8">
        <w:rPr>
          <w:rFonts w:ascii="Times New Roman" w:eastAsia="Times New Roman" w:hAnsi="Times New Roman" w:cs="Times New Roman"/>
          <w:sz w:val="20"/>
          <w:szCs w:val="20"/>
          <w:lang w:eastAsia="ru-RU"/>
        </w:rPr>
        <w:t>Положение</w:t>
      </w:r>
    </w:p>
    <w:p w:rsidR="000760B8" w:rsidRPr="000760B8" w:rsidRDefault="000760B8" w:rsidP="000760B8">
      <w:pPr>
        <w:spacing w:after="0" w:line="240" w:lineRule="auto"/>
        <w:ind w:right="-81" w:firstLine="540"/>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о порядке возмещения и нормах командировочных расходов</w:t>
      </w:r>
    </w:p>
    <w:p w:rsidR="000760B8" w:rsidRPr="000760B8" w:rsidRDefault="000760B8" w:rsidP="000760B8">
      <w:pPr>
        <w:spacing w:after="0" w:line="240" w:lineRule="auto"/>
        <w:ind w:right="-81" w:firstLine="540"/>
        <w:jc w:val="center"/>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за счет средств бюджета сельского поселения «Куниб»</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xml:space="preserve">Настоящее Положение о порядке возмещения и нормах командировочных расходов за счет средств бюджета сельского поселения «Куниб» ( далее – Положение) разработано в целях нормирования и планирования расходов, осуществляемых за счет средств  администрации сельского поселения «Куниб» , а также в целях создания надлежащих условий для выполнения должностных обязанностей работниками администрации сельского поселения «Куниб», при </w:t>
      </w:r>
      <w:r w:rsidRPr="000760B8">
        <w:rPr>
          <w:rFonts w:ascii="Times New Roman" w:eastAsia="Times New Roman" w:hAnsi="Times New Roman" w:cs="Times New Roman"/>
          <w:sz w:val="20"/>
          <w:szCs w:val="20"/>
          <w:lang w:eastAsia="ru-RU"/>
        </w:rPr>
        <w:lastRenderedPageBreak/>
        <w:t xml:space="preserve">командировании  на определенный срок как на территорию Российской Федерации, так и на территорию иностранных государств, регулирует порядок и нормы расходов командирования за счет средств бюджета сельского поселения «Куниб». </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1. При направлении работников администрации сельского поселения «Куниб» в служебную командировку им возмещаются:</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 расходы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организаций, расположенных в разных населенных пунктах по следующим нормам:</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воздушным транспортом - по тарифу экономического класса;</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железнодорожным транспортом - в плацкартном (купейном) вагоне скорого или пассажирского поезда, или в вагоне категории «С» с местами для сидения;</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автомобильным транспортом - в автотранспортном средстве общего пользования (кроме такси).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Командированному лицу оплачиваются расходы по проезду до станции, пристани, аэропорта, а также от станции, пристани, аэропорта до места проживания при наличии документов (билетов, счетов), подтверждающих эти расходы.</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отсутствии проездных документов производится оплата в размере минимальной стоимости проезда по видам транспорта на основании справки транспортной организации о стоимости проезда;</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б) расходы по бронированию и найму жилого помещения (кроме тех случаев, когда им предоставляется бесплатное жилое помещение) по фактическим расходам, но не более стоимости стандартного однокомнатного (одноместного) номера.</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отсутствии подтверждающих документов расходы по найму жилого помещения возмещаются в размере 15 рублей за каждый день нахождения в служебной командировке;</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расходы, связанные с проживанием вне постоянного места жительства (суточные):</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размере 300 рублей за каждый день нахождения в командировке за пределами Республики Коми;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 в размере 100 рублей за каждый день нахождения в командировке на территории Республики Коми.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случае вынужденной задержки в пути суточные за время задержки выплачиваются по распоряжению (приказу) должностного лица, направившего в служебную командировку, при предоставлении документов, подтверждающих факт вынужденной задержки.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Суточные не выплачиваются при направлении в командировку лиц, указанных в настоящем Положении, в местность, откуда командированные по условиям транспортного сообщения ежедневно возвращаются к месту жительства.</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г) расходы, связанные с оплатой стоимости стоянки служебного автомобиля.</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lastRenderedPageBreak/>
        <w:t>2. Лицам, выезжающим в служебные командировки на территории иностранных государств, выплачиваются суточные в иностранной валюте в размерах, установленных законодательством Российской Федерации для работников, финансируемых из федерального бюджета при командировании на территории иностранных государств.</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Выезд (направление) в служебную командировку на территорию иностранного государства производится на основании распоряжения главы сельского поселения «Куниб» без оформления командировочного удостоверения, кроме случаев командирования в государства - участники СНГ, с которыми заключены межправительственные соглашения, предусматривающие, что в документах для въезда и выезда пограничными органами не проставляются отметки о пересечении государственной границы.</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следовании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 день пересечения государственной границы Российской Федерации включается в дни, за которые суточные выплачиваются в рублях.</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командированного.</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выезде (направлении)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выезжает командируемый.</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При выезде (направлении) в служебную командировку на территории государств - участников СНГ, с которыми заключены межправительственные соглашения, предусматривающие, что в документах для въезда и выезда пограничными органами не проставляются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оформляемом так же, как командировочное удостоверение при служебной командировке в пределах территории Российской Федерации.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Расходы по найму жилого помещения при направлении в служебную командировку на территорию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Федерации.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Расходы по проезду при направлении в служебную командировку на территорию иностранного государства возмещаются в том же порядке, что и при направлении в служебную командировку в пределах территории Российской Федерации.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bookmarkStart w:id="20" w:name="P69"/>
      <w:bookmarkEnd w:id="20"/>
      <w:r w:rsidRPr="000760B8">
        <w:rPr>
          <w:rFonts w:ascii="Times New Roman" w:eastAsia="Times New Roman" w:hAnsi="Times New Roman" w:cs="Times New Roman"/>
          <w:sz w:val="20"/>
          <w:szCs w:val="20"/>
          <w:lang w:eastAsia="ru-RU"/>
        </w:rPr>
        <w:lastRenderedPageBreak/>
        <w:t>3. Лицам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 денежное содержание выплачивается в двойном размере;</w:t>
      </w:r>
    </w:p>
    <w:p w:rsidR="000760B8" w:rsidRPr="00846D9A"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bookmarkStart w:id="21" w:name="P71"/>
      <w:bookmarkEnd w:id="21"/>
      <w:r w:rsidRPr="000760B8">
        <w:rPr>
          <w:rFonts w:ascii="Times New Roman" w:eastAsia="Times New Roman" w:hAnsi="Times New Roman" w:cs="Times New Roman"/>
          <w:sz w:val="20"/>
          <w:szCs w:val="20"/>
          <w:lang w:eastAsia="ru-RU"/>
        </w:rPr>
        <w:t xml:space="preserve">б) дополнительные расходы, связанные с проживанием вне постоянного места жительства (суточные), </w:t>
      </w:r>
      <w:r w:rsidRPr="00846D9A">
        <w:rPr>
          <w:rFonts w:ascii="Times New Roman" w:eastAsia="Times New Roman" w:hAnsi="Times New Roman" w:cs="Times New Roman"/>
          <w:sz w:val="20"/>
          <w:szCs w:val="20"/>
          <w:lang w:eastAsia="ru-RU"/>
        </w:rPr>
        <w:t>возмещаются в размере 8480 рублей за каждый день нахождения в служебной командировке;</w:t>
      </w:r>
    </w:p>
    <w:p w:rsidR="000760B8" w:rsidRPr="00846D9A"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846D9A">
        <w:rPr>
          <w:rFonts w:ascii="Times New Roman" w:eastAsia="Times New Roman" w:hAnsi="Times New Roman" w:cs="Times New Roman"/>
          <w:sz w:val="20"/>
          <w:szCs w:val="20"/>
          <w:lang w:eastAsia="ru-RU"/>
        </w:rPr>
        <w:t xml:space="preserve">в) работодатель вправе выплачивать безотчетные суммы в целях возмещения дополнительных расходов, связанных с командировками, указанными в </w:t>
      </w:r>
      <w:hyperlink w:anchor="P69" w:tooltip="1.2. Лиц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w:r w:rsidRPr="00846D9A">
          <w:rPr>
            <w:rFonts w:ascii="Times New Roman" w:eastAsia="Times New Roman" w:hAnsi="Times New Roman" w:cs="Times New Roman"/>
            <w:sz w:val="20"/>
            <w:szCs w:val="20"/>
            <w:lang w:eastAsia="ru-RU"/>
          </w:rPr>
          <w:t xml:space="preserve">абзаце первом пункта </w:t>
        </w:r>
      </w:hyperlink>
      <w:r w:rsidRPr="00846D9A">
        <w:rPr>
          <w:rFonts w:ascii="Times New Roman" w:eastAsia="Times New Roman" w:hAnsi="Times New Roman" w:cs="Times New Roman"/>
          <w:sz w:val="20"/>
          <w:szCs w:val="20"/>
          <w:lang w:eastAsia="ru-RU"/>
        </w:rPr>
        <w:t xml:space="preserve">3, в размере, не превышающем полуторакратного размера суточных, определенного в соответствии с </w:t>
      </w:r>
      <w:hyperlink w:anchor="P71" w:tooltip="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r w:rsidRPr="00846D9A">
          <w:rPr>
            <w:rFonts w:ascii="Times New Roman" w:eastAsia="Times New Roman" w:hAnsi="Times New Roman" w:cs="Times New Roman"/>
            <w:sz w:val="20"/>
            <w:szCs w:val="20"/>
            <w:lang w:eastAsia="ru-RU"/>
          </w:rPr>
          <w:t>подпунктом «б</w:t>
        </w:r>
      </w:hyperlink>
      <w:r w:rsidRPr="00846D9A">
        <w:rPr>
          <w:rFonts w:ascii="Times New Roman" w:eastAsia="Times New Roman" w:hAnsi="Times New Roman" w:cs="Times New Roman"/>
          <w:sz w:val="20"/>
          <w:szCs w:val="20"/>
          <w:lang w:eastAsia="ru-RU"/>
        </w:rPr>
        <w:t>» настоящего пункта;</w:t>
      </w:r>
    </w:p>
    <w:p w:rsidR="000760B8" w:rsidRPr="00846D9A"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846D9A">
        <w:rPr>
          <w:rFonts w:ascii="Times New Roman" w:eastAsia="Times New Roman" w:hAnsi="Times New Roman" w:cs="Times New Roman"/>
          <w:sz w:val="20"/>
          <w:szCs w:val="20"/>
          <w:lang w:eastAsia="ru-RU"/>
        </w:rPr>
        <w:t>г) расходы по найму жилого помещения возмещаются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p>
    <w:p w:rsidR="000760B8" w:rsidRPr="00846D9A"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846D9A">
        <w:rPr>
          <w:rFonts w:ascii="Times New Roman" w:eastAsia="Times New Roman" w:hAnsi="Times New Roman" w:cs="Times New Roman"/>
          <w:sz w:val="20"/>
          <w:szCs w:val="20"/>
          <w:lang w:eastAsia="ru-RU"/>
        </w:rPr>
        <w:t>4. При направлении в служебную командировку выдается денежный аванс, рассчитанный исходя из:</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а) стоимости проездных документов к месту командирования и обратно;</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б) количества дней служебной командировки (суточные);</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в) стоимости найма жилого помещения.</w:t>
      </w:r>
    </w:p>
    <w:p w:rsidR="000760B8" w:rsidRPr="000760B8" w:rsidRDefault="000760B8" w:rsidP="000760B8">
      <w:pPr>
        <w:spacing w:after="0" w:line="240" w:lineRule="auto"/>
        <w:ind w:right="-81" w:firstLine="540"/>
        <w:jc w:val="both"/>
        <w:rPr>
          <w:rFonts w:ascii="Times New Roman" w:eastAsia="Times New Roman" w:hAnsi="Times New Roman" w:cs="Times New Roman"/>
          <w:sz w:val="20"/>
          <w:szCs w:val="20"/>
          <w:lang w:eastAsia="ru-RU"/>
        </w:rPr>
      </w:pPr>
      <w:r w:rsidRPr="000760B8">
        <w:rPr>
          <w:rFonts w:ascii="Times New Roman" w:eastAsia="Times New Roman" w:hAnsi="Times New Roman" w:cs="Times New Roman"/>
          <w:sz w:val="20"/>
          <w:szCs w:val="20"/>
          <w:lang w:eastAsia="ru-RU"/>
        </w:rPr>
        <w:t>5. Лица, прибывшие из служебной командировки, в срок, не превышающий 3 рабочих дней, обязаны предоставить должностному лицу, направившему в командировку, авансовый отчет об израсходованных в связи с командировкой суммах. К авансовому отчету прилагаются: документы о найме жилого помещения, проездные и иные документы, связанные со служебной командировкой.</w:t>
      </w:r>
    </w:p>
    <w:p w:rsidR="000760B8" w:rsidRPr="000760B8" w:rsidRDefault="000760B8" w:rsidP="000760B8">
      <w:pPr>
        <w:spacing w:after="0" w:line="240" w:lineRule="auto"/>
        <w:ind w:right="-81" w:firstLine="540"/>
        <w:jc w:val="both"/>
        <w:rPr>
          <w:rFonts w:ascii="Times New Roman" w:eastAsia="Times New Roman" w:hAnsi="Times New Roman" w:cs="Times New Roman"/>
          <w:sz w:val="24"/>
          <w:szCs w:val="24"/>
          <w:lang w:eastAsia="ja-JP"/>
        </w:rPr>
      </w:pPr>
    </w:p>
    <w:p w:rsidR="00D31796" w:rsidRDefault="00D31796" w:rsidP="003629B5">
      <w:pPr>
        <w:rPr>
          <w:rFonts w:ascii="Times New Roman" w:hAnsi="Times New Roman" w:cs="Times New Roman"/>
        </w:rPr>
      </w:pPr>
    </w:p>
    <w:p w:rsidR="00161195" w:rsidRDefault="00161195" w:rsidP="003629B5">
      <w:pPr>
        <w:rPr>
          <w:rFonts w:ascii="Times New Roman" w:hAnsi="Times New Roman" w:cs="Times New Roman"/>
        </w:rPr>
      </w:pPr>
    </w:p>
    <w:p w:rsidR="00F471F5" w:rsidRDefault="00F471F5" w:rsidP="003629B5">
      <w:pPr>
        <w:rPr>
          <w:rFonts w:ascii="Times New Roman" w:hAnsi="Times New Roman" w:cs="Times New Roman"/>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276605">
        <w:rPr>
          <w:rFonts w:ascii="Times New Roman" w:hAnsi="Times New Roman" w:cs="Times New Roman"/>
          <w:sz w:val="20"/>
          <w:szCs w:val="20"/>
        </w:rPr>
        <w:t>08</w:t>
      </w:r>
      <w:r w:rsidR="006534B4" w:rsidRPr="002631B3">
        <w:rPr>
          <w:rFonts w:ascii="Times New Roman" w:hAnsi="Times New Roman" w:cs="Times New Roman"/>
          <w:sz w:val="20"/>
          <w:szCs w:val="20"/>
        </w:rPr>
        <w:t>.0</w:t>
      </w:r>
      <w:r w:rsidR="00276605">
        <w:rPr>
          <w:rFonts w:ascii="Times New Roman" w:hAnsi="Times New Roman" w:cs="Times New Roman"/>
          <w:sz w:val="20"/>
          <w:szCs w:val="20"/>
        </w:rPr>
        <w:t>7</w:t>
      </w:r>
      <w:r w:rsidRPr="002631B3">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8C0CA6">
      <w:footerReference w:type="default" r:id="rId67"/>
      <w:pgSz w:w="8419" w:h="11906" w:orient="landscape" w:code="9"/>
      <w:pgMar w:top="425" w:right="567" w:bottom="425"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F0" w:rsidRDefault="00D36AF0">
      <w:pPr>
        <w:spacing w:after="0" w:line="240" w:lineRule="auto"/>
      </w:pPr>
      <w:r>
        <w:separator/>
      </w:r>
    </w:p>
  </w:endnote>
  <w:endnote w:type="continuationSeparator" w:id="0">
    <w:p w:rsidR="00D36AF0" w:rsidRDefault="00D3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56116"/>
      <w:docPartObj>
        <w:docPartGallery w:val="Page Numbers (Bottom of Page)"/>
        <w:docPartUnique/>
      </w:docPartObj>
    </w:sdtPr>
    <w:sdtEndPr>
      <w:rPr>
        <w:sz w:val="16"/>
        <w:szCs w:val="16"/>
      </w:rPr>
    </w:sdtEndPr>
    <w:sdtContent>
      <w:p w:rsidR="00AB482D" w:rsidRPr="005B6436" w:rsidRDefault="00AB482D">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8C0CA6">
          <w:rPr>
            <w:noProof/>
            <w:sz w:val="16"/>
            <w:szCs w:val="16"/>
          </w:rPr>
          <w:t>32</w:t>
        </w:r>
        <w:r w:rsidRPr="005B6436">
          <w:rPr>
            <w:sz w:val="16"/>
            <w:szCs w:val="16"/>
          </w:rPr>
          <w:fldChar w:fldCharType="end"/>
        </w:r>
      </w:p>
    </w:sdtContent>
  </w:sdt>
  <w:p w:rsidR="00AB482D" w:rsidRDefault="00AB482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F0" w:rsidRDefault="00D36AF0">
      <w:pPr>
        <w:spacing w:after="0" w:line="240" w:lineRule="auto"/>
      </w:pPr>
      <w:r>
        <w:separator/>
      </w:r>
    </w:p>
  </w:footnote>
  <w:footnote w:type="continuationSeparator" w:id="0">
    <w:p w:rsidR="00D36AF0" w:rsidRDefault="00D36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15:restartNumberingAfterBreak="0">
    <w:nsid w:val="3A5C1200"/>
    <w:multiLevelType w:val="hybridMultilevel"/>
    <w:tmpl w:val="5BF4044C"/>
    <w:lvl w:ilvl="0" w:tplc="9D229152">
      <w:start w:val="1"/>
      <w:numFmt w:val="decimal"/>
      <w:lvlText w:val="%1."/>
      <w:lvlJc w:val="left"/>
      <w:pPr>
        <w:ind w:left="1290" w:hanging="93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1"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E6634C9"/>
    <w:multiLevelType w:val="hybridMultilevel"/>
    <w:tmpl w:val="B70A6A92"/>
    <w:lvl w:ilvl="0" w:tplc="1E4215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0"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6"/>
  </w:num>
  <w:num w:numId="4">
    <w:abstractNumId w:val="1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5"/>
  </w:num>
  <w:num w:numId="13">
    <w:abstractNumId w:val="16"/>
  </w:num>
  <w:num w:numId="14">
    <w:abstractNumId w:val="1"/>
  </w:num>
  <w:num w:numId="15">
    <w:abstractNumId w:val="4"/>
  </w:num>
  <w:num w:numId="16">
    <w:abstractNumId w:val="11"/>
  </w:num>
  <w:num w:numId="17">
    <w:abstractNumId w:val="8"/>
  </w:num>
  <w:num w:numId="18">
    <w:abstractNumId w:val="18"/>
  </w:num>
  <w:num w:numId="19">
    <w:abstractNumId w:val="20"/>
  </w:num>
  <w:num w:numId="20">
    <w:abstractNumId w:val="12"/>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bookFoldPrintingSheets w:val="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400DF"/>
    <w:rsid w:val="00065F0E"/>
    <w:rsid w:val="000760B8"/>
    <w:rsid w:val="00086FF9"/>
    <w:rsid w:val="00094BA3"/>
    <w:rsid w:val="000E2759"/>
    <w:rsid w:val="000F0448"/>
    <w:rsid w:val="000F44A4"/>
    <w:rsid w:val="00131931"/>
    <w:rsid w:val="00161195"/>
    <w:rsid w:val="00166BC0"/>
    <w:rsid w:val="001779EB"/>
    <w:rsid w:val="001E5B6E"/>
    <w:rsid w:val="00261EE2"/>
    <w:rsid w:val="002631B3"/>
    <w:rsid w:val="00266A27"/>
    <w:rsid w:val="00276605"/>
    <w:rsid w:val="00297374"/>
    <w:rsid w:val="002C6912"/>
    <w:rsid w:val="0032572D"/>
    <w:rsid w:val="003629B5"/>
    <w:rsid w:val="003817D1"/>
    <w:rsid w:val="00386FA9"/>
    <w:rsid w:val="003878B5"/>
    <w:rsid w:val="003F4394"/>
    <w:rsid w:val="00407C00"/>
    <w:rsid w:val="00463703"/>
    <w:rsid w:val="004A53F8"/>
    <w:rsid w:val="004F4667"/>
    <w:rsid w:val="0050020B"/>
    <w:rsid w:val="00522DA3"/>
    <w:rsid w:val="005358D6"/>
    <w:rsid w:val="00564D26"/>
    <w:rsid w:val="00593081"/>
    <w:rsid w:val="005B6436"/>
    <w:rsid w:val="005E7312"/>
    <w:rsid w:val="00611CDA"/>
    <w:rsid w:val="00612619"/>
    <w:rsid w:val="00632376"/>
    <w:rsid w:val="006534B4"/>
    <w:rsid w:val="00677313"/>
    <w:rsid w:val="006B0C72"/>
    <w:rsid w:val="006D2093"/>
    <w:rsid w:val="006D2E68"/>
    <w:rsid w:val="006D406D"/>
    <w:rsid w:val="00742B34"/>
    <w:rsid w:val="007D4DCE"/>
    <w:rsid w:val="007D5FF1"/>
    <w:rsid w:val="007F4571"/>
    <w:rsid w:val="00842C92"/>
    <w:rsid w:val="00846D9A"/>
    <w:rsid w:val="00880D22"/>
    <w:rsid w:val="00881705"/>
    <w:rsid w:val="0089175A"/>
    <w:rsid w:val="008C0CA6"/>
    <w:rsid w:val="008E74FE"/>
    <w:rsid w:val="008F7C43"/>
    <w:rsid w:val="00910E08"/>
    <w:rsid w:val="0092670D"/>
    <w:rsid w:val="00957A3E"/>
    <w:rsid w:val="00972C9B"/>
    <w:rsid w:val="00990280"/>
    <w:rsid w:val="00990907"/>
    <w:rsid w:val="009B2E30"/>
    <w:rsid w:val="009C7E0A"/>
    <w:rsid w:val="009E1B03"/>
    <w:rsid w:val="009F30B3"/>
    <w:rsid w:val="00A00EE6"/>
    <w:rsid w:val="00A1107D"/>
    <w:rsid w:val="00A620F1"/>
    <w:rsid w:val="00A80809"/>
    <w:rsid w:val="00A81651"/>
    <w:rsid w:val="00A82AF3"/>
    <w:rsid w:val="00A851D4"/>
    <w:rsid w:val="00AA7553"/>
    <w:rsid w:val="00AB342F"/>
    <w:rsid w:val="00AB482D"/>
    <w:rsid w:val="00AB5133"/>
    <w:rsid w:val="00AC25CC"/>
    <w:rsid w:val="00B16ECE"/>
    <w:rsid w:val="00B27ECE"/>
    <w:rsid w:val="00B42E53"/>
    <w:rsid w:val="00B46667"/>
    <w:rsid w:val="00B4721F"/>
    <w:rsid w:val="00B905ED"/>
    <w:rsid w:val="00BB4809"/>
    <w:rsid w:val="00BF13C0"/>
    <w:rsid w:val="00BF3792"/>
    <w:rsid w:val="00C64422"/>
    <w:rsid w:val="00C77456"/>
    <w:rsid w:val="00C81DE4"/>
    <w:rsid w:val="00C96054"/>
    <w:rsid w:val="00CB190B"/>
    <w:rsid w:val="00CC1DA4"/>
    <w:rsid w:val="00CC2FEE"/>
    <w:rsid w:val="00CC4C20"/>
    <w:rsid w:val="00D103A3"/>
    <w:rsid w:val="00D31796"/>
    <w:rsid w:val="00D36AF0"/>
    <w:rsid w:val="00D42CD2"/>
    <w:rsid w:val="00D47E67"/>
    <w:rsid w:val="00D67AB7"/>
    <w:rsid w:val="00D83357"/>
    <w:rsid w:val="00DA25B2"/>
    <w:rsid w:val="00DA73ED"/>
    <w:rsid w:val="00DB4711"/>
    <w:rsid w:val="00DB4B64"/>
    <w:rsid w:val="00DE68C9"/>
    <w:rsid w:val="00DF7251"/>
    <w:rsid w:val="00E073C4"/>
    <w:rsid w:val="00E93A2A"/>
    <w:rsid w:val="00EB7548"/>
    <w:rsid w:val="00EC2665"/>
    <w:rsid w:val="00EC3E60"/>
    <w:rsid w:val="00EF7CEF"/>
    <w:rsid w:val="00F10A41"/>
    <w:rsid w:val="00F11144"/>
    <w:rsid w:val="00F26B4E"/>
    <w:rsid w:val="00F346EB"/>
    <w:rsid w:val="00F471F5"/>
    <w:rsid w:val="00F63F44"/>
    <w:rsid w:val="00F9627B"/>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5;&#1083;&#1077;&#1085;&#1072;\Desktop\&#1087;&#1088;&#1086;&#1077;&#1082;&#1090;&#1099;\&#1087;&#1088;&#1086;&#1077;&#1079;&#1076;%20&#1085;&#1077;&#1084;&#1091;&#1085;.docx" TargetMode="External"/><Relationship Id="rId21" Type="http://schemas.openxmlformats.org/officeDocument/2006/relationships/hyperlink" Target="file:///C:\Users\&#1045;&#1083;&#1077;&#1085;&#1072;\Desktop\&#1087;&#1088;&#1086;&#1077;&#1082;&#1090;&#1099;\&#1087;&#1088;&#1086;&#1077;&#1079;&#1076;%20&#1085;&#1077;&#1084;&#1091;&#1085;.docx" TargetMode="External"/><Relationship Id="rId42" Type="http://schemas.openxmlformats.org/officeDocument/2006/relationships/hyperlink" Target="https://base.garant.ru/12125268/752e622936b6929dee42bef0dcb0905a/" TargetMode="External"/><Relationship Id="rId47" Type="http://schemas.openxmlformats.org/officeDocument/2006/relationships/hyperlink" Target="https://base.garant.ru/12125268/4fc81bd708668197a291fdc62307ca74/" TargetMode="External"/><Relationship Id="rId63" Type="http://schemas.openxmlformats.org/officeDocument/2006/relationships/hyperlink" Target="https://www.consultant.ru/document/cons_doc_LAW_463355/63d103882fc8db710a1e00e243adca21f398748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45;&#1083;&#1077;&#1085;&#1072;\Desktop\&#1087;&#1088;&#1086;&#1077;&#1082;&#1090;&#1099;\&#1087;&#1088;&#1086;&#1077;&#1079;&#1076;%20&#1085;&#1077;&#1084;&#1091;&#1085;.docx" TargetMode="External"/><Relationship Id="rId29" Type="http://schemas.openxmlformats.org/officeDocument/2006/relationships/hyperlink" Target="file:///C:\Users\&#1045;&#1083;&#1077;&#1085;&#1072;\Desktop\&#1087;&#1088;&#1086;&#1077;&#1082;&#1090;&#1099;\&#1087;&#1088;&#1086;&#1077;&#1079;&#1076;%20&#1085;&#1077;&#1084;&#1091;&#1085;.docx" TargetMode="External"/><Relationship Id="rId11" Type="http://schemas.openxmlformats.org/officeDocument/2006/relationships/hyperlink" Target="https://login.consultant.ru/link/?req=doc&amp;base=LAW&amp;n=469771&amp;dst=1149" TargetMode="External"/><Relationship Id="rId24" Type="http://schemas.openxmlformats.org/officeDocument/2006/relationships/hyperlink" Target="file:///C:\Users\&#1045;&#1083;&#1077;&#1085;&#1072;\Desktop\&#1087;&#1088;&#1086;&#1077;&#1082;&#1090;&#1099;\&#1087;&#1088;&#1086;&#1077;&#1079;&#1076;%20&#1085;&#1077;&#1084;&#1091;&#1085;.docx" TargetMode="External"/><Relationship Id="rId32" Type="http://schemas.openxmlformats.org/officeDocument/2006/relationships/hyperlink" Target="file:///C:\Users\&#1045;&#1083;&#1077;&#1085;&#1072;\Desktop\&#1087;&#1088;&#1086;&#1077;&#1082;&#1090;&#1099;\&#1087;&#1088;&#1086;&#1077;&#1079;&#1076;%20&#1085;&#1077;&#1084;&#1091;&#1085;.docx" TargetMode="External"/><Relationship Id="rId37" Type="http://schemas.openxmlformats.org/officeDocument/2006/relationships/hyperlink" Target="file:///C:\Users\&#1045;&#1083;&#1077;&#1085;&#1072;\Desktop\&#1087;&#1088;&#1086;&#1077;&#1082;&#1090;&#1099;\&#1087;&#1088;&#1086;&#1077;&#1079;&#1076;%20&#1085;&#1077;&#1084;&#1091;&#1085;.docx" TargetMode="External"/><Relationship Id="rId40" Type="http://schemas.openxmlformats.org/officeDocument/2006/relationships/hyperlink" Target="file:///C:\Users\&#1045;&#1083;&#1077;&#1085;&#1072;\Desktop\&#1087;&#1088;&#1086;&#1077;&#1082;&#1090;&#1099;\&#1087;&#1088;&#1086;&#1077;&#1079;&#1076;%20&#1085;&#1077;&#1084;&#1091;&#1085;.docx" TargetMode="External"/><Relationship Id="rId45" Type="http://schemas.openxmlformats.org/officeDocument/2006/relationships/hyperlink" Target="https://base.garant.ru/12134976/91f60e4e5c95c477df519611386e5035/" TargetMode="External"/><Relationship Id="rId53" Type="http://schemas.openxmlformats.org/officeDocument/2006/relationships/hyperlink" Target="https://www.consultant.ru/document/cons_doc_LAW_474024/3a3bad3e8cac339021393236fd85d5a46a357735/" TargetMode="External"/><Relationship Id="rId58" Type="http://schemas.openxmlformats.org/officeDocument/2006/relationships/hyperlink" Target="https://www.consultant.ru/document/cons_doc_LAW_189366/4d381142232237f3c81facc00c3358370c97b3d8/" TargetMode="External"/><Relationship Id="rId66" Type="http://schemas.openxmlformats.org/officeDocument/2006/relationships/hyperlink" Target="https://login.consultant.ru/link/?req=doc&amp;base=LAW&amp;n=472832&amp;dst=100424" TargetMode="External"/><Relationship Id="rId5" Type="http://schemas.openxmlformats.org/officeDocument/2006/relationships/webSettings" Target="webSettings.xml"/><Relationship Id="rId61" Type="http://schemas.openxmlformats.org/officeDocument/2006/relationships/hyperlink" Target="https://www.consultant.ru/document/cons_doc_LAW_34683/6a7ba42d8fda3a1ba186a9eb5c806921998ae7d1/" TargetMode="External"/><Relationship Id="rId19" Type="http://schemas.openxmlformats.org/officeDocument/2006/relationships/hyperlink" Target="file:///C:\Users\&#1045;&#1083;&#1077;&#1085;&#1072;\Desktop\&#1087;&#1088;&#1086;&#1077;&#1082;&#1090;&#1099;\&#1087;&#1088;&#1086;&#1077;&#1079;&#1076;%20&#1085;&#1077;&#1084;&#1091;&#1085;.docx" TargetMode="External"/><Relationship Id="rId14" Type="http://schemas.openxmlformats.org/officeDocument/2006/relationships/hyperlink" Target="https://login.consultant.ru/link/?req=doc&amp;base=RLAW096&amp;n=226238" TargetMode="External"/><Relationship Id="rId22" Type="http://schemas.openxmlformats.org/officeDocument/2006/relationships/hyperlink" Target="https://login.consultant.ru/link/?req=doc&amp;base=LAW&amp;n=436792" TargetMode="External"/><Relationship Id="rId27" Type="http://schemas.openxmlformats.org/officeDocument/2006/relationships/hyperlink" Target="file:///C:\Users\&#1045;&#1083;&#1077;&#1085;&#1072;\Desktop\&#1087;&#1088;&#1086;&#1077;&#1082;&#1090;&#1099;\&#1087;&#1088;&#1086;&#1077;&#1079;&#1076;%20&#1085;&#1077;&#1084;&#1091;&#1085;.docx" TargetMode="External"/><Relationship Id="rId30" Type="http://schemas.openxmlformats.org/officeDocument/2006/relationships/hyperlink" Target="file:///C:\Users\&#1045;&#1083;&#1077;&#1085;&#1072;\Desktop\&#1087;&#1088;&#1086;&#1077;&#1082;&#1090;&#1099;\&#1087;&#1088;&#1086;&#1077;&#1079;&#1076;%20&#1085;&#1077;&#1084;&#1091;&#1085;.docx" TargetMode="External"/><Relationship Id="rId35" Type="http://schemas.openxmlformats.org/officeDocument/2006/relationships/hyperlink" Target="file:///C:\Users\&#1045;&#1083;&#1077;&#1085;&#1072;\Desktop\&#1087;&#1088;&#1086;&#1077;&#1082;&#1090;&#1099;\&#1087;&#1088;&#1086;&#1077;&#1079;&#1076;%20&#1085;&#1077;&#1084;&#1091;&#1085;.docx" TargetMode="External"/><Relationship Id="rId43" Type="http://schemas.openxmlformats.org/officeDocument/2006/relationships/hyperlink" Target="https://base.garant.ru/12151780/" TargetMode="External"/><Relationship Id="rId48" Type="http://schemas.openxmlformats.org/officeDocument/2006/relationships/hyperlink" Target="https://base.garant.ru/12125268/646cd7e8cf19279b078cdec8fcd89ce4/" TargetMode="External"/><Relationship Id="rId56" Type="http://schemas.openxmlformats.org/officeDocument/2006/relationships/hyperlink" Target="https://www.consultant.ru/document/cons_doc_LAW_34683/6a7ba42d8fda3a1ba186a9eb5c806921998ae7d1/" TargetMode="External"/><Relationship Id="rId64" Type="http://schemas.openxmlformats.org/officeDocument/2006/relationships/hyperlink" Target="https://www.consultant.ru/document/cons_doc_LAW_34683/6a7ba42d8fda3a1ba186a9eb5c806921998ae7d1/" TargetMode="External"/><Relationship Id="rId69" Type="http://schemas.openxmlformats.org/officeDocument/2006/relationships/theme" Target="theme/theme1.xml"/><Relationship Id="rId8" Type="http://schemas.openxmlformats.org/officeDocument/2006/relationships/hyperlink" Target="https://login.consultant.ru/link/?req=doc&amp;base=LAW&amp;n=469771&amp;dst=52" TargetMode="External"/><Relationship Id="rId51" Type="http://schemas.openxmlformats.org/officeDocument/2006/relationships/hyperlink" Target="https://www.consultant.ru/document/cons_doc_LAW_34683/6a7ba42d8fda3a1ba186a9eb5c806921998ae7d1/" TargetMode="External"/><Relationship Id="rId3" Type="http://schemas.openxmlformats.org/officeDocument/2006/relationships/styles" Target="styles.xml"/><Relationship Id="rId12" Type="http://schemas.openxmlformats.org/officeDocument/2006/relationships/hyperlink" Target="https://login.consultant.ru/link/?req=doc&amp;base=LAW&amp;n=469771&amp;dst=101847" TargetMode="External"/><Relationship Id="rId17" Type="http://schemas.openxmlformats.org/officeDocument/2006/relationships/hyperlink" Target="https://login.consultant.ru/link/?req=doc&amp;base=RLAW096&amp;n=171772" TargetMode="External"/><Relationship Id="rId25" Type="http://schemas.openxmlformats.org/officeDocument/2006/relationships/hyperlink" Target="file:///C:\Users\&#1045;&#1083;&#1077;&#1085;&#1072;\Desktop\&#1087;&#1088;&#1086;&#1077;&#1082;&#1090;&#1099;\&#1087;&#1088;&#1086;&#1077;&#1079;&#1076;%20&#1085;&#1077;&#1084;&#1091;&#1085;.docx" TargetMode="External"/><Relationship Id="rId33" Type="http://schemas.openxmlformats.org/officeDocument/2006/relationships/hyperlink" Target="file:///C:\Users\&#1045;&#1083;&#1077;&#1085;&#1072;\Desktop\&#1087;&#1088;&#1086;&#1077;&#1082;&#1090;&#1099;\&#1087;&#1088;&#1086;&#1077;&#1079;&#1076;%20&#1085;&#1077;&#1084;&#1091;&#1085;.docx" TargetMode="External"/><Relationship Id="rId38" Type="http://schemas.openxmlformats.org/officeDocument/2006/relationships/hyperlink" Target="file:///C:\Users\&#1045;&#1083;&#1077;&#1085;&#1072;\Desktop\&#1087;&#1088;&#1086;&#1077;&#1082;&#1090;&#1099;\&#1087;&#1088;&#1086;&#1077;&#1079;&#1076;%20&#1085;&#1077;&#1084;&#1091;&#1085;.docx" TargetMode="External"/><Relationship Id="rId46" Type="http://schemas.openxmlformats.org/officeDocument/2006/relationships/hyperlink" Target="https://base.garant.ru/12125268/134df926347d321d8dc82c9551519f33/" TargetMode="External"/><Relationship Id="rId59" Type="http://schemas.openxmlformats.org/officeDocument/2006/relationships/hyperlink" Target="https://www.consultant.ru/document/cons_doc_LAW_440271/e81d170d180df87ed9db238dffabdf8950bc8d18/" TargetMode="External"/><Relationship Id="rId67" Type="http://schemas.openxmlformats.org/officeDocument/2006/relationships/footer" Target="footer1.xml"/><Relationship Id="rId20" Type="http://schemas.openxmlformats.org/officeDocument/2006/relationships/hyperlink" Target="file:///C:\Users\&#1045;&#1083;&#1077;&#1085;&#1072;\Desktop\&#1087;&#1088;&#1086;&#1077;&#1082;&#1090;&#1099;\&#1087;&#1088;&#1086;&#1077;&#1079;&#1076;%20&#1085;&#1077;&#1084;&#1091;&#1085;.docx" TargetMode="External"/><Relationship Id="rId41" Type="http://schemas.openxmlformats.org/officeDocument/2006/relationships/hyperlink" Target="https://base.garant.ru/70785458/" TargetMode="External"/><Relationship Id="rId54" Type="http://schemas.openxmlformats.org/officeDocument/2006/relationships/hyperlink" Target="https://www.consultant.ru/document/cons_doc_LAW_189366/4d381142232237f3c81facc00c3358370c97b3d8/" TargetMode="External"/><Relationship Id="rId62" Type="http://schemas.openxmlformats.org/officeDocument/2006/relationships/hyperlink" Target="https://www.consultant.ru/document/cons_doc_LAW_189366/4d381142232237f3c81facc00c3358370c97b3d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45;&#1083;&#1077;&#1085;&#1072;\Desktop\&#1087;&#1088;&#1086;&#1077;&#1082;&#1090;&#1099;\&#1087;&#1088;&#1086;&#1077;&#1079;&#1076;%20&#1085;&#1077;&#1084;&#1091;&#1085;.docx" TargetMode="External"/><Relationship Id="rId23" Type="http://schemas.openxmlformats.org/officeDocument/2006/relationships/hyperlink" Target="file:///C:\Users\&#1045;&#1083;&#1077;&#1085;&#1072;\Desktop\&#1087;&#1088;&#1086;&#1077;&#1082;&#1090;&#1099;\&#1087;&#1088;&#1086;&#1077;&#1079;&#1076;%20&#1085;&#1077;&#1084;&#1091;&#1085;.docx" TargetMode="External"/><Relationship Id="rId28" Type="http://schemas.openxmlformats.org/officeDocument/2006/relationships/hyperlink" Target="file:///C:\Users\&#1045;&#1083;&#1077;&#1085;&#1072;\Desktop\&#1087;&#1088;&#1086;&#1077;&#1082;&#1090;&#1099;\&#1087;&#1088;&#1086;&#1077;&#1079;&#1076;%20&#1085;&#1077;&#1084;&#1091;&#1085;.docx" TargetMode="External"/><Relationship Id="rId36" Type="http://schemas.openxmlformats.org/officeDocument/2006/relationships/hyperlink" Target="file:///C:\Users\&#1045;&#1083;&#1077;&#1085;&#1072;\Desktop\&#1087;&#1088;&#1086;&#1077;&#1082;&#1090;&#1099;\&#1087;&#1088;&#1086;&#1077;&#1079;&#1076;%20&#1085;&#1077;&#1084;&#1091;&#1085;.docx" TargetMode="External"/><Relationship Id="rId49" Type="http://schemas.openxmlformats.org/officeDocument/2006/relationships/hyperlink" Target="https://www.consultant.ru/document/cons_doc_LAW_440271/50ea687b36bdc2d8132a1a11c3023adcbe2e89cd/" TargetMode="External"/><Relationship Id="rId57" Type="http://schemas.openxmlformats.org/officeDocument/2006/relationships/hyperlink" Target="https://www.consultant.ru/document/cons_doc_LAW_93980/" TargetMode="External"/><Relationship Id="rId10" Type="http://schemas.openxmlformats.org/officeDocument/2006/relationships/hyperlink" Target="https://login.consultant.ru/link/?req=doc&amp;base=LAW&amp;n=469771&amp;dst=102471" TargetMode="External"/><Relationship Id="rId31" Type="http://schemas.openxmlformats.org/officeDocument/2006/relationships/hyperlink" Target="file:///C:\Users\&#1045;&#1083;&#1077;&#1085;&#1072;\Desktop\&#1087;&#1088;&#1086;&#1077;&#1082;&#1090;&#1099;\&#1087;&#1088;&#1086;&#1077;&#1079;&#1076;%20&#1085;&#1077;&#1084;&#1091;&#1085;.docx" TargetMode="External"/><Relationship Id="rId44" Type="http://schemas.openxmlformats.org/officeDocument/2006/relationships/hyperlink" Target="https://base.garant.ru/12125268/152c9e5d938eda344f0ddcab4fe40a55/" TargetMode="External"/><Relationship Id="rId52" Type="http://schemas.openxmlformats.org/officeDocument/2006/relationships/hyperlink" Target="https://www.consultant.ru/document/cons_doc_LAW_34683/6a7ba42d8fda3a1ba186a9eb5c806921998ae7d1/" TargetMode="External"/><Relationship Id="rId60" Type="http://schemas.openxmlformats.org/officeDocument/2006/relationships/hyperlink" Target="https://www.consultant.ru/document/cons_doc_LAW_464894/5d02242ebd04c398d2acf7c53dbc79659b85e8f3/" TargetMode="External"/><Relationship Id="rId65" Type="http://schemas.openxmlformats.org/officeDocument/2006/relationships/hyperlink" Target="https://kunib-r11.gosweb.gosuslugi.ru/netcat/index.php?catalogue=1&amp;sub=18" TargetMode="External"/><Relationship Id="rId4" Type="http://schemas.openxmlformats.org/officeDocument/2006/relationships/settings" Target="settings.xml"/><Relationship Id="rId9" Type="http://schemas.openxmlformats.org/officeDocument/2006/relationships/hyperlink" Target="https://login.consultant.ru/link/?req=doc&amp;base=LAW&amp;n=469771&amp;dst=56" TargetMode="External"/><Relationship Id="rId13" Type="http://schemas.openxmlformats.org/officeDocument/2006/relationships/hyperlink" Target="https://login.consultant.ru/link/?req=doc&amp;base=LAW&amp;n=465509" TargetMode="External"/><Relationship Id="rId18" Type="http://schemas.openxmlformats.org/officeDocument/2006/relationships/hyperlink" Target="file:///C:\Users\&#1045;&#1083;&#1077;&#1085;&#1072;\Desktop\&#1087;&#1088;&#1086;&#1077;&#1082;&#1090;&#1099;\&#1087;&#1088;&#1086;&#1077;&#1079;&#1076;%20&#1085;&#1077;&#1084;&#1091;&#1085;.docx" TargetMode="External"/><Relationship Id="rId39" Type="http://schemas.openxmlformats.org/officeDocument/2006/relationships/hyperlink" Target="file:///C:\Users\&#1045;&#1083;&#1077;&#1085;&#1072;\Desktop\&#1087;&#1088;&#1086;&#1077;&#1082;&#1090;&#1099;\&#1087;&#1088;&#1086;&#1077;&#1079;&#1076;%20&#1085;&#1077;&#1084;&#1091;&#1085;.docx" TargetMode="External"/><Relationship Id="rId34" Type="http://schemas.openxmlformats.org/officeDocument/2006/relationships/hyperlink" Target="file:///C:\Users\&#1045;&#1083;&#1077;&#1085;&#1072;\Desktop\&#1087;&#1088;&#1086;&#1077;&#1082;&#1090;&#1099;\&#1087;&#1088;&#1086;&#1077;&#1079;&#1076;%20&#1085;&#1077;&#1084;&#1091;&#1085;.docx" TargetMode="External"/><Relationship Id="rId50" Type="http://schemas.openxmlformats.org/officeDocument/2006/relationships/hyperlink" Target="https://www.consultant.ru/document/cons_doc_LAW_440271/9541886525d7b110d9390d55a1f1a78dbac8b1e1/" TargetMode="External"/><Relationship Id="rId55" Type="http://schemas.openxmlformats.org/officeDocument/2006/relationships/hyperlink" Target="https://www.consultant.ru/document/cons_doc_LAW_34683/6a7ba42d8fda3a1ba186a9eb5c806921998ae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FA90-D292-4F88-8D5F-D0893177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14409</Words>
  <Characters>82136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18</cp:revision>
  <cp:lastPrinted>2024-07-09T12:40:00Z</cp:lastPrinted>
  <dcterms:created xsi:type="dcterms:W3CDTF">2024-06-13T05:42:00Z</dcterms:created>
  <dcterms:modified xsi:type="dcterms:W3CDTF">2024-07-09T13:05:00Z</dcterms:modified>
</cp:coreProperties>
</file>