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22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</w:tblGrid>
      <w:tr w:rsidR="0032572D" w:rsidRPr="003629B5" w:rsidTr="00A379C3">
        <w:trPr>
          <w:trHeight w:val="10480"/>
        </w:trPr>
        <w:tc>
          <w:tcPr>
            <w:tcW w:w="7225" w:type="dxa"/>
            <w:shd w:val="clear" w:color="auto" w:fill="auto"/>
          </w:tcPr>
          <w:p w:rsidR="0032572D" w:rsidRPr="003629B5" w:rsidRDefault="0032572D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56"/>
                <w:szCs w:val="20"/>
                <w:lang w:eastAsia="ru-RU"/>
              </w:rPr>
            </w:pPr>
          </w:p>
          <w:p w:rsidR="0032572D" w:rsidRPr="003629B5" w:rsidRDefault="0032572D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56"/>
                <w:szCs w:val="20"/>
                <w:lang w:eastAsia="ru-RU"/>
              </w:rPr>
            </w:pPr>
          </w:p>
          <w:p w:rsidR="0032572D" w:rsidRPr="00BB4809" w:rsidRDefault="0032572D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52"/>
                <w:szCs w:val="52"/>
                <w:lang w:eastAsia="ru-RU"/>
              </w:rPr>
            </w:pPr>
            <w:bookmarkStart w:id="0" w:name="_GoBack"/>
            <w:r w:rsidRPr="00BB4809">
              <w:rPr>
                <w:rFonts w:ascii="Times New Roman" w:hAnsi="Times New Roman" w:cs="Times New Roman"/>
                <w:b/>
                <w:caps/>
                <w:color w:val="000000"/>
                <w:sz w:val="52"/>
                <w:szCs w:val="52"/>
                <w:lang w:eastAsia="ru-RU"/>
              </w:rPr>
              <w:t>Официальный</w:t>
            </w:r>
          </w:p>
          <w:p w:rsidR="0032572D" w:rsidRPr="00BB4809" w:rsidRDefault="0032572D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104"/>
                <w:szCs w:val="104"/>
                <w:lang w:eastAsia="ru-RU"/>
              </w:rPr>
            </w:pPr>
            <w:r w:rsidRPr="00BB4809">
              <w:rPr>
                <w:rFonts w:ascii="Times New Roman" w:hAnsi="Times New Roman" w:cs="Times New Roman"/>
                <w:b/>
                <w:caps/>
                <w:color w:val="000000"/>
                <w:sz w:val="104"/>
                <w:szCs w:val="104"/>
                <w:lang w:eastAsia="ru-RU"/>
              </w:rPr>
              <w:t>вестник</w:t>
            </w:r>
          </w:p>
          <w:p w:rsidR="0032572D" w:rsidRPr="003629B5" w:rsidRDefault="0032572D" w:rsidP="00065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</w:pPr>
            <w:r w:rsidRPr="003629B5"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  <w:t xml:space="preserve">муниципального образования </w:t>
            </w:r>
          </w:p>
          <w:p w:rsidR="0032572D" w:rsidRPr="003629B5" w:rsidRDefault="0032572D" w:rsidP="00065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</w:pPr>
            <w:r w:rsidRPr="003629B5"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  <w:t>сельского поселения «Куниб»</w:t>
            </w:r>
          </w:p>
          <w:p w:rsidR="0032572D" w:rsidRDefault="0032572D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131931" w:rsidRDefault="00131931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131931" w:rsidRDefault="00131931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131931" w:rsidRPr="003629B5" w:rsidRDefault="00131931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011A92" w:rsidRDefault="00182F5A" w:rsidP="00BB48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  <w:r w:rsidR="004866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90E6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  <w:r w:rsidR="002D61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82F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</w:t>
            </w:r>
            <w:r w:rsidR="00F90E6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</w:t>
            </w:r>
            <w:r w:rsidRPr="00182F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)</w:t>
            </w:r>
          </w:p>
          <w:p w:rsidR="00E303BB" w:rsidRPr="00182F5A" w:rsidRDefault="00F90E67" w:rsidP="00BB48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2572D" w:rsidRPr="00182F5A" w:rsidRDefault="00F90E67" w:rsidP="00BB48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26</w:t>
            </w:r>
            <w:r w:rsidR="002D61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февраля</w:t>
            </w:r>
            <w:r w:rsidR="00DE68C9" w:rsidRPr="00182F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202</w:t>
            </w:r>
            <w:r w:rsidR="00182F5A" w:rsidRPr="00182F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5 </w:t>
            </w:r>
            <w:r w:rsidR="0032572D" w:rsidRPr="00182F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года</w:t>
            </w:r>
          </w:p>
          <w:bookmarkEnd w:id="0"/>
          <w:p w:rsidR="0032572D" w:rsidRPr="009E1B03" w:rsidRDefault="0032572D" w:rsidP="00BB48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82F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с. Куниб</w:t>
            </w:r>
          </w:p>
          <w:p w:rsidR="0032572D" w:rsidRPr="003629B5" w:rsidRDefault="0032572D" w:rsidP="003629B5">
            <w:pPr>
              <w:pStyle w:val="ConsPlusNormal"/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2D" w:rsidRDefault="0032572D" w:rsidP="003629B5">
            <w:pPr>
              <w:pStyle w:val="ConsPlusNormal"/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4B4" w:rsidRPr="003629B5" w:rsidRDefault="006534B4" w:rsidP="003629B5">
            <w:pPr>
              <w:pStyle w:val="ConsPlusNormal"/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6961" w:rsidRDefault="00776961" w:rsidP="00D267EB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267EB" w:rsidRDefault="00842C92" w:rsidP="00D267EB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2162BD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 </w:t>
      </w:r>
      <w:r w:rsidR="0032572D" w:rsidRPr="002162BD">
        <w:rPr>
          <w:rFonts w:ascii="Times New Roman" w:hAnsi="Times New Roman" w:cs="Times New Roman"/>
          <w:b/>
          <w:bCs/>
          <w:sz w:val="20"/>
          <w:szCs w:val="20"/>
          <w:u w:val="single"/>
        </w:rPr>
        <w:t>СОДЕРЖАНИЕ</w:t>
      </w:r>
    </w:p>
    <w:p w:rsidR="00787A29" w:rsidRDefault="00787A29" w:rsidP="00D267EB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F90E67" w:rsidRPr="00F90E67" w:rsidRDefault="00F90E67" w:rsidP="00D267EB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90E67">
        <w:rPr>
          <w:rFonts w:ascii="Times New Roman" w:hAnsi="Times New Roman" w:cs="Times New Roman"/>
          <w:b/>
          <w:bCs/>
          <w:sz w:val="20"/>
          <w:szCs w:val="20"/>
        </w:rPr>
        <w:t xml:space="preserve">РАЗДЕЛ </w:t>
      </w:r>
      <w:r>
        <w:rPr>
          <w:rFonts w:ascii="Times New Roman" w:hAnsi="Times New Roman" w:cs="Times New Roman"/>
          <w:b/>
          <w:bCs/>
          <w:sz w:val="20"/>
          <w:szCs w:val="20"/>
        </w:rPr>
        <w:t>ПЕРВЫ</w:t>
      </w:r>
      <w:r w:rsidRPr="00F90E67">
        <w:rPr>
          <w:rFonts w:ascii="Times New Roman" w:hAnsi="Times New Roman" w:cs="Times New Roman"/>
          <w:b/>
          <w:bCs/>
          <w:sz w:val="20"/>
          <w:szCs w:val="20"/>
        </w:rPr>
        <w:t>Й</w:t>
      </w:r>
    </w:p>
    <w:p w:rsidR="00F90E67" w:rsidRDefault="00F90E67" w:rsidP="00D267EB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87A29">
        <w:rPr>
          <w:rFonts w:ascii="Times New Roman" w:hAnsi="Times New Roman" w:cs="Times New Roman"/>
          <w:b/>
          <w:bCs/>
          <w:sz w:val="20"/>
          <w:szCs w:val="20"/>
        </w:rPr>
        <w:t>Нормативные правовые акты Совета сельского поселения «Куниб»</w:t>
      </w:r>
    </w:p>
    <w:p w:rsidR="00787A29" w:rsidRPr="00787A29" w:rsidRDefault="00787A29" w:rsidP="00D267EB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90E67" w:rsidRPr="00787A29" w:rsidRDefault="00787A29" w:rsidP="00787A29">
      <w:pPr>
        <w:tabs>
          <w:tab w:val="left" w:pos="426"/>
          <w:tab w:val="left" w:pos="5205"/>
        </w:tabs>
        <w:autoSpaceDE w:val="0"/>
        <w:autoSpaceDN w:val="0"/>
        <w:rPr>
          <w:rFonts w:ascii="Times New Roman" w:hAnsi="Times New Roman" w:cs="Times New Roman"/>
          <w:bCs/>
          <w:sz w:val="20"/>
          <w:szCs w:val="20"/>
        </w:rPr>
      </w:pPr>
      <w:r w:rsidRPr="00787A29">
        <w:rPr>
          <w:rFonts w:ascii="Times New Roman" w:hAnsi="Times New Roman" w:cs="Times New Roman"/>
          <w:b/>
          <w:bCs/>
          <w:sz w:val="20"/>
          <w:szCs w:val="20"/>
        </w:rPr>
        <w:t>1.</w:t>
      </w:r>
      <w:r w:rsidR="00F90E67" w:rsidRPr="00787A29">
        <w:rPr>
          <w:rFonts w:ascii="Times New Roman" w:hAnsi="Times New Roman" w:cs="Times New Roman"/>
          <w:b/>
          <w:bCs/>
          <w:sz w:val="20"/>
          <w:szCs w:val="20"/>
        </w:rPr>
        <w:t>Решение Совета сельского поселения «Куниб»</w:t>
      </w:r>
      <w:r w:rsidRPr="00787A29">
        <w:rPr>
          <w:rFonts w:ascii="Times New Roman" w:hAnsi="Times New Roman" w:cs="Times New Roman"/>
          <w:bCs/>
          <w:sz w:val="20"/>
          <w:szCs w:val="20"/>
        </w:rPr>
        <w:t xml:space="preserve"> от 21 февраля 2025 года             № V-42/1 «Об утверждении Положения о муниципальной службе в администрации сельского поселения «Куниб».</w:t>
      </w:r>
    </w:p>
    <w:p w:rsidR="00920536" w:rsidRDefault="00920536" w:rsidP="002C60D0">
      <w:pPr>
        <w:pStyle w:val="a9"/>
        <w:tabs>
          <w:tab w:val="left" w:pos="142"/>
          <w:tab w:val="left" w:pos="5205"/>
        </w:tabs>
        <w:autoSpaceDE w:val="0"/>
        <w:autoSpaceDN w:val="0"/>
        <w:ind w:left="-142"/>
        <w:jc w:val="both"/>
        <w:rPr>
          <w:b/>
          <w:bCs/>
          <w:sz w:val="20"/>
          <w:szCs w:val="20"/>
        </w:rPr>
      </w:pPr>
    </w:p>
    <w:p w:rsidR="00A407AA" w:rsidRPr="002162BD" w:rsidRDefault="00A407AA" w:rsidP="00E037BF">
      <w:pPr>
        <w:tabs>
          <w:tab w:val="left" w:pos="0"/>
          <w:tab w:val="left" w:pos="5205"/>
        </w:tabs>
        <w:autoSpaceDE w:val="0"/>
        <w:autoSpaceDN w:val="0"/>
        <w:spacing w:after="0" w:line="240" w:lineRule="auto"/>
        <w:ind w:right="-2"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162BD">
        <w:rPr>
          <w:rFonts w:ascii="Times New Roman" w:hAnsi="Times New Roman" w:cs="Times New Roman"/>
          <w:b/>
          <w:bCs/>
          <w:sz w:val="20"/>
          <w:szCs w:val="20"/>
        </w:rPr>
        <w:t xml:space="preserve">РАЗДЕЛ </w:t>
      </w:r>
      <w:r w:rsidR="00F90E67">
        <w:rPr>
          <w:rFonts w:ascii="Times New Roman" w:hAnsi="Times New Roman" w:cs="Times New Roman"/>
          <w:b/>
          <w:bCs/>
          <w:sz w:val="20"/>
          <w:szCs w:val="20"/>
        </w:rPr>
        <w:t>ПЕРВЫЙ</w:t>
      </w:r>
      <w:r w:rsidRPr="002162BD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A407AA" w:rsidRDefault="00A407AA" w:rsidP="007067ED">
      <w:pPr>
        <w:pStyle w:val="a9"/>
        <w:tabs>
          <w:tab w:val="left" w:pos="426"/>
          <w:tab w:val="left" w:pos="5205"/>
        </w:tabs>
        <w:autoSpaceDE w:val="0"/>
        <w:autoSpaceDN w:val="0"/>
        <w:ind w:left="0"/>
        <w:jc w:val="center"/>
        <w:rPr>
          <w:b/>
          <w:color w:val="000000" w:themeColor="text1"/>
          <w:sz w:val="20"/>
          <w:szCs w:val="20"/>
          <w:lang w:eastAsia="ru-RU"/>
        </w:rPr>
      </w:pPr>
      <w:r w:rsidRPr="002162BD">
        <w:rPr>
          <w:b/>
          <w:bCs/>
          <w:color w:val="000000" w:themeColor="text1"/>
          <w:sz w:val="20"/>
          <w:szCs w:val="20"/>
        </w:rPr>
        <w:t>Н</w:t>
      </w:r>
      <w:r w:rsidRPr="002162BD">
        <w:rPr>
          <w:b/>
          <w:color w:val="000000" w:themeColor="text1"/>
          <w:sz w:val="20"/>
          <w:szCs w:val="20"/>
          <w:lang w:eastAsia="ru-RU"/>
        </w:rPr>
        <w:t xml:space="preserve">ормативные правовые акты </w:t>
      </w:r>
      <w:r w:rsidR="00F90E67">
        <w:rPr>
          <w:b/>
          <w:color w:val="000000" w:themeColor="text1"/>
          <w:sz w:val="20"/>
          <w:szCs w:val="20"/>
          <w:lang w:eastAsia="ru-RU"/>
        </w:rPr>
        <w:t>Совета</w:t>
      </w:r>
      <w:r w:rsidRPr="002162BD">
        <w:rPr>
          <w:b/>
          <w:color w:val="000000" w:themeColor="text1"/>
          <w:sz w:val="20"/>
          <w:szCs w:val="20"/>
          <w:lang w:eastAsia="ru-RU"/>
        </w:rPr>
        <w:t xml:space="preserve"> сельского поселения «Куниб»</w:t>
      </w:r>
    </w:p>
    <w:p w:rsidR="00633E5F" w:rsidRPr="002162BD" w:rsidRDefault="00633E5F" w:rsidP="007067ED">
      <w:pPr>
        <w:pStyle w:val="a9"/>
        <w:tabs>
          <w:tab w:val="left" w:pos="426"/>
          <w:tab w:val="left" w:pos="5205"/>
        </w:tabs>
        <w:autoSpaceDE w:val="0"/>
        <w:autoSpaceDN w:val="0"/>
        <w:ind w:left="0"/>
        <w:jc w:val="center"/>
        <w:rPr>
          <w:b/>
          <w:bCs/>
          <w:color w:val="000000" w:themeColor="text1"/>
          <w:sz w:val="20"/>
          <w:szCs w:val="20"/>
        </w:rPr>
      </w:pPr>
    </w:p>
    <w:p w:rsidR="00F90E67" w:rsidRPr="00F90E67" w:rsidRDefault="00F90E67" w:rsidP="00F90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:rsidR="00F90E67" w:rsidRPr="00F90E67" w:rsidRDefault="00F90E67" w:rsidP="00F90E67">
      <w:pPr>
        <w:tabs>
          <w:tab w:val="left" w:pos="6270"/>
          <w:tab w:val="left" w:pos="7660"/>
          <w:tab w:val="center" w:pos="8362"/>
        </w:tabs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  <w:r w:rsidRPr="00F90E67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>РЕШЕНИЕ</w:t>
      </w:r>
    </w:p>
    <w:p w:rsidR="00F90E67" w:rsidRPr="00F90E67" w:rsidRDefault="00F90E67" w:rsidP="00F90E67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/>
          <w:sz w:val="20"/>
          <w:szCs w:val="20"/>
          <w:lang w:eastAsia="ja-JP"/>
        </w:rPr>
      </w:pPr>
      <w:r w:rsidRPr="00F90E67">
        <w:rPr>
          <w:rFonts w:ascii="Times New Roman" w:eastAsia="Calibri" w:hAnsi="Times New Roman" w:cs="Times New Roman"/>
          <w:b/>
          <w:bCs/>
          <w:sz w:val="20"/>
          <w:szCs w:val="20"/>
          <w:lang w:eastAsia="ja-JP"/>
        </w:rPr>
        <w:t>КЫВКÖРТÖД</w:t>
      </w:r>
    </w:p>
    <w:p w:rsidR="00F90E67" w:rsidRPr="00F90E67" w:rsidRDefault="00F90E67" w:rsidP="002C60D0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60"/>
        </w:tabs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ja-JP"/>
        </w:rPr>
      </w:pPr>
      <w:r w:rsidRPr="00F90E67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 xml:space="preserve">от 21 февраля 2025 года                                                                            № </w:t>
      </w:r>
      <w:r w:rsidRPr="00F90E67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ja-JP"/>
        </w:rPr>
        <w:t>V</w:t>
      </w:r>
      <w:r w:rsidRPr="00F90E67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>-42/1</w:t>
      </w:r>
      <w:r w:rsidRPr="00F90E67">
        <w:rPr>
          <w:rFonts w:ascii="Times New Roman" w:eastAsia="Times New Roman" w:hAnsi="Times New Roman" w:cs="Times New Roman"/>
          <w:bCs/>
          <w:sz w:val="20"/>
          <w:szCs w:val="20"/>
          <w:lang w:eastAsia="ja-JP"/>
        </w:rPr>
        <w:t xml:space="preserve"> с.Куниб, Республика Коми</w:t>
      </w:r>
    </w:p>
    <w:p w:rsidR="00F90E67" w:rsidRPr="00F90E67" w:rsidRDefault="00F90E67" w:rsidP="00F90E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F90E67" w:rsidRPr="00F90E67" w:rsidRDefault="00F90E67" w:rsidP="002C60D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  <w:r w:rsidRPr="00F90E67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>Об утверждении Положения о муниципальной службе в администрации сельского поселения «Куниб»</w:t>
      </w:r>
    </w:p>
    <w:p w:rsidR="00F90E67" w:rsidRPr="00F90E67" w:rsidRDefault="00F90E67" w:rsidP="00F90E67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F90E67" w:rsidRPr="00F90E67" w:rsidRDefault="002C60D0" w:rsidP="002C6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   </w:t>
      </w:r>
      <w:r w:rsidR="00F90E67" w:rsidRPr="00F90E67">
        <w:rPr>
          <w:rFonts w:ascii="Times New Roman" w:eastAsia="Times New Roman" w:hAnsi="Times New Roman" w:cs="Times New Roman"/>
          <w:sz w:val="20"/>
          <w:szCs w:val="20"/>
          <w:lang w:eastAsia="ja-JP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Законом Республики Коми от 21.12.2007 № 133-РЗ «О некоторых вопросах муниципальной службы в Республике Коми», Уставом муниципального образования сельского поселения «Куниб», в целях установления единого порядка прохождения муниципальной службы в администрации сельского поселения «Куниб»,</w:t>
      </w:r>
    </w:p>
    <w:p w:rsidR="00F90E67" w:rsidRPr="00F90E67" w:rsidRDefault="00F90E67" w:rsidP="00F90E6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ja-JP"/>
        </w:rPr>
      </w:pPr>
    </w:p>
    <w:p w:rsidR="00F90E67" w:rsidRPr="00F90E67" w:rsidRDefault="00F90E67" w:rsidP="00F90E6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                             Совет сельского поселения «Куниб» РЕШИЛ: </w:t>
      </w:r>
    </w:p>
    <w:p w:rsidR="00F90E67" w:rsidRPr="00F90E67" w:rsidRDefault="00F90E67" w:rsidP="00F90E6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F90E67" w:rsidRPr="00F90E67" w:rsidRDefault="00F90E67" w:rsidP="002C60D0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ja-JP"/>
        </w:rPr>
        <w:t>1. Утвердить Положение о муниципальной службе в администрации сельского поселения «Куниб» согласно приложения к настоящему решению.</w:t>
      </w:r>
    </w:p>
    <w:p w:rsidR="00F90E67" w:rsidRPr="00F90E67" w:rsidRDefault="00F90E67" w:rsidP="002C60D0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ja-JP"/>
        </w:rPr>
        <w:t>2.Признать утратившими силу решения Совета сельского поселения «Куниб»:</w:t>
      </w:r>
    </w:p>
    <w:p w:rsidR="00F90E67" w:rsidRPr="00F90E67" w:rsidRDefault="00F90E67" w:rsidP="002C60D0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ja-JP"/>
        </w:rPr>
        <w:t>- от 22.03.2011 № 23/1 «Об утверждении Положения о муниципальной службе в администрации сельского поселения «Куниб»;</w:t>
      </w:r>
    </w:p>
    <w:p w:rsidR="00F90E67" w:rsidRPr="00F90E67" w:rsidRDefault="00F90E67" w:rsidP="002C60D0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ja-JP"/>
        </w:rPr>
        <w:t>- от 11.10.2012 № 40/1 «О внесении изменений в решение Совета сельского поселения «Куниб» от 22.03.2011 г. № 23/1 «Об утверждении Положения о муниципальной службе в администрации сельского поселения «Куниб»;</w:t>
      </w:r>
    </w:p>
    <w:p w:rsidR="00F90E67" w:rsidRPr="00F90E67" w:rsidRDefault="00F90E67" w:rsidP="002C60D0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ja-JP"/>
        </w:rPr>
        <w:t>- от 21.03.2013 № III-9/3 «О внесении изменений в решение Совета сельского поселения «Куниб» от 22 марта 2011 года №23/1 «Об утверждении Положения о муниципальной службе в администрации сельского поселения «Куниб»;</w:t>
      </w:r>
    </w:p>
    <w:p w:rsidR="00F90E67" w:rsidRPr="00F90E67" w:rsidRDefault="00F90E67" w:rsidP="002C60D0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ja-JP"/>
        </w:rPr>
        <w:t>- от 24.03.2015 № III-33/5 «О внесении изменений в решение Совета сельского поселения «Куниб» от 22 марта 2011 года № 23/1 «Об утверждении Положения о муниципальной службе в администрации сельского поселения «Куниб»;</w:t>
      </w:r>
    </w:p>
    <w:p w:rsidR="00F90E67" w:rsidRPr="00F90E67" w:rsidRDefault="00F90E67" w:rsidP="002C60D0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ja-JP"/>
        </w:rPr>
        <w:lastRenderedPageBreak/>
        <w:t>- от 05.08.2015 № III-36/2 «О внесении изменений в решение Совета сельского поселения «Куниб» от 22 марта 2011 года № 23/1 «Об утверждении Положения о муниципальной службе в администрации сельского поселения «Куниб»;</w:t>
      </w:r>
    </w:p>
    <w:p w:rsidR="00F90E67" w:rsidRPr="00F90E67" w:rsidRDefault="00F90E67" w:rsidP="002C60D0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ja-JP"/>
        </w:rPr>
        <w:t>- от 03.08.2018 № IV-28/2 «О внесении изменений   в решение Совета сельского поселения «Куниб» от 22 марта 2011 г.№23/1 «Об утверждении Положения о муниципальной службе в администрации сельского поселения «Куниб»;</w:t>
      </w:r>
    </w:p>
    <w:p w:rsidR="00F90E67" w:rsidRPr="00F90E67" w:rsidRDefault="00F90E67" w:rsidP="002C60D0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ja-JP"/>
        </w:rPr>
        <w:t>- от 09.11.2018 № IV-32/2 «О внесении изменения в решение Совета сельского поселения «Куниб» от 22 марта 2011 года № 23/1 «Об утверждении Положения о муниципальной   службе в администрации сельского поселения «Куниб»;</w:t>
      </w:r>
    </w:p>
    <w:p w:rsidR="00F90E67" w:rsidRPr="00F90E67" w:rsidRDefault="00F90E67" w:rsidP="002C60D0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ja-JP"/>
        </w:rPr>
        <w:t>- от 08.02.2019 № IV-36/2 «О внесении изменения в решение Совета сельского поселения «Куниб» от 22 марта 2011 года № 23/1 «Об утверждении Положения о муниципальной службе в администрации сельского поселения «Куниб»;</w:t>
      </w:r>
    </w:p>
    <w:p w:rsidR="00F90E67" w:rsidRPr="00F90E67" w:rsidRDefault="00F90E67" w:rsidP="002C60D0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ja-JP"/>
        </w:rPr>
        <w:t>- от 04.10.2019 № IV-44/2 «О внесении изменений в решение Совета сельского поселения «Куниб» от 22.03.2011 № 23/1 «Об утверждении Положения о муниципальной службе в администрации сельского поселения «Куниб»;</w:t>
      </w:r>
    </w:p>
    <w:p w:rsidR="00F90E67" w:rsidRPr="00F90E67" w:rsidRDefault="00F90E67" w:rsidP="002C60D0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ja-JP"/>
        </w:rPr>
        <w:t>- от 22.01.2020 № IV-48/2 «О внесении изменений в решение Совета сельского поселения «Куниб» от 22.03.2011 № 23/1 «Об утверждении Положения о муниципальной службе в администрации сельского поселения «Куниб» (в редакции решения от 23.08.2019 № IV-42/1);</w:t>
      </w:r>
    </w:p>
    <w:p w:rsidR="00F90E67" w:rsidRPr="00F90E67" w:rsidRDefault="00F90E67" w:rsidP="002C60D0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ja-JP"/>
        </w:rPr>
        <w:t>- от 23.10.2020 № IV-55/3 «О внесении изменений в решение Совета сельского поселения «Куниб» от 22.03.2011 № 23/1 «Об утверждении Положения о муниципальной службе в администрации сельского поселения «Куниб»;</w:t>
      </w:r>
    </w:p>
    <w:p w:rsidR="00F90E67" w:rsidRPr="00F90E67" w:rsidRDefault="00F90E67" w:rsidP="002C60D0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ja-JP"/>
        </w:rPr>
        <w:t>- от 22.07.2022 № V-10/5 «О внесении изменений в решение Совета сельского поселения «Куниб» от 22.03.2011 № 23/1 «Об утверждении Положения о муниципальной службе в администрации сельского поселения «Куниб» (в редакции решений от 11.10.2012 № 40/1, от 21.03.2013 № III-9/3, от 24.03.2015 № III-33/5, от 05.08.2015 № III-36/2, от 03.08.2018 № IV-28/2, от 09.11.2018 № IV-32/2, от 08.02.2019 № IV-36/2, от 04.10.2019 № IV-44/2, от 22.01.2020 № IV-48/2, от 23.10.2020 № IV-55/3);</w:t>
      </w:r>
    </w:p>
    <w:p w:rsidR="00F90E67" w:rsidRPr="00F90E67" w:rsidRDefault="00F90E67" w:rsidP="002C60D0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ja-JP"/>
        </w:rPr>
        <w:t>- от 10.02.2023 № V-16/5 «О внесении изменений в решение Совета сельского поселения «Куниб» от 22.03.2011  № 23/1 «Об утверждении Положения о муниципальной службе в администрации сельского поселения «Куниб» (в редакции решений от 11.10.2012 № 40/1, от 21.03.2013 № III-9/3, от 24.03.2015 № III-33/5, от 05.08.2015 № III-36/2, от 03.08.2018 № IV-28/2, от 09.11.2018 № IV-32/2, от 08.02.2019 № IV-36/2, от 04.10.2019 № IV-44/2, от 22.01.2020 № IV-48/2, от 23.10.2020 № IV-55/3, от 22.07.2022 № V-10/5);</w:t>
      </w:r>
    </w:p>
    <w:p w:rsidR="00F90E67" w:rsidRPr="00F90E67" w:rsidRDefault="00F90E67" w:rsidP="002C60D0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ja-JP"/>
        </w:rPr>
        <w:t>- от 04.08.2023 № V-22/2 «О внесении изменений в решение Совета сельского поселения «Куниб» от 22.03.2011 № 23/1 «Об утверждении Положения о муниципальной службе в администрации сельского поселения «Куниб» (в редакции решений от 11.10.2012 № 40/1, от 21.03.2013 № III-9/3, от 24.03.2015 № III-33/5, от 05.08.2015 № III-36/2, от 03.08.2018 № IV-28/2, от 09.11.2018 № IV-32/2, от 08.02.2019 № IV-36/2, от 04.10.2019 № IV-44/2, от 22.01.2020 № IV-48/2, от 23.10.2020 № IV-55/3, от 22.07.2022 № V-10/5, от 10.02.2023 № V-16/5);</w:t>
      </w:r>
    </w:p>
    <w:p w:rsidR="00F90E67" w:rsidRPr="00F90E67" w:rsidRDefault="00F90E67" w:rsidP="002C60D0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- от 26.01.2024 № V-28/1 «О внесении изменений в решение Совета сельского поселения «Куниб» от 22.03.2011 № 23/1 «Об утверждении Положения о муниципальной службе в администрации сельского поселения «Куниб» (в редакции решений от 11.10.2012 № 40/1, от 21.03.2013 № III-9/3, от 24.03.2015 № III-33/5, от </w:t>
      </w:r>
      <w:r w:rsidRPr="00F90E67">
        <w:rPr>
          <w:rFonts w:ascii="Times New Roman" w:eastAsia="Times New Roman" w:hAnsi="Times New Roman" w:cs="Times New Roman"/>
          <w:sz w:val="20"/>
          <w:szCs w:val="20"/>
          <w:lang w:eastAsia="ja-JP"/>
        </w:rPr>
        <w:lastRenderedPageBreak/>
        <w:t>05.08.2015 № III-36/2, от 03.08.2018 № IV-28/2, от 09.11.2018 № IV-32/2, от 08.02.2019 № IV-36/2, от 04.10.2019 № IV-44/2, от 22.01.2020 № IV-48/2, от 23.10.2020 № IV-55/3, от 22.07.2022 № V-10/5, от 10.02.2023 № V-16/5);</w:t>
      </w:r>
    </w:p>
    <w:p w:rsidR="00F90E67" w:rsidRPr="00F90E67" w:rsidRDefault="00F90E67" w:rsidP="002C60D0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ja-JP"/>
        </w:rPr>
        <w:t>- от 20.09.2024 № V-35/1 «О внесении изменений в решение Совета сельского поселения «Куниб» от 22.03.2011 № 23/1 «Об утверждении Положения о муниципальной службе в администрации сельского поселения «Куниб» (в редакции решений от 11.10.2012 № 40/1, от 21.03.2013 № III-9/3, от 24.03.2015 № III-33/5, от 05.08.2015 № III-36/2, от 03.08.2018 № IV-28/2, от 09.11.2018 № IV-32/2, от 08.02.2019 № IV-36/2, от 04.10.2019 № IV-44/2, от 22.01.2020 № IV-48/2, от 23.10.2020 № IV-55/3, от 22.07.2022 № V-10/5, от 10.02.2023 № V-16/5, от 04.08.2023 № V-22/2, от 26.01.2024 № V-28/1).</w:t>
      </w:r>
    </w:p>
    <w:p w:rsidR="00F90E67" w:rsidRPr="00F90E67" w:rsidRDefault="00F90E67" w:rsidP="002C60D0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ja-JP"/>
        </w:rPr>
        <w:t>3. Настоящее решение вступает в силу после его официального опубликования и распространяется на правоотношения, возникшие с 01.01.2025.</w:t>
      </w:r>
    </w:p>
    <w:p w:rsidR="00F90E67" w:rsidRPr="00F90E67" w:rsidRDefault="002C60D0" w:rsidP="002C60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    </w:t>
      </w:r>
      <w:r w:rsidR="00F90E67" w:rsidRPr="00F90E67">
        <w:rPr>
          <w:rFonts w:ascii="Times New Roman" w:eastAsia="Times New Roman" w:hAnsi="Times New Roman" w:cs="Times New Roman"/>
          <w:sz w:val="20"/>
          <w:szCs w:val="20"/>
          <w:lang w:eastAsia="ja-JP"/>
        </w:rPr>
        <w:t>4. Контроль за исполнением решения оставляю за собой.</w:t>
      </w:r>
    </w:p>
    <w:p w:rsidR="00F90E67" w:rsidRPr="00F90E67" w:rsidRDefault="00F90E67" w:rsidP="00F90E6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F90E67" w:rsidRPr="00F90E67" w:rsidRDefault="00F90E67" w:rsidP="00F90E6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</w:t>
      </w:r>
    </w:p>
    <w:p w:rsidR="00F90E67" w:rsidRPr="00F90E67" w:rsidRDefault="00F90E67" w:rsidP="00F90E67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Глава сельского поселения                                                                            Ф.А. Морозов</w:t>
      </w:r>
    </w:p>
    <w:p w:rsidR="00F90E67" w:rsidRPr="00A34586" w:rsidRDefault="00F90E67" w:rsidP="00F90E6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ja-JP"/>
        </w:rPr>
      </w:pPr>
      <w:r w:rsidRPr="00A34586">
        <w:rPr>
          <w:rFonts w:ascii="Times New Roman" w:eastAsia="Times New Roman" w:hAnsi="Times New Roman" w:cs="Times New Roman"/>
          <w:sz w:val="16"/>
          <w:szCs w:val="16"/>
          <w:lang w:eastAsia="ja-JP"/>
        </w:rPr>
        <w:t xml:space="preserve">Приложение </w:t>
      </w:r>
    </w:p>
    <w:p w:rsidR="00F90E67" w:rsidRPr="00A34586" w:rsidRDefault="00F90E67" w:rsidP="00F90E6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ja-JP"/>
        </w:rPr>
      </w:pPr>
      <w:r w:rsidRPr="00A34586">
        <w:rPr>
          <w:rFonts w:ascii="Times New Roman" w:eastAsia="Times New Roman" w:hAnsi="Times New Roman" w:cs="Times New Roman"/>
          <w:sz w:val="16"/>
          <w:szCs w:val="16"/>
          <w:lang w:eastAsia="ja-JP"/>
        </w:rPr>
        <w:t>к решению Совета сельского поселения «Куниб» от 21.02.2025</w:t>
      </w:r>
    </w:p>
    <w:p w:rsidR="00F90E67" w:rsidRPr="00A34586" w:rsidRDefault="00F90E67" w:rsidP="00F90E6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ja-JP"/>
        </w:rPr>
      </w:pPr>
      <w:r w:rsidRPr="00A34586">
        <w:rPr>
          <w:rFonts w:ascii="Times New Roman" w:eastAsia="Times New Roman" w:hAnsi="Times New Roman" w:cs="Times New Roman"/>
          <w:sz w:val="16"/>
          <w:szCs w:val="16"/>
          <w:lang w:eastAsia="ja-JP"/>
        </w:rPr>
        <w:t xml:space="preserve"> № V-42/1 «Об утверждении Положения о муниципальной </w:t>
      </w:r>
    </w:p>
    <w:p w:rsidR="00F90E67" w:rsidRPr="00A34586" w:rsidRDefault="00F90E67" w:rsidP="00F90E6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ja-JP"/>
        </w:rPr>
      </w:pPr>
      <w:r w:rsidRPr="00A34586">
        <w:rPr>
          <w:rFonts w:ascii="Times New Roman" w:eastAsia="Times New Roman" w:hAnsi="Times New Roman" w:cs="Times New Roman"/>
          <w:sz w:val="16"/>
          <w:szCs w:val="16"/>
          <w:lang w:eastAsia="ja-JP"/>
        </w:rPr>
        <w:t>службе в администрации сельского поселения «Куниб»</w:t>
      </w:r>
    </w:p>
    <w:p w:rsidR="00F90E67" w:rsidRPr="00F90E67" w:rsidRDefault="00F90E67" w:rsidP="00F90E67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F90E67" w:rsidRPr="00F90E67" w:rsidRDefault="00F90E67" w:rsidP="00F90E6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ПОЛОЖЕНИЕ</w:t>
      </w:r>
    </w:p>
    <w:p w:rsidR="00F90E67" w:rsidRPr="00F90E67" w:rsidRDefault="00F90E67" w:rsidP="00F90E6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О МУНИЦИПАЛЬНОЙ СЛУЖБЕ В АДМИНИСТРАЦИИ</w:t>
      </w:r>
    </w:p>
    <w:p w:rsidR="00F90E67" w:rsidRPr="00F90E67" w:rsidRDefault="00F90E67" w:rsidP="00F90E6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 «КУНИБ»</w:t>
      </w:r>
    </w:p>
    <w:p w:rsidR="00F90E67" w:rsidRPr="00F90E67" w:rsidRDefault="00F90E67" w:rsidP="00F90E67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Статья 1. Предмет регулирования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Настоящее Положение о муниципальной службе в администрации сельского поселения «Куниб» (далее – Положение) разработано в соответствии с </w:t>
      </w:r>
      <w:hyperlink r:id="rId8">
        <w:r w:rsidRPr="00F90E6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Конституцией</w:t>
        </w:r>
      </w:hyperlink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Российской Федерации, Федеральным </w:t>
      </w:r>
      <w:hyperlink r:id="rId9">
        <w:r w:rsidRPr="00F90E6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законом</w:t>
        </w:r>
      </w:hyperlink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«Об общих принципах организации местного самоуправления в Российской Федерации», Федеральным </w:t>
      </w:r>
      <w:hyperlink r:id="rId10">
        <w:r w:rsidRPr="00F90E6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законом</w:t>
        </w:r>
      </w:hyperlink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 муниципальной службе в Российской Федерации», </w:t>
      </w:r>
      <w:hyperlink r:id="rId11">
        <w:r w:rsidRPr="00F90E6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Законом</w:t>
        </w:r>
      </w:hyperlink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Республики Коми «О некоторых вопросах муниципальной службы в Республике Коми», </w:t>
      </w:r>
      <w:hyperlink r:id="rId12">
        <w:r w:rsidRPr="00F90E6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Уставом</w:t>
        </w:r>
      </w:hyperlink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образования сельского поселения «Куниб» и регулирует отдельные положения муниципальной службы в администрации сельского поселения «Куниб» в пределах полномочий, предоставленных органам местного самоуправления.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Статья 2. Правовые основы муниципальной службы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Правовые основы муниципальной службы в сельском поселении «Куниб» составляют </w:t>
      </w:r>
      <w:hyperlink r:id="rId13">
        <w:r w:rsidRPr="00F90E6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Конституция</w:t>
        </w:r>
      </w:hyperlink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Российской Федерации, Федеральный </w:t>
      </w:r>
      <w:hyperlink r:id="rId14">
        <w:r w:rsidRPr="00F90E6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закон</w:t>
        </w:r>
      </w:hyperlink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«Об общих принципах организации местного самоуправления в Российской Федерации», Федеральный </w:t>
      </w:r>
      <w:hyperlink r:id="rId15">
        <w:r w:rsidRPr="00F90E6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закон</w:t>
        </w:r>
      </w:hyperlink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 муниципальной службе в Российской Федерации» и другие федеральные законы, иные нормативные правовые акты Российской Федерации, </w:t>
      </w:r>
      <w:hyperlink r:id="rId16">
        <w:r w:rsidRPr="00F90E6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Закон</w:t>
        </w:r>
      </w:hyperlink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Республики Коми «О некоторых вопросах муниципальной службы в Республике Коми» и другие законы и нормативные правовые акты Республики Коми, </w:t>
      </w:r>
      <w:hyperlink r:id="rId17">
        <w:r w:rsidRPr="00F90E6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Устав</w:t>
        </w:r>
      </w:hyperlink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 образования сельского поселения «Куниб», настоящее Положение.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2. На муниципальных служащих администрации сельского поселения «Куниб» распространяется действие трудового законодательства с особенностями, предусмотренными федеральными законами и законами Республики Коми.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Статья 3. Должность муниципальной службы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Должность муниципальной службы в администрации сельском поселении «Куниб» образуется в соответствии с </w:t>
      </w:r>
      <w:hyperlink r:id="rId18">
        <w:r w:rsidRPr="00F90E6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Уставом</w:t>
        </w:r>
      </w:hyperlink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образования сельского поселения «Куниб» с установленным кругом обязанностей по обеспечению исполнения полномочий органа местного самоуправления или лица,  замещающего муниципальную должность.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Статья 4. Перечень должностей муниципальной службы</w:t>
      </w:r>
    </w:p>
    <w:p w:rsidR="00F90E67" w:rsidRPr="00F90E67" w:rsidRDefault="00F90E67" w:rsidP="00F90E6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90E67">
        <w:rPr>
          <w:rFonts w:ascii="Times New Roman" w:eastAsia="Calibri" w:hAnsi="Times New Roman" w:cs="Times New Roman"/>
          <w:sz w:val="20"/>
          <w:szCs w:val="20"/>
        </w:rPr>
        <w:t xml:space="preserve">1. </w:t>
      </w:r>
      <w:hyperlink r:id="rId19" w:history="1">
        <w:r w:rsidRPr="00F90E67">
          <w:rPr>
            <w:rFonts w:ascii="Times New Roman" w:eastAsia="Calibri" w:hAnsi="Times New Roman" w:cs="Times New Roman"/>
            <w:sz w:val="20"/>
            <w:szCs w:val="20"/>
          </w:rPr>
          <w:t>Перечень</w:t>
        </w:r>
      </w:hyperlink>
      <w:r w:rsidRPr="00F90E67">
        <w:rPr>
          <w:rFonts w:ascii="Times New Roman" w:eastAsia="Calibri" w:hAnsi="Times New Roman" w:cs="Times New Roman"/>
          <w:sz w:val="20"/>
          <w:szCs w:val="20"/>
        </w:rPr>
        <w:t xml:space="preserve"> должностей муниципальной службы в администрации сельского поселения «Куниб» устанавливается в соответствии с Реестром должностей муниципальной службы в Республике Коми, утвержденным </w:t>
      </w:r>
      <w:hyperlink r:id="rId20" w:history="1">
        <w:r w:rsidRPr="00F90E67">
          <w:rPr>
            <w:rFonts w:ascii="Times New Roman" w:eastAsia="Calibri" w:hAnsi="Times New Roman" w:cs="Times New Roman"/>
            <w:sz w:val="20"/>
            <w:szCs w:val="20"/>
          </w:rPr>
          <w:t>Законом</w:t>
        </w:r>
      </w:hyperlink>
      <w:r w:rsidRPr="00F90E67">
        <w:rPr>
          <w:rFonts w:ascii="Times New Roman" w:eastAsia="Calibri" w:hAnsi="Times New Roman" w:cs="Times New Roman"/>
          <w:sz w:val="20"/>
          <w:szCs w:val="20"/>
        </w:rPr>
        <w:t xml:space="preserve"> Республики Коми «О некоторых вопросах муниципальной службы в Республике Коми». </w:t>
      </w:r>
    </w:p>
    <w:p w:rsidR="00F90E67" w:rsidRPr="00F90E67" w:rsidRDefault="00F90E67" w:rsidP="00F90E67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90E67">
        <w:rPr>
          <w:rFonts w:ascii="Times New Roman" w:eastAsia="Calibri" w:hAnsi="Times New Roman" w:cs="Times New Roman"/>
          <w:sz w:val="20"/>
          <w:szCs w:val="20"/>
        </w:rPr>
        <w:t>2. При составлении и утверждении штатного расписания администрации сельского поселения «Куниб» используются наименования должностей муниципальной службы, предусмотренные Перечнем должностей муниципальной службы в сельском поселении «Куниб».</w:t>
      </w:r>
    </w:p>
    <w:p w:rsidR="00F90E67" w:rsidRPr="00F90E67" w:rsidRDefault="00F90E67" w:rsidP="00F90E67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90E67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Перечень должностей муниципальной службы в администрации сельского поселения «Куниб: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716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4"/>
        <w:gridCol w:w="5529"/>
      </w:tblGrid>
      <w:tr w:rsidR="00F90E67" w:rsidRPr="00F90E67" w:rsidTr="002C60D0">
        <w:tc>
          <w:tcPr>
            <w:tcW w:w="1634" w:type="dxa"/>
          </w:tcPr>
          <w:p w:rsidR="00F90E67" w:rsidRPr="00F90E67" w:rsidRDefault="00F90E67" w:rsidP="00F90E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должностей</w:t>
            </w:r>
          </w:p>
        </w:tc>
        <w:tc>
          <w:tcPr>
            <w:tcW w:w="5529" w:type="dxa"/>
          </w:tcPr>
          <w:p w:rsidR="00F90E67" w:rsidRPr="00F90E67" w:rsidRDefault="00F90E67" w:rsidP="00F90E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должностей</w:t>
            </w:r>
          </w:p>
        </w:tc>
      </w:tr>
      <w:tr w:rsidR="00F90E67" w:rsidRPr="00F90E67" w:rsidTr="002C60D0">
        <w:tc>
          <w:tcPr>
            <w:tcW w:w="1634" w:type="dxa"/>
            <w:vMerge w:val="restart"/>
          </w:tcPr>
          <w:p w:rsidR="00F90E67" w:rsidRPr="00F90E67" w:rsidRDefault="00F90E67" w:rsidP="00F90E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Старшая</w:t>
            </w:r>
          </w:p>
        </w:tc>
        <w:tc>
          <w:tcPr>
            <w:tcW w:w="5529" w:type="dxa"/>
          </w:tcPr>
          <w:p w:rsidR="00F90E67" w:rsidRPr="00F90E67" w:rsidRDefault="00F90E67" w:rsidP="00F90E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руководителя</w:t>
            </w:r>
          </w:p>
        </w:tc>
      </w:tr>
      <w:tr w:rsidR="00F90E67" w:rsidRPr="00F90E67" w:rsidTr="002C60D0">
        <w:tc>
          <w:tcPr>
            <w:tcW w:w="1634" w:type="dxa"/>
            <w:vMerge/>
          </w:tcPr>
          <w:p w:rsidR="00F90E67" w:rsidRPr="00F90E67" w:rsidRDefault="00F90E67" w:rsidP="00F90E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</w:tcPr>
          <w:p w:rsidR="00F90E67" w:rsidRPr="00F90E67" w:rsidRDefault="00F90E67" w:rsidP="00F90E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Ведущий специалист</w:t>
            </w:r>
          </w:p>
        </w:tc>
      </w:tr>
    </w:tbl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Статья 5. Квалификационные требования для замещения 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должностей муниципальной службы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Квалификационные </w:t>
      </w:r>
      <w:hyperlink w:anchor="P451">
        <w:r w:rsidRPr="00F90E6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требования</w:t>
        </w:r>
      </w:hyperlink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уровню профессионального образования, стажу муниципальной службы или стажу работы по специальности, направлению подготовки, необходимым для исполнения должностных обязанностей муниципальными служащими администрации сельского поселения «Куниб»: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716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10"/>
        <w:gridCol w:w="4253"/>
      </w:tblGrid>
      <w:tr w:rsidR="00F90E67" w:rsidRPr="00F90E67" w:rsidTr="002C60D0">
        <w:tc>
          <w:tcPr>
            <w:tcW w:w="7163" w:type="dxa"/>
            <w:gridSpan w:val="2"/>
          </w:tcPr>
          <w:p w:rsidR="00F90E67" w:rsidRPr="00F90E67" w:rsidRDefault="00F90E67" w:rsidP="00F90E6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Старшая группа должностей</w:t>
            </w:r>
          </w:p>
        </w:tc>
      </w:tr>
      <w:tr w:rsidR="00F90E67" w:rsidRPr="00F90E67" w:rsidTr="002C60D0">
        <w:tc>
          <w:tcPr>
            <w:tcW w:w="2910" w:type="dxa"/>
          </w:tcPr>
          <w:p w:rsidR="00F90E67" w:rsidRPr="00F90E67" w:rsidRDefault="00F90E67" w:rsidP="00F90E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4253" w:type="dxa"/>
          </w:tcPr>
          <w:p w:rsidR="00F90E67" w:rsidRPr="00F90E67" w:rsidRDefault="00F90E67" w:rsidP="00F90E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образование либо среднее профессиональное образование</w:t>
            </w:r>
          </w:p>
        </w:tc>
      </w:tr>
      <w:tr w:rsidR="00F90E67" w:rsidRPr="00F90E67" w:rsidTr="002C60D0">
        <w:tc>
          <w:tcPr>
            <w:tcW w:w="2910" w:type="dxa"/>
          </w:tcPr>
          <w:p w:rsidR="00F90E67" w:rsidRPr="00F90E67" w:rsidRDefault="00F90E67" w:rsidP="00F90E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Стаж муниципальной службы (государственной службы) или </w:t>
            </w:r>
            <w:r w:rsidRPr="00F90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стаж работы по специальности</w:t>
            </w:r>
          </w:p>
        </w:tc>
        <w:tc>
          <w:tcPr>
            <w:tcW w:w="4253" w:type="dxa"/>
          </w:tcPr>
          <w:p w:rsidR="00F90E67" w:rsidRPr="00F90E67" w:rsidRDefault="00F90E67" w:rsidP="00F90E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Без предъявления требований к стажу работы</w:t>
            </w:r>
          </w:p>
        </w:tc>
      </w:tr>
    </w:tbl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Статья 6. Муниципальный служащий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1. Муниципальным служащим в администрации сельского поселения «Куниб» является гражданин, исполняющий в порядке, определенном Уставом муниципального образования сельского поселения «Куниб», настоящим Положением, иными правовыми актами сельского поселения «Куниб» в соответствии с федеральными законами и законами Республики Коми, обязанности по должности муниципальной службы за денежное содержание, выплачиваемое за счет средств бюджета муниципального образования сельского поселения «Куниб» Сысольского района Республики Коми.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2. Лица, исполняющие обязанности по техническому обеспечению деятельности администрации сельского поселения «Куниб», не замещают должности муниципальной службы и не являются муниципальными служащими.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Статья 7. Основные права, обязанности, ограничения, 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и гарантии муниципального служащего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1. На муниципального служащего в полном объеме распространяются основные права, обязанности, ограничения, запреты и гарантии, установленные Федеральным законом «О муниципальной службе в Российской Федерации», а также дополнительные гарантии, установленные законодательством Республики Коми.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2. Для муниципального служащего устанавливаются следующие дополнительные гарантии: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1) профессиональная переподготовка с сохранением на этот период замещаемой должности муниципальной службы и денежного содержания;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2) компенсация расходов на оплату проезда к месту использования отдыха и обратно.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Порядок и условия компенсации оплаты проезда к месту использования отдыха и обратно для муниципальных служащих устанавливаются решением Совета сельского поселения «Куниб».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3. Граждане, претендующие на замещение должностей муниципальной службы в администрации сельского поселения «Куниб», включенных в перечень должностей муниципальной службы в администрации сельского поселения «Куниб», осуществление полномочий по которым влечет за собой обязанность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установленный правовым актом сельского поселения «Куниб», а также муниципальные служащие в  администрации сельского поселения </w:t>
      </w: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«Куниб», замещающие указанные должности, обязаны представлять главе сельского поселения «Куниб» сведения о своих доходах,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 в соответствии с нормативным правовым актом муниципального района «Сысольский».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4. Муниципальный служащий, замещающий должность муниципальной службы в  администрации сельского поселения «Куниб», включенную в перечень должностей муниципальной службы в администрации сельского поселения «Куниб», осуществление полномочий по которым влечет за собой обязанность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установленный пунктом 3 настоящей статьи, обязан представлять главе сельского поселения «Куниб»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сделки, ежегодно, не позднее 30 апреля года, следующего за отчетным финансовым годом.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Сведения о расходах отражаются в соответствующем разделе справки о доходах, расходах, об имуществе и обязательствах имущественного характера, форма которой утверждается Президентом Российской Федерации, и представляются главе сельского поселения «Куниб».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5. Гражданин, замещавший должность муниципальной службы, включенную в перечень должностей,  установленный пунктом 3 настоящей статьи в течение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 представителя нанимателя (работодателя).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6. Гражданин, замещавший должности муниципальной службы, перечень которых установлен пунктом 3 настоящей статьи, в течение двух лет после увольнения с муниципальной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службы.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7. Муниципальный служащий при замещении им должности муниципальной </w:t>
      </w: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службы обязан соблюдать Кодекс этики и служебного поведения работников органов местного самоуправления муниципального района «Сысольский» и сельских поселений, расположенных в границах муниципального района «Сысольский», утвержденный нормативным правовым актом муниципального района «Сысольский».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Статья 8. Представление сведений о размещении информации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в информационно-телекоммуникационной сети «Интернет»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1.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представляют: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1) гражданин, претендующий на замещение должности муниципальной службы - при поступлении на службу за три календарных года, предшествующих году поступления на муниципальную службу;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2) муниципальный служащий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2. Сведения, указанные в пункте 1 настоящей статьи, представляются гражданами, претендующими на замещение должности муниципальной службы, при поступлении на муниципальную службу, а муниципальными служащими - не позднее 1 апреля года, следующего за отчетным. Сведения, указанные в пункте 1 настоящей статьи, представляются по форме, установленной Правительством Российской Федерации.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3. По решению представителя нанимателя уполномоченные им муниципальные служащие осуществляют обработку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«Интернет», а также проверку достоверности и полноты сведений, предусмотренных пунктом 1 настоящей статьи.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Статья 9. Конкурс на замещение должности муниципальной службы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Заключению трудового договора с гражданином может предшествовать конкурс, который проводится в соответствии с муниципальным правовым актом сельского поселения «Куниб». 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Статья 10. Аттестация муниципальных служащих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Аттестация муниципальных служащих проводится в соответствии с нормативными правовыми актами администрации сельского поселения «Куниб».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Статья 11. Система оплаты труда муниципального служащего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Оплата труда муниципального служащего производится в виде денежного содержания, которое состоит из должностного оклада в соответствии с замещаемой им должностью муниципальной службы, из ежемесячных и иных дополнительных выплат в соответствии с настоящим Положением, а также других выплат, </w:t>
      </w: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предусмотренных федеральным законодательством.</w:t>
      </w:r>
    </w:p>
    <w:p w:rsidR="00F90E67" w:rsidRPr="00F90E67" w:rsidRDefault="00F90E67" w:rsidP="00F90E67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 дополнительным выплатам относятся:</w:t>
      </w:r>
    </w:p>
    <w:p w:rsidR="00F90E67" w:rsidRPr="00F90E67" w:rsidRDefault="00F90E67" w:rsidP="00F90E67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1) ежемесячная надбавка к должностному окладу за особые условия муниципальной службы;</w:t>
      </w:r>
    </w:p>
    <w:p w:rsidR="00F90E67" w:rsidRPr="00F90E67" w:rsidRDefault="00F90E67" w:rsidP="00F90E67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2) ежемесячная надбавка к должностному окладу за выслугу лет на муниципальной службе;</w:t>
      </w:r>
    </w:p>
    <w:p w:rsidR="00F90E67" w:rsidRPr="00F90E67" w:rsidRDefault="00F90E67" w:rsidP="00F90E67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3) ежемесячная надбавка к должностному окладу за классный чин;</w:t>
      </w:r>
    </w:p>
    <w:p w:rsidR="00F90E67" w:rsidRPr="00F90E67" w:rsidRDefault="00F90E67" w:rsidP="00F90E67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4) ежемесячное денежное поощрение;</w:t>
      </w:r>
    </w:p>
    <w:p w:rsidR="00F90E67" w:rsidRPr="00F90E67" w:rsidRDefault="00F90E67" w:rsidP="00F90E67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5) премия за выполнение особо важных и сложных заданий;</w:t>
      </w:r>
    </w:p>
    <w:p w:rsidR="00F90E67" w:rsidRPr="00F90E67" w:rsidRDefault="00F90E67" w:rsidP="00F90E67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6)  материальная помощь, выплачиваемая за счет средств фонда оплаты труда муниципальных служащих.</w:t>
      </w:r>
    </w:p>
    <w:p w:rsidR="00F90E67" w:rsidRPr="00F90E67" w:rsidRDefault="00F90E67" w:rsidP="00F90E67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3. Оплата труда муниципального служащего производится за счет средств бюджета муниципального образования сельского поселения «Куниб» Сысольского района Республики Коми исключительно в денежной форме.</w:t>
      </w:r>
    </w:p>
    <w:p w:rsidR="00F90E67" w:rsidRPr="00F90E67" w:rsidRDefault="00F90E67" w:rsidP="00F90E67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К денежному содержанию муниципального служащего устанавливается районный коэффициент и процентная надбавка к заработной плате за стаж работы в районах Крайнего Севера и приравненных к ним местностях в порядке и размерах, установленных действующим законодательством.</w:t>
      </w:r>
    </w:p>
    <w:p w:rsidR="00F90E67" w:rsidRPr="00F90E67" w:rsidRDefault="00F90E67" w:rsidP="00F90E67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5. Месячная заработная плата работника, полностью отработавшего норму рабочего времени и выполнившего норму труда (трудовые обязанности), не может быть ниже минимального размера оплаты труда в Российской Федерации, на которую дополнительно начисляется районный коэффициент и процентная надбавка к заработной плате за стаж работы в районах Крайнего Севера и приравненных к ним местностях.</w:t>
      </w:r>
    </w:p>
    <w:p w:rsidR="00F90E67" w:rsidRPr="00F90E67" w:rsidRDefault="00F90E67" w:rsidP="00F90E67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Установленные настоящим Положением размеры должностных окладов и ежемесячных надбавок к должностному окладу за классный чин муниципальному служащему подлежат изменению (индексации) в сроки и размерах, установленных для изменения (индексации) должностных окладов государственных гражданских служащих Республики Коми.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7.  Муниципальному служащему, исполняющему обязанности временно отсутствующего работника без освобождения от основной работы, определенной трудовым договором, производится доплата в пределах фонда оплаты труда на основании решения главы сельского поселения «Куниб». 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Размер доплаты определяется по соглашению сторон, но не более 50% от должностного оклада работника, осуществляющего замещение, без учета районного коэффициента и процентной надбавки к заработной плате за стаж работы в районах Крайнего Севера и приравненных к ним местностях.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8. Муниципальному служащему, исполняющему обязанности наставника, производится доплата в пределах фонда оплаты труда на основании решения главы сельского поселения «Куниб».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Размер доплаты определяется по соглашению сторон, но не более 30% от должностного оклада работника, осуществляющего наставничество, без учета районного коэффициента и процентной надбавки к заработной плате за стаж работы в районах Крайнего Севера и приравненных к ним местностях.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Содержание, сроки, форма выполнения работы по наставничеству указываются в дополнительном соглашении к трудовому договору.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Статья 12. Должностной оклад муниципального служащего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0E67" w:rsidRPr="00F90E67" w:rsidRDefault="00F90E67" w:rsidP="00F90E67">
      <w:pPr>
        <w:widowControl w:val="0"/>
        <w:numPr>
          <w:ilvl w:val="0"/>
          <w:numId w:val="33"/>
        </w:numPr>
        <w:autoSpaceDE w:val="0"/>
        <w:autoSpaceDN w:val="0"/>
        <w:spacing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Размеры должностных окладов муниципальных служащих: </w:t>
      </w:r>
    </w:p>
    <w:tbl>
      <w:tblPr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28"/>
        <w:gridCol w:w="3969"/>
        <w:gridCol w:w="1418"/>
      </w:tblGrid>
      <w:tr w:rsidR="00F90E67" w:rsidRPr="00F90E67" w:rsidTr="002C60D0">
        <w:tc>
          <w:tcPr>
            <w:tcW w:w="510" w:type="dxa"/>
          </w:tcPr>
          <w:p w:rsidR="00F90E67" w:rsidRPr="00F90E67" w:rsidRDefault="00F90E67" w:rsidP="00F90E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328" w:type="dxa"/>
          </w:tcPr>
          <w:p w:rsidR="00F90E67" w:rsidRPr="00F90E67" w:rsidRDefault="00F90E67" w:rsidP="00F90E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должностей</w:t>
            </w:r>
          </w:p>
        </w:tc>
        <w:tc>
          <w:tcPr>
            <w:tcW w:w="3969" w:type="dxa"/>
          </w:tcPr>
          <w:p w:rsidR="00F90E67" w:rsidRPr="00F90E67" w:rsidRDefault="00F90E67" w:rsidP="00F90E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должностей</w:t>
            </w:r>
          </w:p>
        </w:tc>
        <w:tc>
          <w:tcPr>
            <w:tcW w:w="1418" w:type="dxa"/>
          </w:tcPr>
          <w:p w:rsidR="00F90E67" w:rsidRPr="00F90E67" w:rsidRDefault="00F90E67" w:rsidP="00F90E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должностного оклада в месяц (в рублях)</w:t>
            </w:r>
          </w:p>
        </w:tc>
      </w:tr>
      <w:tr w:rsidR="00F90E67" w:rsidRPr="00F90E67" w:rsidTr="002C60D0">
        <w:tc>
          <w:tcPr>
            <w:tcW w:w="510" w:type="dxa"/>
          </w:tcPr>
          <w:p w:rsidR="00F90E67" w:rsidRPr="00F90E67" w:rsidRDefault="00F90E67" w:rsidP="00F90E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8" w:type="dxa"/>
          </w:tcPr>
          <w:p w:rsidR="00F90E67" w:rsidRPr="00F90E67" w:rsidRDefault="00F90E67" w:rsidP="00F90E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Старшая</w:t>
            </w:r>
          </w:p>
        </w:tc>
        <w:tc>
          <w:tcPr>
            <w:tcW w:w="3969" w:type="dxa"/>
          </w:tcPr>
          <w:p w:rsidR="00F90E67" w:rsidRPr="00F90E67" w:rsidRDefault="00F90E67" w:rsidP="00F90E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Заместитель руководителя администрации</w:t>
            </w:r>
          </w:p>
        </w:tc>
        <w:tc>
          <w:tcPr>
            <w:tcW w:w="1418" w:type="dxa"/>
          </w:tcPr>
          <w:p w:rsidR="00F90E67" w:rsidRPr="00F90E67" w:rsidRDefault="00F90E67" w:rsidP="00F90E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5996 </w:t>
            </w:r>
          </w:p>
        </w:tc>
      </w:tr>
      <w:tr w:rsidR="00F90E67" w:rsidRPr="00F90E67" w:rsidTr="002C60D0">
        <w:tc>
          <w:tcPr>
            <w:tcW w:w="510" w:type="dxa"/>
          </w:tcPr>
          <w:p w:rsidR="00F90E67" w:rsidRPr="00F90E67" w:rsidRDefault="00F90E67" w:rsidP="00F90E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8" w:type="dxa"/>
          </w:tcPr>
          <w:p w:rsidR="00F90E67" w:rsidRPr="00F90E67" w:rsidRDefault="00F90E67" w:rsidP="00F90E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F90E67" w:rsidRPr="00F90E67" w:rsidRDefault="00F90E67" w:rsidP="00F90E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Ведущий специалист</w:t>
            </w:r>
          </w:p>
        </w:tc>
        <w:tc>
          <w:tcPr>
            <w:tcW w:w="1418" w:type="dxa"/>
          </w:tcPr>
          <w:p w:rsidR="00F90E67" w:rsidRPr="00F90E67" w:rsidRDefault="00F90E67" w:rsidP="00F90E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5747</w:t>
            </w:r>
          </w:p>
        </w:tc>
      </w:tr>
    </w:tbl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2. При увеличении (индексации) должностных окладов муниципальных служащих размеры указанных окладов подлежат округлению до целого рубля в сторону увеличения.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Статья 13. Ежемесячная надбавка к должностному окладу за особые условия муниципальной службы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0E67" w:rsidRPr="00F90E67" w:rsidRDefault="00F90E67" w:rsidP="00F90E67">
      <w:pPr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ind w:left="0"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Предельные размеры ежемесячной надбавки к должностному окладу за особые условия муниципальной службы:</w:t>
      </w:r>
    </w:p>
    <w:tbl>
      <w:tblPr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612"/>
        <w:gridCol w:w="3685"/>
        <w:gridCol w:w="1418"/>
      </w:tblGrid>
      <w:tr w:rsidR="00F90E67" w:rsidRPr="00F90E67" w:rsidTr="002C60D0">
        <w:tc>
          <w:tcPr>
            <w:tcW w:w="510" w:type="dxa"/>
          </w:tcPr>
          <w:p w:rsidR="00F90E67" w:rsidRPr="00F90E67" w:rsidRDefault="00F90E67" w:rsidP="00F90E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612" w:type="dxa"/>
          </w:tcPr>
          <w:p w:rsidR="00F90E67" w:rsidRPr="00F90E67" w:rsidRDefault="00F90E67" w:rsidP="00F90E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должностей</w:t>
            </w:r>
          </w:p>
        </w:tc>
        <w:tc>
          <w:tcPr>
            <w:tcW w:w="3685" w:type="dxa"/>
          </w:tcPr>
          <w:p w:rsidR="00F90E67" w:rsidRPr="00F90E67" w:rsidRDefault="00F90E67" w:rsidP="00F90E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должностей</w:t>
            </w:r>
          </w:p>
        </w:tc>
        <w:tc>
          <w:tcPr>
            <w:tcW w:w="1418" w:type="dxa"/>
          </w:tcPr>
          <w:p w:rsidR="00F90E67" w:rsidRPr="00F90E67" w:rsidRDefault="00F90E67" w:rsidP="00F90E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надбавки (в %)</w:t>
            </w:r>
          </w:p>
        </w:tc>
      </w:tr>
      <w:tr w:rsidR="00F90E67" w:rsidRPr="00F90E67" w:rsidTr="002C60D0">
        <w:tc>
          <w:tcPr>
            <w:tcW w:w="510" w:type="dxa"/>
          </w:tcPr>
          <w:p w:rsidR="00F90E67" w:rsidRPr="00F90E67" w:rsidRDefault="00F90E67" w:rsidP="00F90E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2" w:type="dxa"/>
          </w:tcPr>
          <w:p w:rsidR="00F90E67" w:rsidRPr="00F90E67" w:rsidRDefault="00F90E67" w:rsidP="00F90E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Старшая</w:t>
            </w:r>
          </w:p>
        </w:tc>
        <w:tc>
          <w:tcPr>
            <w:tcW w:w="3685" w:type="dxa"/>
          </w:tcPr>
          <w:p w:rsidR="00F90E67" w:rsidRPr="00F90E67" w:rsidRDefault="00F90E67" w:rsidP="00F90E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Заместитель руководителя администрации</w:t>
            </w:r>
          </w:p>
        </w:tc>
        <w:tc>
          <w:tcPr>
            <w:tcW w:w="1418" w:type="dxa"/>
            <w:vMerge w:val="restart"/>
          </w:tcPr>
          <w:p w:rsidR="00F90E67" w:rsidRPr="00F90E67" w:rsidRDefault="00F90E67" w:rsidP="00F90E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130 </w:t>
            </w:r>
          </w:p>
        </w:tc>
      </w:tr>
      <w:tr w:rsidR="00F90E67" w:rsidRPr="00F90E67" w:rsidTr="002C60D0">
        <w:tc>
          <w:tcPr>
            <w:tcW w:w="510" w:type="dxa"/>
          </w:tcPr>
          <w:p w:rsidR="00F90E67" w:rsidRPr="00F90E67" w:rsidRDefault="00F90E67" w:rsidP="00F90E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2" w:type="dxa"/>
          </w:tcPr>
          <w:p w:rsidR="00F90E67" w:rsidRPr="00F90E67" w:rsidRDefault="00F90E67" w:rsidP="00F90E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</w:tcPr>
          <w:p w:rsidR="00F90E67" w:rsidRPr="00F90E67" w:rsidRDefault="00F90E67" w:rsidP="00F90E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Ведущий специалист</w:t>
            </w:r>
          </w:p>
        </w:tc>
        <w:tc>
          <w:tcPr>
            <w:tcW w:w="1418" w:type="dxa"/>
            <w:vMerge/>
          </w:tcPr>
          <w:p w:rsidR="00F90E67" w:rsidRPr="00F90E67" w:rsidRDefault="00F90E67" w:rsidP="00F90E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90E67" w:rsidRPr="00F90E67" w:rsidRDefault="00F90E67" w:rsidP="00F90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90E67" w:rsidRPr="00F90E67" w:rsidRDefault="00F90E67" w:rsidP="00F90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90E67">
        <w:rPr>
          <w:rFonts w:ascii="Times New Roman" w:eastAsia="Calibri" w:hAnsi="Times New Roman" w:cs="Times New Roman"/>
          <w:sz w:val="20"/>
          <w:szCs w:val="20"/>
        </w:rPr>
        <w:t>2. Критериями установления размера надбавки за особые условия муниципальной службы являются:</w:t>
      </w:r>
    </w:p>
    <w:p w:rsidR="00F90E67" w:rsidRPr="00F90E67" w:rsidRDefault="00F90E67" w:rsidP="00F90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90E67">
        <w:rPr>
          <w:rFonts w:ascii="Times New Roman" w:eastAsia="Calibri" w:hAnsi="Times New Roman" w:cs="Times New Roman"/>
          <w:sz w:val="20"/>
          <w:szCs w:val="20"/>
        </w:rPr>
        <w:t>1) многосторонний характер выполняемых должностных обязанностей;</w:t>
      </w:r>
    </w:p>
    <w:p w:rsidR="00F90E67" w:rsidRPr="00F90E67" w:rsidRDefault="00F90E67" w:rsidP="00F90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90E67">
        <w:rPr>
          <w:rFonts w:ascii="Times New Roman" w:eastAsia="Calibri" w:hAnsi="Times New Roman" w:cs="Times New Roman"/>
          <w:sz w:val="20"/>
          <w:szCs w:val="20"/>
        </w:rPr>
        <w:t>2) руководство, непосредственное участие или подготовка материалов для работы комиссий, рабочих групп, оргкомитетов;</w:t>
      </w:r>
    </w:p>
    <w:p w:rsidR="00F90E67" w:rsidRPr="00F90E67" w:rsidRDefault="00F90E67" w:rsidP="00F90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90E67">
        <w:rPr>
          <w:rFonts w:ascii="Times New Roman" w:eastAsia="Calibri" w:hAnsi="Times New Roman" w:cs="Times New Roman"/>
          <w:sz w:val="20"/>
          <w:szCs w:val="20"/>
        </w:rPr>
        <w:t>3) высокая степень самостоятельности в работе, в определении первоочередных направлений деятельности, в определении способов выполнения поставленных задач, а также в их осуществлении, компетентность в принятии управленческих решений;</w:t>
      </w:r>
    </w:p>
    <w:p w:rsidR="00F90E67" w:rsidRPr="00F90E67" w:rsidRDefault="00F90E67" w:rsidP="00F90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90E67">
        <w:rPr>
          <w:rFonts w:ascii="Times New Roman" w:eastAsia="Calibri" w:hAnsi="Times New Roman" w:cs="Times New Roman"/>
          <w:sz w:val="20"/>
          <w:szCs w:val="20"/>
        </w:rPr>
        <w:t>4) разработка проектов нормативных (распорядительных) актов, планов, программ и контроль их реализации;</w:t>
      </w:r>
    </w:p>
    <w:p w:rsidR="00F90E67" w:rsidRPr="00F90E67" w:rsidRDefault="00F90E67" w:rsidP="00F90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90E67">
        <w:rPr>
          <w:rFonts w:ascii="Times New Roman" w:eastAsia="Calibri" w:hAnsi="Times New Roman" w:cs="Times New Roman"/>
          <w:sz w:val="20"/>
          <w:szCs w:val="20"/>
        </w:rPr>
        <w:t>5) участие в работе комиссий совещательного и консультативного характера, приеме и рассмотрении обращений граждан.</w:t>
      </w:r>
    </w:p>
    <w:p w:rsidR="00F90E67" w:rsidRPr="00F90E67" w:rsidRDefault="00F90E67" w:rsidP="00F90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90E67">
        <w:rPr>
          <w:rFonts w:ascii="Times New Roman" w:eastAsia="Calibri" w:hAnsi="Times New Roman" w:cs="Times New Roman"/>
          <w:sz w:val="20"/>
          <w:szCs w:val="20"/>
        </w:rPr>
        <w:t xml:space="preserve">3. Конкретный размер ежемесячной надбавки за особые условия муниципальной службы устанавливается муниципальному служащему решения </w:t>
      </w:r>
      <w:r w:rsidRPr="00F90E67">
        <w:rPr>
          <w:rFonts w:ascii="Times New Roman" w:eastAsia="Calibri" w:hAnsi="Times New Roman" w:cs="Times New Roman"/>
          <w:sz w:val="20"/>
          <w:szCs w:val="20"/>
        </w:rPr>
        <w:lastRenderedPageBreak/>
        <w:t>главы сельского поселения «Куниб» об установлении ежемесячной надбавки к должностному окладу за особые условия муниципальной службы.</w:t>
      </w:r>
    </w:p>
    <w:p w:rsidR="00F90E67" w:rsidRPr="00F90E67" w:rsidRDefault="00F90E67" w:rsidP="00F90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90E67">
        <w:rPr>
          <w:rFonts w:ascii="Times New Roman" w:eastAsia="Calibri" w:hAnsi="Times New Roman" w:cs="Times New Roman"/>
          <w:sz w:val="20"/>
          <w:szCs w:val="20"/>
        </w:rPr>
        <w:t>4. Установленные ежемесячные надбавки за особые условия муниципальной службы могут быть увеличены или уменьшены в течение года при изменении степени сложности, напряженности и специального режима работы в пределах установленного фонда оплаты труда на текущий финансовый год.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Статья 14. Ежемесячная надбавка к должностному окладу за выслугу лет на муниципальной службе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1. Размер ежемесячной надбавки к должностному окладу за выслугу лет на муниципальной службе устанавливается в следующих размерах:</w:t>
      </w:r>
    </w:p>
    <w:p w:rsidR="00F90E67" w:rsidRPr="00F90E67" w:rsidRDefault="00F90E67" w:rsidP="00F90E67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 стаже муниципальной службы от 1 года до 5 лет - 10% размера должностного оклада;</w:t>
      </w:r>
    </w:p>
    <w:p w:rsidR="00F90E67" w:rsidRPr="00F90E67" w:rsidRDefault="00F90E67" w:rsidP="00F90E67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 стаже муниципальной службы от 5 лет до 10 лет - 15% размера должностного оклада службы;</w:t>
      </w:r>
    </w:p>
    <w:p w:rsidR="00F90E67" w:rsidRPr="00F90E67" w:rsidRDefault="00F90E67" w:rsidP="00F90E67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 стаже муниципальной службы от 10 лет до 15 лет - 20% размера должностного оклада;</w:t>
      </w:r>
    </w:p>
    <w:p w:rsidR="00F90E67" w:rsidRPr="00F90E67" w:rsidRDefault="00F90E67" w:rsidP="00F90E67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 стаже муниципальной службы свыше 15 лет - 30% размера должностного оклада.</w:t>
      </w:r>
    </w:p>
    <w:p w:rsidR="00F90E67" w:rsidRPr="00F90E67" w:rsidRDefault="00F90E67" w:rsidP="00F90E67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Ежемесячная надбавка к должностному окладу за выслугу лет на муниципальной службе устанавливается в зависимости от имеющегося у муниципального служащего стажа муниципальной службы. Порядок исчисления стажа муниципальной службы и зачета в него периодов трудовой деятельности устанавливается федеральным законодательством и законодательством Республики Коми. Организация работы по исчислению стажа муниципальной службы возлагается на комиссию по исчислению стажа работы при администрации сельского поселения «Куниб».</w:t>
      </w:r>
    </w:p>
    <w:p w:rsidR="00F90E67" w:rsidRPr="00F90E67" w:rsidRDefault="00F90E67" w:rsidP="00F90E67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3. Выплата ежемесячной надбавки к должностному окладу за выслугу лет производится со дня достижения муниципальным служащим соответствующего стажа муниципальной службы.</w:t>
      </w:r>
    </w:p>
    <w:p w:rsidR="00F90E67" w:rsidRPr="00F90E67" w:rsidRDefault="00F90E67" w:rsidP="00F90E67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Выплата ежемесячных надбавок к должностному окладу за выслугу лет на муниципальной службе производится на основании решения главы сельского поселения «Куниб» об установлении муниципальному служащему ежемесячной надбавки к должностному окладу за выслугу лет на муниципальной службе.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Статья 15. Ежемесячная надбавка к должностному окладу за классный чин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1. Размеры ежемесячных надбавок к должностному окладу за классный чин: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4"/>
        <w:gridCol w:w="3261"/>
      </w:tblGrid>
      <w:tr w:rsidR="00F90E67" w:rsidRPr="00F90E67" w:rsidTr="002C60D0">
        <w:tc>
          <w:tcPr>
            <w:tcW w:w="3964" w:type="dxa"/>
          </w:tcPr>
          <w:p w:rsidR="00F90E67" w:rsidRPr="00F90E67" w:rsidRDefault="00F90E67" w:rsidP="00F90E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чин</w:t>
            </w:r>
          </w:p>
        </w:tc>
        <w:tc>
          <w:tcPr>
            <w:tcW w:w="3261" w:type="dxa"/>
          </w:tcPr>
          <w:p w:rsidR="00F90E67" w:rsidRPr="00F90E67" w:rsidRDefault="00F90E67" w:rsidP="00F90E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ежемесячной надбавки (в рублях)</w:t>
            </w:r>
          </w:p>
        </w:tc>
      </w:tr>
      <w:tr w:rsidR="00F90E67" w:rsidRPr="00F90E67" w:rsidTr="002C60D0">
        <w:tc>
          <w:tcPr>
            <w:tcW w:w="3964" w:type="dxa"/>
          </w:tcPr>
          <w:p w:rsidR="00F90E67" w:rsidRPr="00F90E67" w:rsidRDefault="00F90E67" w:rsidP="00F90E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Референт муниципальной службы 1 класса</w:t>
            </w:r>
          </w:p>
        </w:tc>
        <w:tc>
          <w:tcPr>
            <w:tcW w:w="3261" w:type="dxa"/>
          </w:tcPr>
          <w:p w:rsidR="00F90E67" w:rsidRPr="00F90E67" w:rsidRDefault="00F90E67" w:rsidP="00F90E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1876</w:t>
            </w:r>
          </w:p>
        </w:tc>
      </w:tr>
      <w:tr w:rsidR="00F90E67" w:rsidRPr="00F90E67" w:rsidTr="002C60D0">
        <w:tc>
          <w:tcPr>
            <w:tcW w:w="3964" w:type="dxa"/>
          </w:tcPr>
          <w:p w:rsidR="00F90E67" w:rsidRPr="00F90E67" w:rsidRDefault="00F90E67" w:rsidP="00F90E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Референт муниципальной службы 2 класса</w:t>
            </w:r>
          </w:p>
        </w:tc>
        <w:tc>
          <w:tcPr>
            <w:tcW w:w="3261" w:type="dxa"/>
          </w:tcPr>
          <w:p w:rsidR="00F90E67" w:rsidRPr="00F90E67" w:rsidRDefault="00F90E67" w:rsidP="00F90E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1756</w:t>
            </w:r>
          </w:p>
        </w:tc>
      </w:tr>
      <w:tr w:rsidR="00F90E67" w:rsidRPr="00F90E67" w:rsidTr="002C60D0">
        <w:tc>
          <w:tcPr>
            <w:tcW w:w="3964" w:type="dxa"/>
          </w:tcPr>
          <w:p w:rsidR="00F90E67" w:rsidRPr="00F90E67" w:rsidRDefault="00F90E67" w:rsidP="00F90E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Референт муниципальной службы 3 класса</w:t>
            </w:r>
          </w:p>
        </w:tc>
        <w:tc>
          <w:tcPr>
            <w:tcW w:w="3261" w:type="dxa"/>
          </w:tcPr>
          <w:p w:rsidR="00F90E67" w:rsidRPr="00F90E67" w:rsidRDefault="00F90E67" w:rsidP="00F90E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1629</w:t>
            </w:r>
          </w:p>
        </w:tc>
      </w:tr>
    </w:tbl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2. При увеличении (индексации) ежемесячных надбавок к должностному окладу за классный чин муниципальных служащих размеры указанных надбавок подлежат округлению до целого рубля в сторону увеличения.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3. Ежемесячная надбавка к должностному окладу за классный чин устанавливается решением главы сельского поселения «Куниб». 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4. Выплата надбавок за классный чин осуществляется после присвоения муниципальному служащему классного чина в порядке, установленном Законом Республики Коми от 21.12.2007 N 133-РЗ «О некоторых вопросах муниципальной службы в Республике Коми».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Статья 16. Ежемесячное денежное поощрение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Ежемесячное денежное поощрение: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7078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385"/>
        <w:gridCol w:w="2693"/>
      </w:tblGrid>
      <w:tr w:rsidR="00F90E67" w:rsidRPr="00F90E67" w:rsidTr="00787A29">
        <w:trPr>
          <w:trHeight w:val="542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E67" w:rsidRPr="00F90E67" w:rsidRDefault="00F90E67" w:rsidP="00F90E67">
            <w:pPr>
              <w:autoSpaceDE w:val="0"/>
              <w:autoSpaceDN w:val="0"/>
              <w:adjustRightInd w:val="0"/>
              <w:spacing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  <w:lang w:eastAsia="ru-RU"/>
              </w:rPr>
            </w:pPr>
            <w:r w:rsidRPr="00F90E67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  <w:lang w:eastAsia="ru-RU"/>
              </w:rPr>
              <w:t>Наименование должностей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E67" w:rsidRPr="00F90E67" w:rsidRDefault="00F90E67" w:rsidP="00F90E67">
            <w:pPr>
              <w:autoSpaceDE w:val="0"/>
              <w:autoSpaceDN w:val="0"/>
              <w:adjustRightInd w:val="0"/>
              <w:spacing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  <w:lang w:eastAsia="ru-RU"/>
              </w:rPr>
            </w:pPr>
            <w:r w:rsidRPr="00F90E67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  <w:lang w:eastAsia="ru-RU"/>
              </w:rPr>
              <w:t>Количество должностных окладов в расчете на месяц</w:t>
            </w:r>
          </w:p>
        </w:tc>
      </w:tr>
      <w:tr w:rsidR="00F90E67" w:rsidRPr="00F90E67" w:rsidTr="002C60D0">
        <w:trPr>
          <w:trHeight w:val="240"/>
        </w:trPr>
        <w:tc>
          <w:tcPr>
            <w:tcW w:w="4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E67" w:rsidRPr="00F90E67" w:rsidRDefault="00F90E67" w:rsidP="00F90E67">
            <w:pPr>
              <w:autoSpaceDE w:val="0"/>
              <w:autoSpaceDN w:val="0"/>
              <w:adjustRightInd w:val="0"/>
              <w:spacing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  <w:lang w:eastAsia="ru-RU"/>
              </w:rPr>
            </w:pPr>
            <w:r w:rsidRPr="00F90E67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  <w:lang w:eastAsia="ru-RU"/>
              </w:rPr>
              <w:t xml:space="preserve">По   старшим   должностям муниципальной службы            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E67" w:rsidRPr="00F90E67" w:rsidRDefault="00F90E67" w:rsidP="00F90E67">
            <w:pPr>
              <w:autoSpaceDE w:val="0"/>
              <w:autoSpaceDN w:val="0"/>
              <w:adjustRightInd w:val="0"/>
              <w:spacing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  <w:lang w:eastAsia="ru-RU"/>
              </w:rPr>
            </w:pPr>
            <w:r w:rsidRPr="00F90E67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  <w:lang w:eastAsia="ru-RU"/>
              </w:rPr>
              <w:t>1,5</w:t>
            </w:r>
          </w:p>
        </w:tc>
      </w:tr>
    </w:tbl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0E67" w:rsidRPr="00F90E67" w:rsidRDefault="00787A29" w:rsidP="00787A29">
      <w:pPr>
        <w:widowControl w:val="0"/>
        <w:autoSpaceDE w:val="0"/>
        <w:autoSpaceDN w:val="0"/>
        <w:spacing w:after="0" w:line="240" w:lineRule="auto"/>
        <w:ind w:firstLine="540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90E67"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Статья 17. Премия за выполнение особо важных и сложных заданий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Премия выплачивается муниципальным служащим за своевременное и качественное выполнение задач и функций, указанных в должностной инструкции. 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Основными критериями для премирования являются: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- эффективность, результативность и качество исполнения должностных обязанностей;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- оперативность и профессионализм в решении вопросов, входящих в должностные обязанности.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Размер премии составляет 15 % от должностного оклада с учетом надбавки за особые условия муниципальной службы, надбавки за выслугу лет, надбавки за классный чин.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4. Решение о выплате премии принимает глава сельского поселения «Куниб».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5. Выплата премии производится ежемесячно пропорционально отработанному времени за отчетный период одновременно с заработной платой.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6. За выполнение особо важных и сложных заданий размер премии глава сельского поселения «Куниб» может быть увеличен с обоснованием увеличения размера премии, но не более чем, на 20% в следующих случаях: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- выполнение в оперативном режиме большого объема внеплановой работы;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- достижение значимых результатов в ходе исполнения должностных обязанностей;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проявление инициативы в решении поставленных задач;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- увеличение нагрузки в период отсутствия иных работников (наличие вакантных должностей, отпуск, нетрудоспособность работников);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подготовка по поручению главы сельского поселения «Куниб» особо </w:t>
      </w: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важных и сложных проектов муниципальных правовых актов, особо важных и сложных поручений.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Глава сельского поселения «Куниб» может снизить размер премии и лишить премии муниципального служащего по собственной инициативе за следующие недостатки в работе: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- не соблюдение установленных сроков исполнения указаний, распоряжений, поручений вышестоящих должностных лиц, некачественное их исполнение;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не соблюдение установленных сроков представления отчетности, указание в отчетности недостоверной информации; 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предоставление недостоверной информации в различные органы по их запросам;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нарушение порядка рассмотрения жалоб, заявлений и обращений граждан; 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нарушение правил внутреннего трудового распорядка.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8. На сумму премии начисляются районный коэффициент и процентная надбавка за работу в районах Крайнего Севера и приравненных к ним местностях.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По итогам работы за год при наличии экономии фонда оплаты труда муниципальным служащим может быть выплачена дополнительная премия за фактически отработанное время в размере не более двух должностных окладов с учетом всех надбавок и премии, без учета районного коэффициента и процентной надбавки за стаж работы в районах Крайнего Севера и приравненных к ним местностях.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В фактически отработанное время не включаются периоды временной нетрудоспособности, дополнительных дней отдыха в связи с дачей крови, учебных отпусков, отпусков без сохранения заработной платы, дополнительных оплачиваемых дней по уходу за детьми-инвалидами.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Статья 18. Материальная помощь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Материальная помощь, входящая в структуру заработной платы: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Материальная помощь выплачивается один раз в год единовременно в 4 квартале текущего года в размере двух должностных окладов с учетом надбавки за классный чин.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Материальная помощь может быть выплачена на основании заявления муниципального служащего по решению главы сельского поселения «Куниб» в иной срок.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1.2. На сумму материальной помощи начисляются районный коэффициент и процентная надбавка за работу в районах Крайнего Севера и приравненных к ним местностях.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1.3. Муниципальным служащим в год приема на работу выплата материальной помощи осуществляется пропорционально полным месяцам, отработанным с начала исполнения трудовых обязанностей в текущем календарном году до его окончания, но не ранее, чем через 6 месяцев после приема на работу.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1.4. Если муниципальный служащий получил материальную помощь и не отработал календарный год, при увольнении с него производится удержание материальной помощи за неотработанный период.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1.5.   При увольнении муниципального служащего материальная помощь выплачивается пропорционально полным отработанным месяцам, за исключением, увольняемым по основаниям, указанным в пункте 1.8 настоящего Положения.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1.6. В случае, если муниципальный служащий получил материальную помощь за полный календарный год и в этом же году переведен на должность, не отнесенную к должностям муниципальной службы, материальная помощь повторно не выплачивается.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1.7. Материальная помощь учитывается при исчислении средней заработной платы.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1.8. Материальная помощь не выплачивается работникам: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а) находящимся в отпуске по уходу за ребенком до достижения им возраста полутора лет, в отпуске по уходу за ребенком до достижения им возраста трех лет, в отпуске без сохранения заработной платы;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б) увольняемым по пунктам 5, 6, 7, 7.1, 9, 10, 11 статьи 81 Трудового кодекса Российской Федерации.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Материальная помощь, являющаяся социальной выплатой: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2.1. По заявлению работника за счет средств фонда оплаты труда может быть выплачена дополнительная материальная помощь в размере 7 000 рублей (с учетом районного коэффициента и процентной надбавки за стаж работы в районах Крайнего Севера и приравненных к ним местностях) в следующих случаях: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1) при утрате личного имущества работника в результате стихийного бедствия, пожара, хищения имущества;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2) при рождении ребенка;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3) при вступлении в брак впервые;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4) в случае смерти (гибели) близкого лица работника или смерти (гибели) лица, находящегося на иждивении работника.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2.2. К заявлению об оказании материальной помощи должны быть приложены документы, подтверждающие вышеуказанные обстоятельства.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2.3. В случае смерти (гибели) работника материальная помощь выплачивается одному из близких лиц работника.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2.4. Решение о выплате премии принимает глава сельского поселения «Куниб».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Статья 19. Фонд оплаты труда муниципальных служащих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При формировании фонда оплаты труда муниципальных служащих сверх суммы средств, направляемых для выплаты должностных окладов, предусматриваются средства для выплаты (в расчете на год):</w:t>
      </w:r>
    </w:p>
    <w:p w:rsidR="00F90E67" w:rsidRPr="00F90E67" w:rsidRDefault="00F90E67" w:rsidP="00F90E67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1) ежемесячной надбавки к должностному окладу за особые условия муниципальной службы - в размере восемнадцати должностных окладов;</w:t>
      </w:r>
    </w:p>
    <w:p w:rsidR="00F90E67" w:rsidRPr="00F90E67" w:rsidRDefault="00F90E67" w:rsidP="00F90E67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2) ежемесячной надбавки к должностному окладу за выслугу лет на муниципальной службе - в размере трех должностных окладов;</w:t>
      </w:r>
    </w:p>
    <w:p w:rsidR="00F90E67" w:rsidRPr="00F90E67" w:rsidRDefault="00F90E67" w:rsidP="00F90E67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3) ежемесячной надбавки к должностному окладу за классный чин - в размере четырех должностных окладов;</w:t>
      </w:r>
    </w:p>
    <w:p w:rsidR="00F90E67" w:rsidRPr="00F90E67" w:rsidRDefault="00F90E67" w:rsidP="00F90E67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4) ежемесячного денежного поощрения - в размере двадцати одного должностного оклада;</w:t>
      </w:r>
    </w:p>
    <w:p w:rsidR="00F90E67" w:rsidRPr="00F90E67" w:rsidRDefault="00F90E67" w:rsidP="00F90E67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5) премий за выполнение особо важных и сложных заданий - в размере двух должностных окладов с учетом надбавки за особые условия муниципальной службы, надбавки за выслугу лет, за классный чин;</w:t>
      </w:r>
    </w:p>
    <w:p w:rsidR="00F90E67" w:rsidRPr="00F90E67" w:rsidRDefault="00F90E67" w:rsidP="00F90E67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6) материальной помощи - в размере двух должностных оклада с учетом надбавки за классный чин.</w:t>
      </w:r>
    </w:p>
    <w:p w:rsidR="00F90E67" w:rsidRPr="00F90E67" w:rsidRDefault="00F90E67" w:rsidP="00F90E67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2. Фонд оплаты труда муниципальных служащих формируется с учетом районного коэффициента и процентной надбавки за работу в районах Крайнего Севера и приравненных к ним местностях.</w:t>
      </w:r>
    </w:p>
    <w:p w:rsidR="00F90E67" w:rsidRPr="00F90E67" w:rsidRDefault="00F90E67" w:rsidP="00F90E67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3. Глава сельского поселения «Куниб» вправе перераспределять средства фонда оплаты труда муниципальных служащих между выплатами, предусмотренными настоящим Положением.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0E67" w:rsidRPr="00F90E67" w:rsidRDefault="008F1AFE" w:rsidP="00F90E67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21">
        <w:r w:rsidR="00F90E67" w:rsidRPr="00F90E6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Статья </w:t>
        </w:r>
      </w:hyperlink>
      <w:r w:rsidR="00F90E67"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20. Виды поощрения муниципального служащего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порядок их применения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За безупречную и эффективную муниципальную службу, за успешное и добросовестное исполнение муниципальным служащим своих должностных обязанностей, продолжительную безупречную службу в связи с государственными и профессиональными праздниками, знаменательными и юбилейными датами, выходом на пенсию применяются следующие виды поощрений:</w:t>
      </w:r>
    </w:p>
    <w:p w:rsidR="00F90E67" w:rsidRPr="00F90E67" w:rsidRDefault="00F90E67" w:rsidP="00F90E67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1) объявление благодарности с выплатой единовременного поощрения;</w:t>
      </w:r>
    </w:p>
    <w:p w:rsidR="00F90E67" w:rsidRPr="00F90E67" w:rsidRDefault="00F90E67" w:rsidP="00F90E67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2) награждение почетной грамотой администрации сельского поселения «Куниб» с выплатой единовременного поощрения или вручением ценного подарка;</w:t>
      </w:r>
    </w:p>
    <w:p w:rsidR="00F90E67" w:rsidRPr="00F90E67" w:rsidRDefault="00F90E67" w:rsidP="00F90E67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3) представление к награждению наградами Российской Федерации, наградами Республики Коми, наградами муниципального района «Сысольский»;</w:t>
      </w:r>
    </w:p>
    <w:p w:rsidR="00F90E67" w:rsidRPr="00F90E67" w:rsidRDefault="00F90E67" w:rsidP="00F90E67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4) присвоение очередного классного чина в порядке, установленном законодательством;</w:t>
      </w:r>
    </w:p>
    <w:p w:rsidR="00F90E67" w:rsidRPr="00F90E67" w:rsidRDefault="00F90E67" w:rsidP="00F90E67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5) денежное поощрение к государственным и профессиональным праздникам и юбилейным датам (50, 55, 60, 65 лет);</w:t>
      </w:r>
    </w:p>
    <w:p w:rsidR="00F90E67" w:rsidRPr="00F90E67" w:rsidRDefault="00F90E67" w:rsidP="00F90E67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6) за активное участие в общественной, спортивной жизни поселения, района. </w:t>
      </w:r>
    </w:p>
    <w:p w:rsidR="00F90E67" w:rsidRPr="00F90E67" w:rsidRDefault="00F90E67" w:rsidP="00F90E67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2. Решение о поощрении муниципального служащего, представлении к наградам Российской Федерации, наградам Республики Коми, наградам муниципального района «Сысольский» принимает глава сельского поселения «Куниб».</w:t>
      </w:r>
    </w:p>
    <w:p w:rsidR="00F90E67" w:rsidRPr="00F90E67" w:rsidRDefault="00F90E67" w:rsidP="00F90E67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Размер поощрения устанавливается в абсолютном выражении (рублях). Сумма премии включает в себя районный коэффициент и процентную надбавку за стаж работы в районах Крайнего Севера и приравненных к ним местностях, которые дополнительно на сумму премии не начисляются.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Денежное поощрение производится в пределах фонда оплаты труда администрации сельского поселения «Куниб».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90E67" w:rsidRPr="00F90E67" w:rsidRDefault="008F1AFE" w:rsidP="00F90E67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22">
        <w:r w:rsidR="00F90E67" w:rsidRPr="00F90E6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Статья 2</w:t>
        </w:r>
      </w:hyperlink>
      <w:r w:rsidR="00F90E67"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Дополнительное профессиональное образование 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муниципальных служащих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1. Целью дополнительного профессионального образования является обновление теоретических и практических знаний муниципальных служащих в соответствии с постоянно повышающимися требованиями образовательных стандартов и поддержание уровня их квалификации, достаточного для эффективного исполнения должностных обязанностей.</w:t>
      </w:r>
    </w:p>
    <w:p w:rsidR="00F90E67" w:rsidRPr="00F90E67" w:rsidRDefault="00F90E67" w:rsidP="00F90E67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Дополнительное профессиональное образование проводится в течение всей трудовой деятельности муниципального служащего в администрации сельского поселения «Куниб» по мере необходимости.</w:t>
      </w:r>
    </w:p>
    <w:p w:rsidR="00F90E67" w:rsidRPr="00F90E67" w:rsidRDefault="00F90E67" w:rsidP="00F90E67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Расходы, связанные с дополнительным профессиональным образованием муниципальных служащих, осуществляются за счет средств бюджета </w:t>
      </w: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муниципального образования сельского поселения «Куниб» Сысольского района Республики Коми.</w:t>
      </w:r>
    </w:p>
    <w:p w:rsidR="00F90E67" w:rsidRPr="00F90E67" w:rsidRDefault="00F90E67" w:rsidP="00F90E67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Порядок организации и проведения дополнительного профессионального образования, а также подготовки и переподготовки муниципальных служащих осуществляется в соответствии с федеральным законодательством.</w:t>
      </w:r>
    </w:p>
    <w:p w:rsidR="00F90E67" w:rsidRPr="00F90E67" w:rsidRDefault="00F90E67" w:rsidP="00F90E67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0E67" w:rsidRPr="00F90E67" w:rsidRDefault="008F1AFE" w:rsidP="00F90E67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23">
        <w:r w:rsidR="00F90E67" w:rsidRPr="00F90E6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Статья 2</w:t>
        </w:r>
      </w:hyperlink>
      <w:r w:rsidR="00F90E67"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Отпуск муниципальных служащих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Муниципальным служащим предоставляется ежегодный основной оплачиваемый отпуск продолжительностью 30 календарных дней и дополнительные отпуска за выслугу лет, ненормированный рабочий день, за работу в местностях, приравненных к районам Крайнего Севера.</w:t>
      </w:r>
    </w:p>
    <w:p w:rsidR="00F90E67" w:rsidRPr="00F90E67" w:rsidRDefault="00F90E67" w:rsidP="00F90E67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Продолжительность ежегодного дополнительного оплачиваемого отпуска за выслугу лет составляет:</w:t>
      </w:r>
    </w:p>
    <w:p w:rsidR="00F90E67" w:rsidRPr="00F90E67" w:rsidRDefault="00F90E67" w:rsidP="00F90E67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 стаже муниципальной службы от 1 года до 5 лет - 1 календарный день;</w:t>
      </w:r>
    </w:p>
    <w:p w:rsidR="00F90E67" w:rsidRPr="00F90E67" w:rsidRDefault="00F90E67" w:rsidP="00F90E67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 стаже муниципальной службы от 5 лет до 10 лет - 5 календарных дней;</w:t>
      </w:r>
    </w:p>
    <w:p w:rsidR="00F90E67" w:rsidRPr="00F90E67" w:rsidRDefault="00F90E67" w:rsidP="00F90E67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 стаже муниципальной службы от 10 лет до 15 лет - 7 календарных дней;</w:t>
      </w:r>
    </w:p>
    <w:p w:rsidR="00F90E67" w:rsidRPr="00F90E67" w:rsidRDefault="00F90E67" w:rsidP="00F90E67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 стаже муниципальной службы 15 лет и более - 10 календарных дней.</w:t>
      </w:r>
    </w:p>
    <w:p w:rsidR="00F90E67" w:rsidRPr="00F90E67" w:rsidRDefault="00F90E67" w:rsidP="00F90E67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3. Муниципальным служащим, замещающим должности муниципальной службы, предоставляется ежегодный дополнительный оплачиваемый отпуск за ненормированный рабочий день в количестве 3 календарных дней.</w:t>
      </w:r>
    </w:p>
    <w:p w:rsidR="00F90E67" w:rsidRPr="00F90E67" w:rsidRDefault="00F90E67" w:rsidP="00F90E67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Муниципальному служащему предоставляется ежегодный дополнительный оплачиваемый отпуск в связи с работой (службой) в районах, приравненных к местностям Крайнего Севера в соответствии с федеральным законодательством.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0E67" w:rsidRPr="00F90E67" w:rsidRDefault="008F1AFE" w:rsidP="00F90E67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24">
        <w:r w:rsidR="00F90E67" w:rsidRPr="00F90E6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Статья 2</w:t>
        </w:r>
      </w:hyperlink>
      <w:r w:rsidR="00F90E67"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>3. Иные гарантии муниципальным служащим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Иные гарантии муниципальным служащим устанавливаются федеральным, республиканским законодательством, </w:t>
      </w:r>
      <w:hyperlink r:id="rId25">
        <w:r w:rsidRPr="00F90E6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Уставом</w:t>
        </w:r>
      </w:hyperlink>
      <w:r w:rsidRPr="00F90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образования сельского поселения «Куниб и настоящим Положением.</w:t>
      </w: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E67" w:rsidRPr="00F90E67" w:rsidRDefault="00F90E67" w:rsidP="00F90E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E67" w:rsidRPr="00F90E67" w:rsidRDefault="00F90E67" w:rsidP="00F90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F90E67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</w:p>
    <w:p w:rsidR="009F2578" w:rsidRPr="004F5678" w:rsidRDefault="009F2578" w:rsidP="00D612C1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C81DE4" w:rsidRPr="00BF3792" w:rsidRDefault="00C81DE4" w:rsidP="00C81DE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b/>
          <w:bCs/>
          <w:sz w:val="20"/>
          <w:szCs w:val="20"/>
        </w:rPr>
        <w:t>ИЗДАНИЕ СОВЕТА И АДМИНИСТРАЦИИ</w:t>
      </w:r>
    </w:p>
    <w:p w:rsidR="00C81DE4" w:rsidRPr="00BF3792" w:rsidRDefault="00C81DE4" w:rsidP="00C81DE4">
      <w:pPr>
        <w:pBdr>
          <w:bottom w:val="single" w:sz="12" w:space="0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F3792">
        <w:rPr>
          <w:rFonts w:ascii="Times New Roman" w:hAnsi="Times New Roman" w:cs="Times New Roman"/>
          <w:b/>
          <w:bCs/>
          <w:sz w:val="20"/>
          <w:szCs w:val="20"/>
        </w:rPr>
        <w:t xml:space="preserve">СЕЛЬСКОГО </w:t>
      </w:r>
      <w:r w:rsidR="006534B4" w:rsidRPr="00BF3792">
        <w:rPr>
          <w:rFonts w:ascii="Times New Roman" w:hAnsi="Times New Roman" w:cs="Times New Roman"/>
          <w:b/>
          <w:bCs/>
          <w:sz w:val="20"/>
          <w:szCs w:val="20"/>
        </w:rPr>
        <w:t>ПОСЕЛЕНИЯ «</w:t>
      </w:r>
      <w:r w:rsidRPr="00BF3792">
        <w:rPr>
          <w:rFonts w:ascii="Times New Roman" w:hAnsi="Times New Roman" w:cs="Times New Roman"/>
          <w:b/>
          <w:bCs/>
          <w:sz w:val="20"/>
          <w:szCs w:val="20"/>
        </w:rPr>
        <w:t>КУНИБ»</w:t>
      </w:r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b/>
          <w:bCs/>
          <w:sz w:val="20"/>
          <w:szCs w:val="20"/>
        </w:rPr>
        <w:t>Редколлегия</w:t>
      </w:r>
      <w:r w:rsidRPr="00BF3792">
        <w:rPr>
          <w:rFonts w:ascii="Times New Roman" w:hAnsi="Times New Roman" w:cs="Times New Roman"/>
          <w:sz w:val="20"/>
          <w:szCs w:val="20"/>
        </w:rPr>
        <w:t>:</w:t>
      </w:r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Руководитель редколлегии: Морозов Ф.А., </w:t>
      </w:r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>ответственный секретарь редколлегии: Пешкина Е.И.,</w:t>
      </w:r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члены редколлегии: </w:t>
      </w:r>
      <w:proofErr w:type="spellStart"/>
      <w:r w:rsidRPr="00BF3792">
        <w:rPr>
          <w:rFonts w:ascii="Times New Roman" w:hAnsi="Times New Roman" w:cs="Times New Roman"/>
          <w:sz w:val="20"/>
          <w:szCs w:val="20"/>
        </w:rPr>
        <w:t>Габанова</w:t>
      </w:r>
      <w:proofErr w:type="spellEnd"/>
      <w:r w:rsidRPr="00BF3792">
        <w:rPr>
          <w:rFonts w:ascii="Times New Roman" w:hAnsi="Times New Roman" w:cs="Times New Roman"/>
          <w:sz w:val="20"/>
          <w:szCs w:val="20"/>
        </w:rPr>
        <w:t xml:space="preserve"> </w:t>
      </w:r>
      <w:r w:rsidR="006534B4" w:rsidRPr="00BF3792">
        <w:rPr>
          <w:rFonts w:ascii="Times New Roman" w:hAnsi="Times New Roman" w:cs="Times New Roman"/>
          <w:sz w:val="20"/>
          <w:szCs w:val="20"/>
        </w:rPr>
        <w:t>В.И., Морозова</w:t>
      </w:r>
      <w:r w:rsidRPr="00BF3792">
        <w:rPr>
          <w:rFonts w:ascii="Times New Roman" w:hAnsi="Times New Roman" w:cs="Times New Roman"/>
          <w:sz w:val="20"/>
          <w:szCs w:val="20"/>
        </w:rPr>
        <w:t xml:space="preserve"> Л.А</w:t>
      </w:r>
      <w:r w:rsidR="00266A27" w:rsidRPr="00BF3792">
        <w:rPr>
          <w:rFonts w:ascii="Times New Roman" w:hAnsi="Times New Roman" w:cs="Times New Roman"/>
          <w:sz w:val="20"/>
          <w:szCs w:val="20"/>
        </w:rPr>
        <w:t>.</w:t>
      </w:r>
      <w:r w:rsidRPr="00BF3792">
        <w:rPr>
          <w:rFonts w:ascii="Times New Roman" w:hAnsi="Times New Roman" w:cs="Times New Roman"/>
          <w:sz w:val="20"/>
          <w:szCs w:val="20"/>
        </w:rPr>
        <w:t>, Мальцева И.А.</w:t>
      </w:r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>Адрес редакции: 168113, Республика Коми,</w:t>
      </w:r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Сысольский район, с. </w:t>
      </w:r>
      <w:r w:rsidR="00266A27" w:rsidRPr="00BF3792">
        <w:rPr>
          <w:rFonts w:ascii="Times New Roman" w:hAnsi="Times New Roman" w:cs="Times New Roman"/>
          <w:sz w:val="20"/>
          <w:szCs w:val="20"/>
        </w:rPr>
        <w:t>Куниб, д.</w:t>
      </w:r>
      <w:r w:rsidR="006534B4" w:rsidRPr="00BF3792">
        <w:rPr>
          <w:rFonts w:ascii="Times New Roman" w:hAnsi="Times New Roman" w:cs="Times New Roman"/>
          <w:sz w:val="20"/>
          <w:szCs w:val="20"/>
        </w:rPr>
        <w:t>34</w:t>
      </w:r>
    </w:p>
    <w:p w:rsidR="00C81DE4" w:rsidRPr="00BF3792" w:rsidRDefault="006534B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 </w:t>
      </w:r>
      <w:r w:rsidR="00C81DE4" w:rsidRPr="00BF3792">
        <w:rPr>
          <w:rFonts w:ascii="Times New Roman" w:hAnsi="Times New Roman" w:cs="Times New Roman"/>
          <w:sz w:val="20"/>
          <w:szCs w:val="20"/>
        </w:rPr>
        <w:t xml:space="preserve"> Телефон: </w:t>
      </w:r>
      <w:r w:rsidRPr="00BF3792">
        <w:rPr>
          <w:rFonts w:ascii="Times New Roman" w:hAnsi="Times New Roman" w:cs="Times New Roman"/>
          <w:sz w:val="20"/>
          <w:szCs w:val="20"/>
        </w:rPr>
        <w:t>98-1-37</w:t>
      </w:r>
    </w:p>
    <w:p w:rsidR="00C81DE4" w:rsidRPr="000E2759" w:rsidRDefault="00C81DE4" w:rsidP="00FD434D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631B3">
        <w:rPr>
          <w:rFonts w:ascii="Times New Roman" w:hAnsi="Times New Roman" w:cs="Times New Roman"/>
          <w:sz w:val="20"/>
          <w:szCs w:val="20"/>
        </w:rPr>
        <w:t xml:space="preserve">Подписано в </w:t>
      </w:r>
      <w:r w:rsidRPr="00A34586">
        <w:rPr>
          <w:rFonts w:ascii="Times New Roman" w:hAnsi="Times New Roman" w:cs="Times New Roman"/>
          <w:sz w:val="20"/>
          <w:szCs w:val="20"/>
        </w:rPr>
        <w:t xml:space="preserve">печать </w:t>
      </w:r>
      <w:r w:rsidR="00F90E67" w:rsidRPr="00A34586">
        <w:rPr>
          <w:rFonts w:ascii="Times New Roman" w:hAnsi="Times New Roman" w:cs="Times New Roman"/>
          <w:sz w:val="20"/>
          <w:szCs w:val="20"/>
        </w:rPr>
        <w:t>26</w:t>
      </w:r>
      <w:r w:rsidR="00D612C1" w:rsidRPr="00A34586">
        <w:rPr>
          <w:rFonts w:ascii="Times New Roman" w:hAnsi="Times New Roman" w:cs="Times New Roman"/>
          <w:sz w:val="20"/>
          <w:szCs w:val="20"/>
        </w:rPr>
        <w:t>.02</w:t>
      </w:r>
      <w:r w:rsidR="002A0ECF" w:rsidRPr="00A34586">
        <w:rPr>
          <w:rFonts w:ascii="Times New Roman" w:hAnsi="Times New Roman" w:cs="Times New Roman"/>
          <w:sz w:val="20"/>
          <w:szCs w:val="20"/>
        </w:rPr>
        <w:t>.2025</w:t>
      </w:r>
      <w:r w:rsidRPr="00A3458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Тираж </w:t>
      </w:r>
      <w:r w:rsidR="00FD434D"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экз. Формат А5.</w:t>
      </w:r>
      <w:r w:rsidR="00FD434D"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Бесплатно.</w:t>
      </w:r>
    </w:p>
    <w:p w:rsidR="00C81DE4" w:rsidRPr="000E2759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Отпечатано в администрации </w:t>
      </w:r>
      <w:r w:rsidR="006534B4"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>сельского поселения «Куниб</w:t>
      </w:r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</w:p>
    <w:p w:rsidR="00C81DE4" w:rsidRPr="00BF3792" w:rsidRDefault="00C81DE4" w:rsidP="00C81DE4">
      <w:pPr>
        <w:tabs>
          <w:tab w:val="left" w:pos="1115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>1681</w:t>
      </w:r>
      <w:r w:rsidR="006534B4" w:rsidRPr="00BF3792">
        <w:rPr>
          <w:rFonts w:ascii="Times New Roman" w:hAnsi="Times New Roman" w:cs="Times New Roman"/>
          <w:sz w:val="20"/>
          <w:szCs w:val="20"/>
        </w:rPr>
        <w:t>13</w:t>
      </w:r>
      <w:r w:rsidRPr="00BF3792">
        <w:rPr>
          <w:rFonts w:ascii="Times New Roman" w:hAnsi="Times New Roman" w:cs="Times New Roman"/>
          <w:sz w:val="20"/>
          <w:szCs w:val="20"/>
        </w:rPr>
        <w:t xml:space="preserve">, Республика Коми, Сысольский район, </w:t>
      </w:r>
    </w:p>
    <w:p w:rsidR="00C81DE4" w:rsidRPr="00BF3792" w:rsidRDefault="00C81DE4" w:rsidP="00F471F5">
      <w:pPr>
        <w:tabs>
          <w:tab w:val="left" w:pos="1115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с. </w:t>
      </w:r>
      <w:r w:rsidR="006534B4" w:rsidRPr="00BF3792">
        <w:rPr>
          <w:rFonts w:ascii="Times New Roman" w:hAnsi="Times New Roman" w:cs="Times New Roman"/>
          <w:sz w:val="20"/>
          <w:szCs w:val="20"/>
        </w:rPr>
        <w:t>Куниб,</w:t>
      </w:r>
      <w:r w:rsidR="00266A27" w:rsidRPr="00BF3792">
        <w:rPr>
          <w:rFonts w:ascii="Times New Roman" w:hAnsi="Times New Roman" w:cs="Times New Roman"/>
          <w:sz w:val="20"/>
          <w:szCs w:val="20"/>
        </w:rPr>
        <w:t xml:space="preserve"> </w:t>
      </w:r>
      <w:r w:rsidR="006534B4" w:rsidRPr="00BF3792">
        <w:rPr>
          <w:rFonts w:ascii="Times New Roman" w:hAnsi="Times New Roman" w:cs="Times New Roman"/>
          <w:sz w:val="20"/>
          <w:szCs w:val="20"/>
        </w:rPr>
        <w:t>д.34</w:t>
      </w:r>
    </w:p>
    <w:sectPr w:rsidR="00C81DE4" w:rsidRPr="00BF3792" w:rsidSect="00FC78A4">
      <w:footerReference w:type="default" r:id="rId26"/>
      <w:pgSz w:w="8419" w:h="11906" w:orient="landscape" w:code="9"/>
      <w:pgMar w:top="425" w:right="482" w:bottom="567" w:left="709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AFE" w:rsidRDefault="008F1AFE">
      <w:pPr>
        <w:spacing w:after="0" w:line="240" w:lineRule="auto"/>
      </w:pPr>
      <w:r>
        <w:separator/>
      </w:r>
    </w:p>
  </w:endnote>
  <w:endnote w:type="continuationSeparator" w:id="0">
    <w:p w:rsidR="008F1AFE" w:rsidRDefault="008F1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198482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B640A8" w:rsidRPr="005B6436" w:rsidRDefault="00B640A8">
        <w:pPr>
          <w:pStyle w:val="af1"/>
          <w:jc w:val="right"/>
          <w:rPr>
            <w:sz w:val="16"/>
            <w:szCs w:val="16"/>
          </w:rPr>
        </w:pPr>
        <w:r w:rsidRPr="005B6436">
          <w:rPr>
            <w:sz w:val="16"/>
            <w:szCs w:val="16"/>
          </w:rPr>
          <w:fldChar w:fldCharType="begin"/>
        </w:r>
        <w:r w:rsidRPr="005B6436">
          <w:rPr>
            <w:sz w:val="16"/>
            <w:szCs w:val="16"/>
          </w:rPr>
          <w:instrText>PAGE   \* MERGEFORMAT</w:instrText>
        </w:r>
        <w:r w:rsidRPr="005B6436">
          <w:rPr>
            <w:sz w:val="16"/>
            <w:szCs w:val="16"/>
          </w:rPr>
          <w:fldChar w:fldCharType="separate"/>
        </w:r>
        <w:r w:rsidR="00275205">
          <w:rPr>
            <w:noProof/>
            <w:sz w:val="16"/>
            <w:szCs w:val="16"/>
          </w:rPr>
          <w:t>16</w:t>
        </w:r>
        <w:r w:rsidRPr="005B6436">
          <w:rPr>
            <w:sz w:val="16"/>
            <w:szCs w:val="16"/>
          </w:rPr>
          <w:fldChar w:fldCharType="end"/>
        </w:r>
      </w:p>
    </w:sdtContent>
  </w:sdt>
  <w:p w:rsidR="00B640A8" w:rsidRDefault="00B640A8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AFE" w:rsidRDefault="008F1AFE">
      <w:pPr>
        <w:spacing w:after="0" w:line="240" w:lineRule="auto"/>
      </w:pPr>
      <w:r>
        <w:separator/>
      </w:r>
    </w:p>
  </w:footnote>
  <w:footnote w:type="continuationSeparator" w:id="0">
    <w:p w:rsidR="008F1AFE" w:rsidRDefault="008F1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0778"/>
    <w:multiLevelType w:val="hybridMultilevel"/>
    <w:tmpl w:val="786C258E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D6B56E">
      <w:start w:val="1"/>
      <w:numFmt w:val="decimal"/>
      <w:lvlText w:val="%3."/>
      <w:lvlJc w:val="left"/>
      <w:pPr>
        <w:ind w:left="3072" w:hanging="1092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2B22C6"/>
    <w:multiLevelType w:val="hybridMultilevel"/>
    <w:tmpl w:val="E8C2E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42602"/>
    <w:multiLevelType w:val="hybridMultilevel"/>
    <w:tmpl w:val="976698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864A0"/>
    <w:multiLevelType w:val="hybridMultilevel"/>
    <w:tmpl w:val="1EC60C1A"/>
    <w:lvl w:ilvl="0" w:tplc="8B56081A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84713B5"/>
    <w:multiLevelType w:val="multilevel"/>
    <w:tmpl w:val="7AFA2D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75564F"/>
    <w:multiLevelType w:val="hybridMultilevel"/>
    <w:tmpl w:val="54466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FD3A8D"/>
    <w:multiLevelType w:val="hybridMultilevel"/>
    <w:tmpl w:val="62302374"/>
    <w:lvl w:ilvl="0" w:tplc="947E32B8">
      <w:numFmt w:val="bullet"/>
      <w:lvlText w:val="—"/>
      <w:legacy w:legacy="1" w:legacySpace="0" w:legacyIndent="178"/>
      <w:lvlJc w:val="left"/>
      <w:rPr>
        <w:rFonts w:ascii="Arial" w:hAnsi="Aria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9997F88"/>
    <w:multiLevelType w:val="hybridMultilevel"/>
    <w:tmpl w:val="EA846E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2028"/>
        </w:tabs>
        <w:ind w:left="2028" w:hanging="103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F62DEA"/>
    <w:multiLevelType w:val="multilevel"/>
    <w:tmpl w:val="44F4C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D85183"/>
    <w:multiLevelType w:val="hybridMultilevel"/>
    <w:tmpl w:val="73C24F5E"/>
    <w:lvl w:ilvl="0" w:tplc="F84E7F9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32291F26"/>
    <w:multiLevelType w:val="hybridMultilevel"/>
    <w:tmpl w:val="C5F28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C1AF3"/>
    <w:multiLevelType w:val="hybridMultilevel"/>
    <w:tmpl w:val="EB9C5E72"/>
    <w:lvl w:ilvl="0" w:tplc="D218A34E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2" w15:restartNumberingAfterBreak="0">
    <w:nsid w:val="346D69B5"/>
    <w:multiLevelType w:val="hybridMultilevel"/>
    <w:tmpl w:val="348AD888"/>
    <w:lvl w:ilvl="0" w:tplc="816EEE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633BC"/>
    <w:multiLevelType w:val="multilevel"/>
    <w:tmpl w:val="BDE2FF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800827"/>
    <w:multiLevelType w:val="hybridMultilevel"/>
    <w:tmpl w:val="DBA4BED4"/>
    <w:lvl w:ilvl="0" w:tplc="3A6E14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4F3B5888"/>
    <w:multiLevelType w:val="multilevel"/>
    <w:tmpl w:val="2C32F6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063D42"/>
    <w:multiLevelType w:val="multilevel"/>
    <w:tmpl w:val="904C51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39438F"/>
    <w:multiLevelType w:val="hybridMultilevel"/>
    <w:tmpl w:val="8EA02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380424"/>
    <w:multiLevelType w:val="hybridMultilevel"/>
    <w:tmpl w:val="B44C6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7F5F29"/>
    <w:multiLevelType w:val="hybridMultilevel"/>
    <w:tmpl w:val="2C6CB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665A6B"/>
    <w:multiLevelType w:val="hybridMultilevel"/>
    <w:tmpl w:val="12AEF55E"/>
    <w:lvl w:ilvl="0" w:tplc="6E82CC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5FFB5B2C"/>
    <w:multiLevelType w:val="multilevel"/>
    <w:tmpl w:val="BC7455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054F15"/>
    <w:multiLevelType w:val="hybridMultilevel"/>
    <w:tmpl w:val="048A771E"/>
    <w:lvl w:ilvl="0" w:tplc="ACCEE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FA047D"/>
    <w:multiLevelType w:val="multilevel"/>
    <w:tmpl w:val="815292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</w:rPr>
    </w:lvl>
  </w:abstractNum>
  <w:abstractNum w:abstractNumId="25" w15:restartNumberingAfterBreak="0">
    <w:nsid w:val="65C44E8E"/>
    <w:multiLevelType w:val="multilevel"/>
    <w:tmpl w:val="5196382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6" w15:restartNumberingAfterBreak="0">
    <w:nsid w:val="67B9011A"/>
    <w:multiLevelType w:val="hybridMultilevel"/>
    <w:tmpl w:val="0ADA9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3469F9"/>
    <w:multiLevelType w:val="multilevel"/>
    <w:tmpl w:val="9B686B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126048"/>
    <w:multiLevelType w:val="hybridMultilevel"/>
    <w:tmpl w:val="0BAAC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E67CE2"/>
    <w:multiLevelType w:val="hybridMultilevel"/>
    <w:tmpl w:val="2DA8C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06610F"/>
    <w:multiLevelType w:val="hybridMultilevel"/>
    <w:tmpl w:val="C44669CC"/>
    <w:lvl w:ilvl="0" w:tplc="1F8C89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7FDF71B4"/>
    <w:multiLevelType w:val="hybridMultilevel"/>
    <w:tmpl w:val="3DCACE7C"/>
    <w:lvl w:ilvl="0" w:tplc="AE4AB924">
      <w:start w:val="1"/>
      <w:numFmt w:val="decimal"/>
      <w:lvlText w:val="%1."/>
      <w:lvlJc w:val="left"/>
      <w:pPr>
        <w:ind w:left="13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15"/>
  </w:num>
  <w:num w:numId="2">
    <w:abstractNumId w:val="6"/>
  </w:num>
  <w:num w:numId="3">
    <w:abstractNumId w:val="11"/>
  </w:num>
  <w:num w:numId="4">
    <w:abstractNumId w:val="18"/>
  </w:num>
  <w:num w:numId="5">
    <w:abstractNumId w:val="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14"/>
  </w:num>
  <w:num w:numId="12">
    <w:abstractNumId w:val="20"/>
  </w:num>
  <w:num w:numId="13">
    <w:abstractNumId w:val="21"/>
  </w:num>
  <w:num w:numId="14">
    <w:abstractNumId w:val="2"/>
  </w:num>
  <w:num w:numId="15">
    <w:abstractNumId w:val="8"/>
  </w:num>
  <w:num w:numId="16">
    <w:abstractNumId w:val="16"/>
  </w:num>
  <w:num w:numId="17">
    <w:abstractNumId w:val="13"/>
  </w:num>
  <w:num w:numId="18">
    <w:abstractNumId w:val="22"/>
  </w:num>
  <w:num w:numId="19">
    <w:abstractNumId w:val="27"/>
  </w:num>
  <w:num w:numId="20">
    <w:abstractNumId w:val="17"/>
  </w:num>
  <w:num w:numId="21">
    <w:abstractNumId w:val="3"/>
  </w:num>
  <w:num w:numId="22">
    <w:abstractNumId w:val="12"/>
  </w:num>
  <w:num w:numId="23">
    <w:abstractNumId w:val="10"/>
  </w:num>
  <w:num w:numId="24">
    <w:abstractNumId w:val="4"/>
  </w:num>
  <w:num w:numId="25">
    <w:abstractNumId w:val="28"/>
  </w:num>
  <w:num w:numId="26">
    <w:abstractNumId w:val="26"/>
  </w:num>
  <w:num w:numId="27">
    <w:abstractNumId w:val="23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29"/>
  </w:num>
  <w:num w:numId="32">
    <w:abstractNumId w:val="25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bookFoldPrinting/>
  <w:bookFoldPrintingSheets w:val="1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9B"/>
    <w:rsid w:val="00000B5A"/>
    <w:rsid w:val="00006B2F"/>
    <w:rsid w:val="00011A92"/>
    <w:rsid w:val="00017894"/>
    <w:rsid w:val="000400DF"/>
    <w:rsid w:val="00052092"/>
    <w:rsid w:val="00065F0E"/>
    <w:rsid w:val="000812B3"/>
    <w:rsid w:val="00090CB8"/>
    <w:rsid w:val="00094BA3"/>
    <w:rsid w:val="00097B2A"/>
    <w:rsid w:val="000A4DBA"/>
    <w:rsid w:val="000B7D83"/>
    <w:rsid w:val="000E0729"/>
    <w:rsid w:val="000E2759"/>
    <w:rsid w:val="000F0448"/>
    <w:rsid w:val="000F44A4"/>
    <w:rsid w:val="00131931"/>
    <w:rsid w:val="001459F2"/>
    <w:rsid w:val="00145A20"/>
    <w:rsid w:val="00155E2E"/>
    <w:rsid w:val="00155FDB"/>
    <w:rsid w:val="00161195"/>
    <w:rsid w:val="00166BC0"/>
    <w:rsid w:val="001779EB"/>
    <w:rsid w:val="00182CE1"/>
    <w:rsid w:val="00182F5A"/>
    <w:rsid w:val="00185225"/>
    <w:rsid w:val="00195C4D"/>
    <w:rsid w:val="001B161C"/>
    <w:rsid w:val="001B477B"/>
    <w:rsid w:val="001C3DBB"/>
    <w:rsid w:val="001E5B6E"/>
    <w:rsid w:val="001E6475"/>
    <w:rsid w:val="001F795A"/>
    <w:rsid w:val="00210A7B"/>
    <w:rsid w:val="002162BD"/>
    <w:rsid w:val="002257DE"/>
    <w:rsid w:val="002314F0"/>
    <w:rsid w:val="00232FC9"/>
    <w:rsid w:val="00261EE2"/>
    <w:rsid w:val="002631B3"/>
    <w:rsid w:val="00266A27"/>
    <w:rsid w:val="00267C33"/>
    <w:rsid w:val="00275205"/>
    <w:rsid w:val="00282D3A"/>
    <w:rsid w:val="002839DC"/>
    <w:rsid w:val="002A0ECF"/>
    <w:rsid w:val="002A22DD"/>
    <w:rsid w:val="002A30A3"/>
    <w:rsid w:val="002C5430"/>
    <w:rsid w:val="002C5850"/>
    <w:rsid w:val="002C60D0"/>
    <w:rsid w:val="002C6912"/>
    <w:rsid w:val="002D288D"/>
    <w:rsid w:val="002D61EE"/>
    <w:rsid w:val="002E73BC"/>
    <w:rsid w:val="002F696C"/>
    <w:rsid w:val="002F7938"/>
    <w:rsid w:val="00304A62"/>
    <w:rsid w:val="0032572D"/>
    <w:rsid w:val="0034144C"/>
    <w:rsid w:val="00341D9A"/>
    <w:rsid w:val="00342701"/>
    <w:rsid w:val="003563A2"/>
    <w:rsid w:val="003629B5"/>
    <w:rsid w:val="0037006B"/>
    <w:rsid w:val="00375316"/>
    <w:rsid w:val="00382195"/>
    <w:rsid w:val="00386FA9"/>
    <w:rsid w:val="003878B5"/>
    <w:rsid w:val="003A2E19"/>
    <w:rsid w:val="003E1298"/>
    <w:rsid w:val="003F4394"/>
    <w:rsid w:val="004046B4"/>
    <w:rsid w:val="00407C00"/>
    <w:rsid w:val="00455CF4"/>
    <w:rsid w:val="00463703"/>
    <w:rsid w:val="00465C0A"/>
    <w:rsid w:val="00466D79"/>
    <w:rsid w:val="004719A9"/>
    <w:rsid w:val="004866F6"/>
    <w:rsid w:val="00486C52"/>
    <w:rsid w:val="00492948"/>
    <w:rsid w:val="004A53F8"/>
    <w:rsid w:val="004B7441"/>
    <w:rsid w:val="004D6A50"/>
    <w:rsid w:val="004E6D6F"/>
    <w:rsid w:val="004F4667"/>
    <w:rsid w:val="004F5678"/>
    <w:rsid w:val="0050020B"/>
    <w:rsid w:val="0050251B"/>
    <w:rsid w:val="00511FD9"/>
    <w:rsid w:val="00522DA3"/>
    <w:rsid w:val="0052376A"/>
    <w:rsid w:val="005358D6"/>
    <w:rsid w:val="005370C2"/>
    <w:rsid w:val="00543773"/>
    <w:rsid w:val="005437CB"/>
    <w:rsid w:val="0055630A"/>
    <w:rsid w:val="00557285"/>
    <w:rsid w:val="00560228"/>
    <w:rsid w:val="00564D26"/>
    <w:rsid w:val="00572101"/>
    <w:rsid w:val="0059017E"/>
    <w:rsid w:val="00593081"/>
    <w:rsid w:val="00596331"/>
    <w:rsid w:val="005A524A"/>
    <w:rsid w:val="005B6436"/>
    <w:rsid w:val="005C4505"/>
    <w:rsid w:val="005C5E1E"/>
    <w:rsid w:val="005D079A"/>
    <w:rsid w:val="005E7312"/>
    <w:rsid w:val="005F2C02"/>
    <w:rsid w:val="00603E45"/>
    <w:rsid w:val="00611CDA"/>
    <w:rsid w:val="00612619"/>
    <w:rsid w:val="00622E51"/>
    <w:rsid w:val="00632376"/>
    <w:rsid w:val="00633E5F"/>
    <w:rsid w:val="00644B3C"/>
    <w:rsid w:val="00650524"/>
    <w:rsid w:val="006534B4"/>
    <w:rsid w:val="00653ACC"/>
    <w:rsid w:val="00667230"/>
    <w:rsid w:val="00673446"/>
    <w:rsid w:val="00677368"/>
    <w:rsid w:val="006839C0"/>
    <w:rsid w:val="00693ADE"/>
    <w:rsid w:val="006966A4"/>
    <w:rsid w:val="006A5122"/>
    <w:rsid w:val="006C6511"/>
    <w:rsid w:val="006D2093"/>
    <w:rsid w:val="006D2E68"/>
    <w:rsid w:val="006D406D"/>
    <w:rsid w:val="006F3477"/>
    <w:rsid w:val="00702828"/>
    <w:rsid w:val="00704663"/>
    <w:rsid w:val="00706327"/>
    <w:rsid w:val="007067ED"/>
    <w:rsid w:val="00710DFF"/>
    <w:rsid w:val="00717466"/>
    <w:rsid w:val="00742B34"/>
    <w:rsid w:val="0075169F"/>
    <w:rsid w:val="00752846"/>
    <w:rsid w:val="00776961"/>
    <w:rsid w:val="00780C61"/>
    <w:rsid w:val="00787A29"/>
    <w:rsid w:val="00791801"/>
    <w:rsid w:val="007C3FD6"/>
    <w:rsid w:val="007D4DCE"/>
    <w:rsid w:val="007D5FF1"/>
    <w:rsid w:val="007D6637"/>
    <w:rsid w:val="007E50E7"/>
    <w:rsid w:val="007E6E46"/>
    <w:rsid w:val="007F4571"/>
    <w:rsid w:val="00807364"/>
    <w:rsid w:val="00834B50"/>
    <w:rsid w:val="00842C92"/>
    <w:rsid w:val="00843690"/>
    <w:rsid w:val="00851397"/>
    <w:rsid w:val="0086316D"/>
    <w:rsid w:val="00880D22"/>
    <w:rsid w:val="00881705"/>
    <w:rsid w:val="0089175A"/>
    <w:rsid w:val="008B3305"/>
    <w:rsid w:val="008C40B1"/>
    <w:rsid w:val="008C453F"/>
    <w:rsid w:val="008E74FE"/>
    <w:rsid w:val="008F0789"/>
    <w:rsid w:val="008F1AFE"/>
    <w:rsid w:val="008F7C43"/>
    <w:rsid w:val="00920536"/>
    <w:rsid w:val="009234C8"/>
    <w:rsid w:val="0092670D"/>
    <w:rsid w:val="00957A3E"/>
    <w:rsid w:val="009677E4"/>
    <w:rsid w:val="00972C9B"/>
    <w:rsid w:val="00976152"/>
    <w:rsid w:val="0098258C"/>
    <w:rsid w:val="00990280"/>
    <w:rsid w:val="00990907"/>
    <w:rsid w:val="009967FC"/>
    <w:rsid w:val="009A1DFB"/>
    <w:rsid w:val="009A3550"/>
    <w:rsid w:val="009B2E30"/>
    <w:rsid w:val="009C7E0A"/>
    <w:rsid w:val="009E1B03"/>
    <w:rsid w:val="009E41AA"/>
    <w:rsid w:val="009E7768"/>
    <w:rsid w:val="009F2578"/>
    <w:rsid w:val="009F30B3"/>
    <w:rsid w:val="00A00EE6"/>
    <w:rsid w:val="00A1107D"/>
    <w:rsid w:val="00A1338C"/>
    <w:rsid w:val="00A14932"/>
    <w:rsid w:val="00A16978"/>
    <w:rsid w:val="00A24A64"/>
    <w:rsid w:val="00A34586"/>
    <w:rsid w:val="00A35F71"/>
    <w:rsid w:val="00A379C3"/>
    <w:rsid w:val="00A37F9C"/>
    <w:rsid w:val="00A407AA"/>
    <w:rsid w:val="00A55948"/>
    <w:rsid w:val="00A56F63"/>
    <w:rsid w:val="00A6205B"/>
    <w:rsid w:val="00A620F1"/>
    <w:rsid w:val="00A77A8C"/>
    <w:rsid w:val="00A81651"/>
    <w:rsid w:val="00A82AF3"/>
    <w:rsid w:val="00A851D4"/>
    <w:rsid w:val="00A93178"/>
    <w:rsid w:val="00AB5133"/>
    <w:rsid w:val="00AC25CC"/>
    <w:rsid w:val="00AE655A"/>
    <w:rsid w:val="00B02C59"/>
    <w:rsid w:val="00B030BE"/>
    <w:rsid w:val="00B1067C"/>
    <w:rsid w:val="00B16ECE"/>
    <w:rsid w:val="00B17362"/>
    <w:rsid w:val="00B27ECE"/>
    <w:rsid w:val="00B42E53"/>
    <w:rsid w:val="00B4595F"/>
    <w:rsid w:val="00B46667"/>
    <w:rsid w:val="00B520C1"/>
    <w:rsid w:val="00B640A8"/>
    <w:rsid w:val="00B86380"/>
    <w:rsid w:val="00B903D5"/>
    <w:rsid w:val="00B905ED"/>
    <w:rsid w:val="00BA0387"/>
    <w:rsid w:val="00BA22F6"/>
    <w:rsid w:val="00BB4809"/>
    <w:rsid w:val="00BC1224"/>
    <w:rsid w:val="00BC30C9"/>
    <w:rsid w:val="00BD5241"/>
    <w:rsid w:val="00BF13C0"/>
    <w:rsid w:val="00BF3792"/>
    <w:rsid w:val="00C07667"/>
    <w:rsid w:val="00C1278D"/>
    <w:rsid w:val="00C174BB"/>
    <w:rsid w:val="00C52FB8"/>
    <w:rsid w:val="00C63E00"/>
    <w:rsid w:val="00C64422"/>
    <w:rsid w:val="00C77456"/>
    <w:rsid w:val="00C81DE4"/>
    <w:rsid w:val="00C96054"/>
    <w:rsid w:val="00CA4330"/>
    <w:rsid w:val="00CB190B"/>
    <w:rsid w:val="00CC1DA4"/>
    <w:rsid w:val="00CC2FEE"/>
    <w:rsid w:val="00CC4C20"/>
    <w:rsid w:val="00D05570"/>
    <w:rsid w:val="00D103A3"/>
    <w:rsid w:val="00D267EB"/>
    <w:rsid w:val="00D30201"/>
    <w:rsid w:val="00D31796"/>
    <w:rsid w:val="00D42CD2"/>
    <w:rsid w:val="00D472D3"/>
    <w:rsid w:val="00D47E67"/>
    <w:rsid w:val="00D612C1"/>
    <w:rsid w:val="00D6497A"/>
    <w:rsid w:val="00D767F2"/>
    <w:rsid w:val="00D83357"/>
    <w:rsid w:val="00D92BD4"/>
    <w:rsid w:val="00DA25B2"/>
    <w:rsid w:val="00DA73ED"/>
    <w:rsid w:val="00DB4B64"/>
    <w:rsid w:val="00DC191C"/>
    <w:rsid w:val="00DC3923"/>
    <w:rsid w:val="00DD4D11"/>
    <w:rsid w:val="00DE68C9"/>
    <w:rsid w:val="00E037BF"/>
    <w:rsid w:val="00E073C4"/>
    <w:rsid w:val="00E117BB"/>
    <w:rsid w:val="00E264D7"/>
    <w:rsid w:val="00E303BB"/>
    <w:rsid w:val="00E3797F"/>
    <w:rsid w:val="00E422B9"/>
    <w:rsid w:val="00E66947"/>
    <w:rsid w:val="00E716E1"/>
    <w:rsid w:val="00E93A2A"/>
    <w:rsid w:val="00EB1F36"/>
    <w:rsid w:val="00EB7548"/>
    <w:rsid w:val="00EC2665"/>
    <w:rsid w:val="00EC3E60"/>
    <w:rsid w:val="00ED1384"/>
    <w:rsid w:val="00EE5966"/>
    <w:rsid w:val="00EF5188"/>
    <w:rsid w:val="00EF6950"/>
    <w:rsid w:val="00EF7CEF"/>
    <w:rsid w:val="00F26B4E"/>
    <w:rsid w:val="00F336DB"/>
    <w:rsid w:val="00F471F5"/>
    <w:rsid w:val="00F5602A"/>
    <w:rsid w:val="00F63239"/>
    <w:rsid w:val="00F63F44"/>
    <w:rsid w:val="00F66336"/>
    <w:rsid w:val="00F67A9F"/>
    <w:rsid w:val="00F816ED"/>
    <w:rsid w:val="00F8362F"/>
    <w:rsid w:val="00F85C7F"/>
    <w:rsid w:val="00F90517"/>
    <w:rsid w:val="00F90E67"/>
    <w:rsid w:val="00F9627B"/>
    <w:rsid w:val="00F97CE6"/>
    <w:rsid w:val="00FC607A"/>
    <w:rsid w:val="00FC78A4"/>
    <w:rsid w:val="00FC7E4F"/>
    <w:rsid w:val="00FD113F"/>
    <w:rsid w:val="00FD434D"/>
    <w:rsid w:val="00FE3D93"/>
    <w:rsid w:val="00FF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EC2DC2-A531-4C39-AD27-23C500A4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E53"/>
  </w:style>
  <w:style w:type="paragraph" w:styleId="1">
    <w:name w:val="heading 1"/>
    <w:basedOn w:val="a"/>
    <w:next w:val="a"/>
    <w:link w:val="10"/>
    <w:qFormat/>
    <w:rsid w:val="003629B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paragraph" w:styleId="2">
    <w:name w:val="heading 2"/>
    <w:basedOn w:val="a"/>
    <w:next w:val="a"/>
    <w:link w:val="20"/>
    <w:uiPriority w:val="99"/>
    <w:qFormat/>
    <w:rsid w:val="00E93A2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ja-JP"/>
    </w:rPr>
  </w:style>
  <w:style w:type="paragraph" w:styleId="3">
    <w:name w:val="heading 3"/>
    <w:basedOn w:val="a"/>
    <w:next w:val="a"/>
    <w:link w:val="30"/>
    <w:unhideWhenUsed/>
    <w:qFormat/>
    <w:rsid w:val="00E93A2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paragraph" w:styleId="5">
    <w:name w:val="heading 5"/>
    <w:basedOn w:val="a"/>
    <w:next w:val="a"/>
    <w:link w:val="50"/>
    <w:semiHidden/>
    <w:unhideWhenUsed/>
    <w:qFormat/>
    <w:rsid w:val="00E93A2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paragraph" w:styleId="6">
    <w:name w:val="heading 6"/>
    <w:basedOn w:val="a"/>
    <w:next w:val="a"/>
    <w:link w:val="60"/>
    <w:semiHidden/>
    <w:unhideWhenUsed/>
    <w:qFormat/>
    <w:rsid w:val="002257D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ja-JP"/>
    </w:rPr>
  </w:style>
  <w:style w:type="paragraph" w:styleId="7">
    <w:name w:val="heading 7"/>
    <w:basedOn w:val="a"/>
    <w:next w:val="a"/>
    <w:link w:val="70"/>
    <w:unhideWhenUsed/>
    <w:qFormat/>
    <w:rsid w:val="00E93A2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57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572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93A2A"/>
    <w:rPr>
      <w:rFonts w:ascii="Times New Roman" w:eastAsia="Times New Roman" w:hAnsi="Times New Roman" w:cs="Times New Roman"/>
      <w:b/>
      <w:bCs/>
      <w:sz w:val="28"/>
      <w:szCs w:val="28"/>
      <w:lang w:eastAsia="ja-JP"/>
    </w:rPr>
  </w:style>
  <w:style w:type="character" w:customStyle="1" w:styleId="30">
    <w:name w:val="Заголовок 3 Знак"/>
    <w:basedOn w:val="a0"/>
    <w:link w:val="3"/>
    <w:rsid w:val="00E93A2A"/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character" w:customStyle="1" w:styleId="50">
    <w:name w:val="Заголовок 5 Знак"/>
    <w:basedOn w:val="a0"/>
    <w:link w:val="5"/>
    <w:semiHidden/>
    <w:rsid w:val="00E93A2A"/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character" w:customStyle="1" w:styleId="70">
    <w:name w:val="Заголовок 7 Знак"/>
    <w:basedOn w:val="a0"/>
    <w:link w:val="7"/>
    <w:rsid w:val="00E93A2A"/>
    <w:rPr>
      <w:rFonts w:ascii="Calibri" w:eastAsia="Times New Roman" w:hAnsi="Calibri" w:cs="Times New Roman"/>
      <w:sz w:val="24"/>
      <w:szCs w:val="24"/>
      <w:lang w:eastAsia="ja-JP"/>
    </w:rPr>
  </w:style>
  <w:style w:type="paragraph" w:customStyle="1" w:styleId="ConsPlusTitle">
    <w:name w:val="ConsPlusTitle"/>
    <w:rsid w:val="00E93A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uiPriority w:val="99"/>
    <w:rsid w:val="00E93A2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629B5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table" w:styleId="a4">
    <w:name w:val="Table Grid"/>
    <w:basedOn w:val="a1"/>
    <w:uiPriority w:val="99"/>
    <w:rsid w:val="003629B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2">
    <w:name w:val="Font Style42"/>
    <w:uiPriority w:val="99"/>
    <w:rsid w:val="003629B5"/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3629B5"/>
    <w:pPr>
      <w:spacing w:after="0" w:line="240" w:lineRule="auto"/>
    </w:pPr>
    <w:rPr>
      <w:rFonts w:ascii="Tahoma" w:eastAsia="Times New Roman" w:hAnsi="Tahoma" w:cs="Tahoma"/>
      <w:sz w:val="16"/>
      <w:szCs w:val="16"/>
      <w:lang w:eastAsia="ja-JP"/>
    </w:rPr>
  </w:style>
  <w:style w:type="character" w:customStyle="1" w:styleId="a6">
    <w:name w:val="Текст выноски Знак"/>
    <w:basedOn w:val="a0"/>
    <w:link w:val="a5"/>
    <w:uiPriority w:val="99"/>
    <w:semiHidden/>
    <w:rsid w:val="003629B5"/>
    <w:rPr>
      <w:rFonts w:ascii="Tahoma" w:eastAsia="Times New Roman" w:hAnsi="Tahoma" w:cs="Tahoma"/>
      <w:sz w:val="16"/>
      <w:szCs w:val="16"/>
      <w:lang w:eastAsia="ja-JP"/>
    </w:rPr>
  </w:style>
  <w:style w:type="paragraph" w:styleId="a7">
    <w:name w:val="No Spacing"/>
    <w:link w:val="a8"/>
    <w:uiPriority w:val="99"/>
    <w:qFormat/>
    <w:rsid w:val="003629B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8">
    <w:name w:val="Без интервала Знак"/>
    <w:link w:val="a7"/>
    <w:uiPriority w:val="99"/>
    <w:locked/>
    <w:rsid w:val="003629B5"/>
    <w:rPr>
      <w:rFonts w:ascii="Calibri" w:eastAsia="Times New Roman" w:hAnsi="Calibri" w:cs="Calibri"/>
    </w:rPr>
  </w:style>
  <w:style w:type="paragraph" w:styleId="a9">
    <w:name w:val="List Paragraph"/>
    <w:basedOn w:val="a"/>
    <w:uiPriority w:val="99"/>
    <w:qFormat/>
    <w:rsid w:val="003629B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aa">
    <w:name w:val="Знак"/>
    <w:basedOn w:val="a"/>
    <w:rsid w:val="003629B5"/>
    <w:pPr>
      <w:tabs>
        <w:tab w:val="num" w:pos="360"/>
      </w:tabs>
      <w:spacing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b">
    <w:name w:val="Normal (Web)"/>
    <w:basedOn w:val="a"/>
    <w:uiPriority w:val="99"/>
    <w:unhideWhenUsed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uiPriority w:val="99"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anao">
    <w:name w:val="aa?anao"/>
    <w:basedOn w:val="a"/>
    <w:next w:val="a"/>
    <w:rsid w:val="003629B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21">
    <w:name w:val="Body Text Indent 2"/>
    <w:basedOn w:val="a"/>
    <w:link w:val="22"/>
    <w:rsid w:val="003629B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629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3629B5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Body Text"/>
    <w:basedOn w:val="a"/>
    <w:link w:val="ad"/>
    <w:rsid w:val="003629B5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customStyle="1" w:styleId="ad">
    <w:name w:val="Основной текст Знак"/>
    <w:basedOn w:val="a0"/>
    <w:link w:val="ac"/>
    <w:rsid w:val="003629B5"/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styleId="ae">
    <w:name w:val="FollowedHyperlink"/>
    <w:uiPriority w:val="99"/>
    <w:semiHidden/>
    <w:unhideWhenUsed/>
    <w:rsid w:val="003629B5"/>
    <w:rPr>
      <w:color w:val="800080"/>
      <w:u w:val="single"/>
    </w:rPr>
  </w:style>
  <w:style w:type="paragraph" w:customStyle="1" w:styleId="xl65">
    <w:name w:val="xl65"/>
    <w:basedOn w:val="a"/>
    <w:rsid w:val="003629B5"/>
    <w:pP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629B5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629B5"/>
    <w:pPr>
      <w:shd w:val="clear" w:color="FFFFFF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629B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629B5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629B5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annotation reference"/>
    <w:rsid w:val="003629B5"/>
    <w:rPr>
      <w:sz w:val="16"/>
      <w:szCs w:val="16"/>
    </w:rPr>
  </w:style>
  <w:style w:type="paragraph" w:customStyle="1" w:styleId="ConsPlusCell">
    <w:name w:val="ConsPlusCell"/>
    <w:rsid w:val="003629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Book Title"/>
    <w:uiPriority w:val="33"/>
    <w:qFormat/>
    <w:rsid w:val="003629B5"/>
    <w:rPr>
      <w:b/>
      <w:bCs/>
      <w:smallCaps/>
      <w:spacing w:val="5"/>
    </w:rPr>
  </w:style>
  <w:style w:type="paragraph" w:styleId="af1">
    <w:name w:val="footer"/>
    <w:basedOn w:val="a"/>
    <w:link w:val="af2"/>
    <w:uiPriority w:val="99"/>
    <w:rsid w:val="00C81D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C81D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880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880D22"/>
  </w:style>
  <w:style w:type="paragraph" w:customStyle="1" w:styleId="51">
    <w:name w:val="Основной текст (5)"/>
    <w:basedOn w:val="a"/>
    <w:link w:val="52"/>
    <w:rsid w:val="00B02C59"/>
    <w:pPr>
      <w:widowControl w:val="0"/>
      <w:shd w:val="clear" w:color="auto" w:fill="FFFFFF"/>
      <w:spacing w:before="960" w:after="0" w:line="322" w:lineRule="exact"/>
      <w:ind w:firstLine="600"/>
      <w:jc w:val="both"/>
    </w:pPr>
    <w:rPr>
      <w:rFonts w:ascii="Times New Roman" w:eastAsia="Times New Roman" w:hAnsi="Times New Roman" w:cs="Times New Roman"/>
      <w:i/>
      <w:iCs/>
      <w:spacing w:val="10"/>
      <w:sz w:val="24"/>
      <w:szCs w:val="24"/>
      <w:lang w:eastAsia="ru-RU"/>
    </w:rPr>
  </w:style>
  <w:style w:type="character" w:customStyle="1" w:styleId="52">
    <w:name w:val="Основной текст (5)_"/>
    <w:link w:val="51"/>
    <w:locked/>
    <w:rsid w:val="00B02C59"/>
    <w:rPr>
      <w:rFonts w:ascii="Times New Roman" w:eastAsia="Times New Roman" w:hAnsi="Times New Roman" w:cs="Times New Roman"/>
      <w:i/>
      <w:iCs/>
      <w:spacing w:val="10"/>
      <w:sz w:val="24"/>
      <w:szCs w:val="24"/>
      <w:shd w:val="clear" w:color="auto" w:fill="FFFFFF"/>
      <w:lang w:eastAsia="ru-RU"/>
    </w:rPr>
  </w:style>
  <w:style w:type="character" w:customStyle="1" w:styleId="53">
    <w:name w:val="Основной текст (5) + Не курсив"/>
    <w:aliases w:val="Интервал 1 pt"/>
    <w:rsid w:val="00B02C59"/>
    <w:rPr>
      <w:i/>
      <w:iCs/>
      <w:spacing w:val="20"/>
      <w:sz w:val="24"/>
      <w:szCs w:val="24"/>
      <w:shd w:val="clear" w:color="auto" w:fill="FFFFFF"/>
    </w:rPr>
  </w:style>
  <w:style w:type="character" w:customStyle="1" w:styleId="60">
    <w:name w:val="Заголовок 6 Знак"/>
    <w:basedOn w:val="a0"/>
    <w:link w:val="6"/>
    <w:semiHidden/>
    <w:rsid w:val="002257DE"/>
    <w:rPr>
      <w:rFonts w:ascii="Calibri" w:eastAsia="Times New Roman" w:hAnsi="Calibri" w:cs="Times New Roman"/>
      <w:b/>
      <w:bCs/>
      <w:lang w:eastAsia="ja-JP"/>
    </w:rPr>
  </w:style>
  <w:style w:type="character" w:customStyle="1" w:styleId="23">
    <w:name w:val="Основной текст (2)_"/>
    <w:link w:val="24"/>
    <w:rsid w:val="006A5122"/>
    <w:rPr>
      <w:rFonts w:eastAsia="Times New Roman"/>
      <w:shd w:val="clear" w:color="auto" w:fill="FFFFFF"/>
    </w:rPr>
  </w:style>
  <w:style w:type="character" w:customStyle="1" w:styleId="213pt">
    <w:name w:val="Основной текст (2) + 13 pt;Полужирный"/>
    <w:rsid w:val="006A51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6A5122"/>
    <w:pPr>
      <w:widowControl w:val="0"/>
      <w:shd w:val="clear" w:color="auto" w:fill="FFFFFF"/>
      <w:spacing w:before="420" w:after="0" w:line="298" w:lineRule="exact"/>
      <w:ind w:hanging="760"/>
    </w:pPr>
    <w:rPr>
      <w:rFonts w:eastAsia="Times New Roman"/>
    </w:rPr>
  </w:style>
  <w:style w:type="numbering" w:customStyle="1" w:styleId="11">
    <w:name w:val="Нет списка1"/>
    <w:next w:val="a2"/>
    <w:uiPriority w:val="99"/>
    <w:semiHidden/>
    <w:unhideWhenUsed/>
    <w:rsid w:val="00D61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" TargetMode="External"/><Relationship Id="rId13" Type="http://schemas.openxmlformats.org/officeDocument/2006/relationships/hyperlink" Target="https://login.consultant.ru/link/?req=doc&amp;base=LAW&amp;n=2875" TargetMode="External"/><Relationship Id="rId18" Type="http://schemas.openxmlformats.org/officeDocument/2006/relationships/hyperlink" Target="https://login.consultant.ru/link/?req=doc&amp;base=RLAW096&amp;n=241934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096&amp;n=76537&amp;dst=10000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96&amp;n=241934" TargetMode="External"/><Relationship Id="rId17" Type="http://schemas.openxmlformats.org/officeDocument/2006/relationships/hyperlink" Target="https://login.consultant.ru/link/?req=doc&amp;base=RLAW096&amp;n=241934" TargetMode="External"/><Relationship Id="rId25" Type="http://schemas.openxmlformats.org/officeDocument/2006/relationships/hyperlink" Target="https://login.consultant.ru/link/?req=doc&amp;base=RLAW096&amp;n=2419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96&amp;n=225877" TargetMode="External"/><Relationship Id="rId20" Type="http://schemas.openxmlformats.org/officeDocument/2006/relationships/hyperlink" Target="https://login.consultant.ru/link/?req=doc&amp;base=RLAW096&amp;n=22587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96&amp;n=225877" TargetMode="External"/><Relationship Id="rId24" Type="http://schemas.openxmlformats.org/officeDocument/2006/relationships/hyperlink" Target="https://login.consultant.ru/link/?req=doc&amp;base=RLAW096&amp;n=76537&amp;dst=1000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7004" TargetMode="External"/><Relationship Id="rId23" Type="http://schemas.openxmlformats.org/officeDocument/2006/relationships/hyperlink" Target="https://login.consultant.ru/link/?req=doc&amp;base=RLAW096&amp;n=76537&amp;dst=10000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7004" TargetMode="External"/><Relationship Id="rId19" Type="http://schemas.openxmlformats.org/officeDocument/2006/relationships/hyperlink" Target="https://login.consultant.ru/link/?req=doc&amp;base=RLAW096&amp;n=241452&amp;dst=10019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0999" TargetMode="External"/><Relationship Id="rId14" Type="http://schemas.openxmlformats.org/officeDocument/2006/relationships/hyperlink" Target="https://login.consultant.ru/link/?req=doc&amp;base=LAW&amp;n=480999" TargetMode="External"/><Relationship Id="rId22" Type="http://schemas.openxmlformats.org/officeDocument/2006/relationships/hyperlink" Target="https://login.consultant.ru/link/?req=doc&amp;base=RLAW096&amp;n=76537&amp;dst=10000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04C55-8E3E-4BE7-8C47-10193DDE1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16</Pages>
  <Words>5928</Words>
  <Characters>33794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2025-02-26T10:43:00Z</cp:lastPrinted>
  <dcterms:created xsi:type="dcterms:W3CDTF">2025-02-25T07:36:00Z</dcterms:created>
  <dcterms:modified xsi:type="dcterms:W3CDTF">2025-02-26T11:03:00Z</dcterms:modified>
</cp:coreProperties>
</file>