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158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6775"/>
        <w:gridCol w:w="1129"/>
        <w:gridCol w:w="1149"/>
        <w:gridCol w:w="835"/>
        <w:gridCol w:w="1509"/>
        <w:gridCol w:w="704"/>
        <w:gridCol w:w="639"/>
        <w:gridCol w:w="1149"/>
        <w:gridCol w:w="1149"/>
        <w:gridCol w:w="1241"/>
        <w:gridCol w:w="1167"/>
        <w:gridCol w:w="1076"/>
        <w:gridCol w:w="3062"/>
      </w:tblGrid>
      <w:tr w:rsidR="00691766" w:rsidRPr="00E1636B" w:rsidTr="00FD262F">
        <w:trPr>
          <w:trHeight w:val="255"/>
        </w:trPr>
        <w:tc>
          <w:tcPr>
            <w:tcW w:w="16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tblpX="-1419" w:tblpY="435"/>
              <w:tblOverlap w:val="never"/>
              <w:tblW w:w="16569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37"/>
              <w:gridCol w:w="1199"/>
              <w:gridCol w:w="95"/>
              <w:gridCol w:w="1133"/>
              <w:gridCol w:w="48"/>
              <w:gridCol w:w="805"/>
              <w:gridCol w:w="1808"/>
              <w:gridCol w:w="720"/>
              <w:gridCol w:w="632"/>
              <w:gridCol w:w="677"/>
              <w:gridCol w:w="1323"/>
              <w:gridCol w:w="2280"/>
              <w:gridCol w:w="276"/>
              <w:gridCol w:w="419"/>
              <w:gridCol w:w="155"/>
              <w:gridCol w:w="135"/>
              <w:gridCol w:w="58"/>
              <w:gridCol w:w="80"/>
              <w:gridCol w:w="103"/>
              <w:gridCol w:w="333"/>
              <w:gridCol w:w="19"/>
              <w:gridCol w:w="27"/>
              <w:gridCol w:w="195"/>
              <w:gridCol w:w="751"/>
              <w:gridCol w:w="1216"/>
              <w:gridCol w:w="16"/>
              <w:gridCol w:w="895"/>
              <w:gridCol w:w="62"/>
              <w:gridCol w:w="31"/>
              <w:gridCol w:w="53"/>
              <w:gridCol w:w="80"/>
              <w:gridCol w:w="52"/>
              <w:gridCol w:w="40"/>
              <w:gridCol w:w="42"/>
              <w:gridCol w:w="86"/>
              <w:gridCol w:w="143"/>
              <w:gridCol w:w="80"/>
              <w:gridCol w:w="80"/>
              <w:gridCol w:w="85"/>
            </w:tblGrid>
            <w:tr w:rsidR="001B20F0" w:rsidRPr="00E1636B" w:rsidTr="005571D2">
              <w:trPr>
                <w:gridAfter w:val="10"/>
                <w:wAfter w:w="741" w:type="dxa"/>
                <w:trHeight w:val="262"/>
              </w:trPr>
              <w:tc>
                <w:tcPr>
                  <w:tcW w:w="1631" w:type="dxa"/>
                  <w:gridSpan w:val="3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9426" w:type="dxa"/>
                  <w:gridSpan w:val="9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3" w:type="dxa"/>
                  <w:gridSpan w:val="5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3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52" w:type="dxa"/>
                  <w:gridSpan w:val="8"/>
                  <w:shd w:val="clear" w:color="auto" w:fill="auto"/>
                </w:tcPr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УТВЕРЖДАЮ  </w:t>
                  </w:r>
                </w:p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Глава сельского поселения «Куниб»</w:t>
                  </w:r>
                </w:p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________________</w:t>
                  </w:r>
                  <w:r w:rsidR="004D1DC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Ф.А. Морозов </w:t>
                  </w:r>
                </w:p>
                <w:p w:rsidR="00C96F62" w:rsidRPr="00E1636B" w:rsidRDefault="00C96F62" w:rsidP="00E367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0</w:t>
                  </w:r>
                  <w:r w:rsidR="005571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.01.201</w:t>
                  </w:r>
                  <w:r w:rsidR="001715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г.</w:t>
                  </w:r>
                </w:p>
                <w:p w:rsidR="00C96F62" w:rsidRPr="00E1636B" w:rsidRDefault="00C96F62" w:rsidP="00E36725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19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262F" w:rsidRPr="00E1636B" w:rsidTr="00E36725">
              <w:trPr>
                <w:gridAfter w:val="6"/>
                <w:wAfter w:w="516" w:type="dxa"/>
                <w:trHeight w:val="262"/>
              </w:trPr>
              <w:tc>
                <w:tcPr>
                  <w:tcW w:w="1536" w:type="dxa"/>
                  <w:gridSpan w:val="2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97" w:type="dxa"/>
                  <w:gridSpan w:val="11"/>
                  <w:hideMark/>
                </w:tcPr>
                <w:p w:rsidR="00C96F62" w:rsidRPr="00691766" w:rsidRDefault="00C96F62" w:rsidP="00691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419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0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  <w:gridSpan w:val="6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35" w:type="dxa"/>
                  <w:gridSpan w:val="6"/>
                </w:tcPr>
                <w:p w:rsidR="00C96F62" w:rsidRPr="00E1636B" w:rsidRDefault="00C96F62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4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2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262F" w:rsidRPr="00E1636B" w:rsidTr="00E36725">
              <w:trPr>
                <w:gridAfter w:val="4"/>
                <w:wAfter w:w="388" w:type="dxa"/>
                <w:trHeight w:val="247"/>
              </w:trPr>
              <w:tc>
                <w:tcPr>
                  <w:tcW w:w="12635" w:type="dxa"/>
                  <w:gridSpan w:val="21"/>
                  <w:hideMark/>
                </w:tcPr>
                <w:p w:rsidR="00DE1AAF" w:rsidRPr="00691766" w:rsidRDefault="00DE1AAF" w:rsidP="00691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2189" w:type="dxa"/>
                  <w:gridSpan w:val="4"/>
                </w:tcPr>
                <w:p w:rsidR="00DE1AAF" w:rsidRPr="00E1636B" w:rsidRDefault="00DE1AAF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89" w:type="dxa"/>
                  <w:gridSpan w:val="7"/>
                </w:tcPr>
                <w:p w:rsidR="00DE1AAF" w:rsidRPr="00E1636B" w:rsidRDefault="00DE1AAF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" w:type="dxa"/>
                  <w:gridSpan w:val="2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D262F" w:rsidRPr="00E1636B" w:rsidTr="00E36725">
              <w:trPr>
                <w:trHeight w:val="247"/>
              </w:trPr>
              <w:tc>
                <w:tcPr>
                  <w:tcW w:w="12857" w:type="dxa"/>
                  <w:gridSpan w:val="23"/>
                  <w:hideMark/>
                </w:tcPr>
                <w:p w:rsidR="00DE1AAF" w:rsidRPr="00691766" w:rsidRDefault="00DE1AAF" w:rsidP="00691766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"Куниб" по состоянию на 01 января 201</w:t>
                  </w:r>
                  <w:r w:rsidR="004D1DCB"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 w:rsidRPr="00691766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3467" w:type="dxa"/>
                  <w:gridSpan w:val="13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71D2" w:rsidRPr="00E1636B" w:rsidTr="005571D2">
              <w:trPr>
                <w:gridAfter w:val="3"/>
                <w:wAfter w:w="245" w:type="dxa"/>
                <w:trHeight w:val="3838"/>
              </w:trPr>
              <w:tc>
                <w:tcPr>
                  <w:tcW w:w="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2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1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имя, отчест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 лица, замещающ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его должность муниципаль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85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18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чил, когда, специальность, квалификация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Стаж муниц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муници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пальной службы, 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дата присвое</w:t>
                  </w:r>
                </w:p>
                <w:p w:rsidR="00243157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ind w:right="29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2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E7F3A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Повышение квалификации (дата окончания  обучения, наимено</w:t>
                  </w:r>
                </w:p>
                <w:p w:rsidR="00D662B3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вание 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программ</w:t>
                  </w:r>
                </w:p>
                <w:p w:rsidR="00243157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мы, количество часов)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готовка (дата, наимен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 прог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раммы)</w:t>
                  </w:r>
                </w:p>
              </w:tc>
              <w:tc>
                <w:tcPr>
                  <w:tcW w:w="70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 учебн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 зав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едения,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котор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 учи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тся в настоя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 время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 аттес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тации, решение</w:t>
                  </w:r>
                </w:p>
              </w:tc>
              <w:tc>
                <w:tcPr>
                  <w:tcW w:w="12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 нахожде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 в отпуске по беремен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 и родам, уходу за ребенком</w:t>
                  </w:r>
                </w:p>
              </w:tc>
              <w:tc>
                <w:tcPr>
                  <w:tcW w:w="1484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691766" w:rsidRPr="00E1636B" w:rsidTr="00E36725">
              <w:trPr>
                <w:gridAfter w:val="3"/>
                <w:wAfter w:w="245" w:type="dxa"/>
                <w:trHeight w:val="305"/>
              </w:trPr>
              <w:tc>
                <w:tcPr>
                  <w:tcW w:w="16324" w:type="dxa"/>
                  <w:gridSpan w:val="3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5571D2" w:rsidRPr="00E1636B" w:rsidTr="00BE11E4">
              <w:trPr>
                <w:gridAfter w:val="3"/>
                <w:wAfter w:w="245" w:type="dxa"/>
                <w:trHeight w:val="3955"/>
              </w:trPr>
              <w:tc>
                <w:tcPr>
                  <w:tcW w:w="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2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1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Александрова Елена Николаевна </w:t>
                  </w:r>
                </w:p>
              </w:tc>
              <w:tc>
                <w:tcPr>
                  <w:tcW w:w="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A0AA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26.12.</w:t>
                  </w:r>
                </w:p>
                <w:p w:rsidR="0024315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8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6A0AA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</w:t>
                  </w:r>
                  <w:r w:rsidR="00F8684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реднее профессиональное, Государственное образовательное учреждение среднего профессионального образования «Коми республиканский колледж культуры  им.В.Т. Чисталева, библиотековедение, библиотекарь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4D1DC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4D1DC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78653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A78EC" w:rsidP="00FA78E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Референт муниципальной службы 3 класса,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01.11.2017 г. </w:t>
                  </w:r>
                </w:p>
              </w:tc>
              <w:tc>
                <w:tcPr>
                  <w:tcW w:w="2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786533" w:rsidP="0078653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12.10.2018г. «Вопросы профилактики и предотвращениякоррупционных правонарушений в сфере жилищно- коммунального хозяйства, дорожного строительства , земельных и имущественных отношений, градостроительной деятельности» 16 часов.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6A0AA7" w:rsidP="0069176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Ф</w:t>
                  </w:r>
                  <w:r w:rsidRPr="00E1636B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едеральное государственное бюджетное образовательное учреждение высшего образо</w:t>
                  </w:r>
                  <w:r w:rsidRPr="00E1636B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lastRenderedPageBreak/>
                    <w:t>вания «Сыктывкарский государственный униве</w:t>
                  </w:r>
                  <w:r w:rsidR="0069176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рситет имени Питирима Сорокина»</w:t>
                  </w:r>
                  <w:r w:rsidRPr="00E163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9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84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571D2" w:rsidRPr="00E1636B" w:rsidTr="00BE11E4">
              <w:trPr>
                <w:gridAfter w:val="3"/>
                <w:wAfter w:w="245" w:type="dxa"/>
                <w:trHeight w:val="4226"/>
              </w:trPr>
              <w:tc>
                <w:tcPr>
                  <w:tcW w:w="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1.2.</w:t>
                  </w:r>
                </w:p>
              </w:tc>
              <w:tc>
                <w:tcPr>
                  <w:tcW w:w="12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1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 Елена Ивановна</w:t>
                  </w:r>
                </w:p>
              </w:tc>
              <w:tc>
                <w:tcPr>
                  <w:tcW w:w="8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18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Среднее профессиональное, Сыктывкарское высшее педагогическое училище (колледж) имени И.А.Куратова, 1996 г., преподавание в начальных классах общеобразовательной школы, учитель начальных классов коми и русских школ</w:t>
                  </w:r>
                </w:p>
              </w:tc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4D1DC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  <w:r w:rsidR="004D1DC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EE0846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4D1DCB" w:rsidP="00791DA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Референт муниципальной службы 2</w:t>
                  </w:r>
                  <w:r w:rsidR="000F6D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класса, </w:t>
                  </w:r>
                  <w:r w:rsidR="00791D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16.01.2018</w:t>
                  </w:r>
                  <w:r w:rsidR="005D2D8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2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636B" w:rsidRDefault="00E1636B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28.04.2017</w:t>
                  </w:r>
                  <w:r w:rsidR="00B24FE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г. «Функции подразделений кадровых служб органов местного самоуправления в Республике Коми по профилактике  коррупционных и иных правонарушений</w:t>
                  </w:r>
                </w:p>
                <w:p w:rsidR="00E1636B" w:rsidRPr="00E1636B" w:rsidRDefault="00E1636B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(повышенный уровень) 36 часов 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53C30" w:rsidRPr="00E1636B" w:rsidRDefault="006A0AA7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28.12.</w:t>
                  </w:r>
                </w:p>
                <w:p w:rsidR="00243157" w:rsidRPr="00E1636B" w:rsidRDefault="006A0AA7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2016</w:t>
                  </w:r>
                  <w:r w:rsidR="00DE7F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2598B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г. соответствует  замещаемой должности муниципальной службы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3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84" w:type="dxa"/>
                  <w:gridSpan w:val="1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96F62" w:rsidRPr="00E1636B" w:rsidRDefault="00C96F62" w:rsidP="00C9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E1AAF" w:rsidRPr="00E1636B" w:rsidRDefault="00DE1AAF">
      <w:pPr>
        <w:rPr>
          <w:rFonts w:ascii="Times New Roman" w:hAnsi="Times New Roman" w:cs="Times New Roman"/>
        </w:rPr>
      </w:pPr>
    </w:p>
    <w:p w:rsidR="00DE1AAF" w:rsidRPr="00E1636B" w:rsidRDefault="00EC0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DE1AAF" w:rsidRPr="00E1636B" w:rsidRDefault="00DE1AAF">
      <w:pPr>
        <w:rPr>
          <w:rFonts w:ascii="Times New Roman" w:hAnsi="Times New Roman" w:cs="Times New Roman"/>
        </w:rPr>
      </w:pPr>
    </w:p>
    <w:sectPr w:rsidR="00DE1AAF" w:rsidRPr="00E1636B" w:rsidSect="00DE1AAF">
      <w:pgSz w:w="16838" w:h="11906" w:orient="landscape"/>
      <w:pgMar w:top="426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AF"/>
    <w:rsid w:val="000249DD"/>
    <w:rsid w:val="00053C30"/>
    <w:rsid w:val="000A1386"/>
    <w:rsid w:val="000F0DCE"/>
    <w:rsid w:val="000F6DB3"/>
    <w:rsid w:val="001658A4"/>
    <w:rsid w:val="001715B0"/>
    <w:rsid w:val="001B20F0"/>
    <w:rsid w:val="0021262D"/>
    <w:rsid w:val="00243157"/>
    <w:rsid w:val="00261F88"/>
    <w:rsid w:val="00301819"/>
    <w:rsid w:val="00383A9C"/>
    <w:rsid w:val="00434A3E"/>
    <w:rsid w:val="004444CD"/>
    <w:rsid w:val="004464AC"/>
    <w:rsid w:val="004A0645"/>
    <w:rsid w:val="004D1DCB"/>
    <w:rsid w:val="004F2ECA"/>
    <w:rsid w:val="00544E59"/>
    <w:rsid w:val="005571D2"/>
    <w:rsid w:val="005647D3"/>
    <w:rsid w:val="005B7399"/>
    <w:rsid w:val="005D2D86"/>
    <w:rsid w:val="006833F1"/>
    <w:rsid w:val="00691766"/>
    <w:rsid w:val="006A0AA7"/>
    <w:rsid w:val="007331A1"/>
    <w:rsid w:val="0076246E"/>
    <w:rsid w:val="00786533"/>
    <w:rsid w:val="00791DAF"/>
    <w:rsid w:val="00802534"/>
    <w:rsid w:val="008D30A9"/>
    <w:rsid w:val="00923D94"/>
    <w:rsid w:val="00953640"/>
    <w:rsid w:val="00A273BE"/>
    <w:rsid w:val="00B037E8"/>
    <w:rsid w:val="00B138FF"/>
    <w:rsid w:val="00B24FE9"/>
    <w:rsid w:val="00B528D9"/>
    <w:rsid w:val="00BC171B"/>
    <w:rsid w:val="00BD4C8B"/>
    <w:rsid w:val="00BE11E4"/>
    <w:rsid w:val="00C825AF"/>
    <w:rsid w:val="00C96F62"/>
    <w:rsid w:val="00D23BE3"/>
    <w:rsid w:val="00D2598B"/>
    <w:rsid w:val="00D46EAC"/>
    <w:rsid w:val="00D662B3"/>
    <w:rsid w:val="00D74AD7"/>
    <w:rsid w:val="00DE1AAF"/>
    <w:rsid w:val="00DE7F3A"/>
    <w:rsid w:val="00E1636B"/>
    <w:rsid w:val="00E36725"/>
    <w:rsid w:val="00EC0EEE"/>
    <w:rsid w:val="00EE0846"/>
    <w:rsid w:val="00F86843"/>
    <w:rsid w:val="00FA78EC"/>
    <w:rsid w:val="00FC3314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76C2A"/>
  <w15:docId w15:val="{A60BFEB2-60CD-4E14-AF39-B21D644A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843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E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047EA-4F38-44C5-AF11-3A309ACC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Пользователь Windows</cp:lastModifiedBy>
  <cp:revision>5</cp:revision>
  <cp:lastPrinted>2019-01-09T12:55:00Z</cp:lastPrinted>
  <dcterms:created xsi:type="dcterms:W3CDTF">2019-01-09T12:27:00Z</dcterms:created>
  <dcterms:modified xsi:type="dcterms:W3CDTF">2019-01-10T05:53:00Z</dcterms:modified>
</cp:coreProperties>
</file>