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99238802" r:id="rId7"/>
              </w:object>
            </w:r>
          </w:p>
        </w:tc>
        <w:tc>
          <w:tcPr>
            <w:tcW w:w="4076" w:type="dxa"/>
          </w:tcPr>
          <w:p w:rsidR="0050341A" w:rsidRPr="00D20087" w:rsidRDefault="0050341A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451A1" w:rsidRPr="00D20087" w:rsidRDefault="003451A1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20087">
              <w:rPr>
                <w:rFonts w:ascii="Times New Roman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D20087">
              <w:rPr>
                <w:rFonts w:ascii="Times New Roman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Default="00647956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0"/>
        </w:rPr>
      </w:pPr>
      <w:r w:rsidRPr="00831F6A">
        <w:rPr>
          <w:rFonts w:ascii="Times New Roman" w:hAnsi="Times New Roman"/>
          <w:b w:val="0"/>
          <w:sz w:val="28"/>
          <w:szCs w:val="28"/>
          <w:u w:val="single"/>
        </w:rPr>
        <w:t xml:space="preserve">от </w:t>
      </w:r>
      <w:r w:rsidR="00A355CB">
        <w:rPr>
          <w:rFonts w:ascii="Times New Roman" w:hAnsi="Times New Roman"/>
          <w:b w:val="0"/>
          <w:sz w:val="28"/>
          <w:szCs w:val="28"/>
          <w:u w:val="single"/>
        </w:rPr>
        <w:t>31</w:t>
      </w:r>
      <w:r w:rsidRPr="00831F6A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A355CB">
        <w:rPr>
          <w:rFonts w:ascii="Times New Roman" w:hAnsi="Times New Roman"/>
          <w:b w:val="0"/>
          <w:sz w:val="28"/>
          <w:szCs w:val="28"/>
          <w:u w:val="single"/>
        </w:rPr>
        <w:t>янва</w:t>
      </w:r>
      <w:r w:rsidRPr="00831F6A">
        <w:rPr>
          <w:rFonts w:ascii="Times New Roman" w:hAnsi="Times New Roman"/>
          <w:b w:val="0"/>
          <w:sz w:val="28"/>
          <w:szCs w:val="28"/>
          <w:u w:val="single"/>
        </w:rPr>
        <w:t>ря</w:t>
      </w:r>
      <w:r w:rsidR="004B23E4" w:rsidRPr="00831F6A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 w:rsidRPr="00831F6A">
        <w:rPr>
          <w:rFonts w:ascii="Times New Roman" w:hAnsi="Times New Roman"/>
          <w:b w:val="0"/>
          <w:sz w:val="28"/>
          <w:szCs w:val="28"/>
          <w:u w:val="single"/>
        </w:rPr>
        <w:t>202</w:t>
      </w:r>
      <w:r w:rsidR="00A355CB">
        <w:rPr>
          <w:rFonts w:ascii="Times New Roman" w:hAnsi="Times New Roman"/>
          <w:b w:val="0"/>
          <w:sz w:val="28"/>
          <w:szCs w:val="28"/>
          <w:u w:val="single"/>
        </w:rPr>
        <w:t>5</w:t>
      </w:r>
      <w:r w:rsidR="003451A1" w:rsidRPr="00831F6A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831F6A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</w:t>
      </w:r>
      <w:r w:rsidR="003A33B1" w:rsidRPr="00831F6A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 w:rsidRPr="00831F6A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 w:rsidRPr="00831F6A">
        <w:rPr>
          <w:rFonts w:ascii="Times New Roman" w:hAnsi="Times New Roman"/>
          <w:b w:val="0"/>
          <w:sz w:val="28"/>
          <w:szCs w:val="28"/>
        </w:rPr>
        <w:t xml:space="preserve">   </w:t>
      </w:r>
      <w:r w:rsidR="00A355CB">
        <w:rPr>
          <w:rFonts w:ascii="Times New Roman" w:hAnsi="Times New Roman"/>
          <w:b w:val="0"/>
          <w:sz w:val="28"/>
          <w:szCs w:val="28"/>
        </w:rPr>
        <w:t xml:space="preserve">  </w:t>
      </w:r>
      <w:r w:rsidR="003A33B1" w:rsidRPr="00831F6A">
        <w:rPr>
          <w:rFonts w:ascii="Times New Roman" w:hAnsi="Times New Roman"/>
          <w:b w:val="0"/>
          <w:sz w:val="28"/>
          <w:szCs w:val="28"/>
        </w:rPr>
        <w:t xml:space="preserve">       </w:t>
      </w:r>
      <w:r w:rsidR="000440E5" w:rsidRPr="00831F6A">
        <w:rPr>
          <w:rFonts w:ascii="Times New Roman" w:hAnsi="Times New Roman"/>
          <w:b w:val="0"/>
          <w:sz w:val="28"/>
          <w:szCs w:val="28"/>
        </w:rPr>
        <w:t xml:space="preserve">  </w:t>
      </w:r>
      <w:r w:rsidR="003A33B1" w:rsidRPr="00831F6A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831F6A">
        <w:rPr>
          <w:rFonts w:ascii="Times New Roman" w:hAnsi="Times New Roman"/>
          <w:b w:val="0"/>
          <w:sz w:val="28"/>
          <w:szCs w:val="28"/>
        </w:rPr>
        <w:t xml:space="preserve">  </w:t>
      </w:r>
      <w:r w:rsidR="00806C11">
        <w:rPr>
          <w:rFonts w:ascii="Times New Roman" w:hAnsi="Times New Roman"/>
          <w:b w:val="0"/>
          <w:sz w:val="28"/>
          <w:szCs w:val="28"/>
        </w:rPr>
        <w:t xml:space="preserve">    </w:t>
      </w:r>
      <w:r w:rsidR="003451A1" w:rsidRPr="00831F6A">
        <w:rPr>
          <w:rFonts w:ascii="Times New Roman" w:hAnsi="Times New Roman"/>
          <w:b w:val="0"/>
          <w:sz w:val="28"/>
          <w:szCs w:val="28"/>
        </w:rPr>
        <w:t xml:space="preserve"> </w:t>
      </w:r>
      <w:r w:rsidR="00F35F5C" w:rsidRPr="00831F6A"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831F6A"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831F6A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831F6A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 w:rsidRPr="00831F6A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831F6A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A355CB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="003A33B1" w:rsidRPr="00831F6A"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745DF9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proofErr w:type="spellStart"/>
      <w:r w:rsidR="00D20087">
        <w:rPr>
          <w:rFonts w:ascii="Times New Roman" w:hAnsi="Times New Roman"/>
          <w:b w:val="0"/>
          <w:sz w:val="20"/>
        </w:rPr>
        <w:t>с.</w:t>
      </w:r>
      <w:r w:rsidR="003451A1" w:rsidRPr="003451A1">
        <w:rPr>
          <w:rFonts w:ascii="Times New Roman" w:hAnsi="Times New Roman"/>
          <w:b w:val="0"/>
          <w:sz w:val="20"/>
        </w:rPr>
        <w:t>Куниб</w:t>
      </w:r>
      <w:proofErr w:type="spellEnd"/>
      <w:r w:rsidR="003451A1" w:rsidRPr="003451A1">
        <w:rPr>
          <w:rFonts w:ascii="Times New Roman" w:hAnsi="Times New Roman"/>
          <w:b w:val="0"/>
          <w:sz w:val="20"/>
        </w:rPr>
        <w:t xml:space="preserve">, Республика Коми </w:t>
      </w:r>
    </w:p>
    <w:p w:rsidR="003451A1" w:rsidRDefault="003451A1" w:rsidP="003451A1"/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9511E9" w:rsidRDefault="00745DF9" w:rsidP="00745DF9">
      <w:pPr>
        <w:ind w:left="-142" w:right="4676"/>
        <w:jc w:val="both"/>
      </w:pPr>
      <w:r w:rsidRPr="00745DF9">
        <w:t>О внесении изменений в решение Совета сельского поселения «Куниб» от 31</w:t>
      </w:r>
      <w:r>
        <w:t>.03.</w:t>
      </w:r>
      <w:r w:rsidRPr="00745DF9">
        <w:t>2017 № IV-9/2 «Об утверждении  Порядке обращения лиц, замещавших должности муниципальной службы, за пенсией за выслугу лет, назначения за выслугу лет и изменения ее размера, выплаты пенсии за выслугу лет, ее приостановление, возобновления, прекращения и восстановления (в редакции решений от 15.03.2019 № IV-38/2, от 30.08.2019 № IV-43/3,  от 22.02.2022 № V-5/2, от 23.06.2022 № V-9/2, от 28.06.2024 № V</w:t>
      </w:r>
      <w:r>
        <w:t>-33/5, от 15.08.2024 № V-34/2)</w:t>
      </w:r>
    </w:p>
    <w:p w:rsidR="00745DF9" w:rsidRDefault="00745DF9" w:rsidP="009511E9">
      <w:pPr>
        <w:ind w:left="-142" w:right="-143"/>
        <w:jc w:val="center"/>
      </w:pPr>
    </w:p>
    <w:p w:rsidR="00745DF9" w:rsidRDefault="00745DF9" w:rsidP="009511E9">
      <w:pPr>
        <w:ind w:left="-142" w:right="-143"/>
        <w:jc w:val="center"/>
        <w:rPr>
          <w:sz w:val="26"/>
          <w:szCs w:val="26"/>
        </w:rPr>
      </w:pPr>
    </w:p>
    <w:p w:rsidR="00A355CB" w:rsidRDefault="009511E9" w:rsidP="00A355CB">
      <w:pPr>
        <w:jc w:val="both"/>
      </w:pPr>
      <w:r>
        <w:t xml:space="preserve">    </w:t>
      </w:r>
      <w:r>
        <w:tab/>
      </w:r>
      <w:r w:rsidR="00745DF9" w:rsidRPr="00745DF9">
        <w:t xml:space="preserve">     Руководствуясь Законом Республики Коми от </w:t>
      </w:r>
      <w:r w:rsidR="00745DF9">
        <w:t>0</w:t>
      </w:r>
      <w:r w:rsidR="00745DF9" w:rsidRPr="00745DF9">
        <w:t>4</w:t>
      </w:r>
      <w:r w:rsidR="00745DF9">
        <w:t>.05.</w:t>
      </w:r>
      <w:r w:rsidR="00745DF9" w:rsidRPr="00745DF9">
        <w:t xml:space="preserve">2008 N 48-РЗ «О пенсионном обеспечении лиц, замещавших должности государственной гражданской службы Республики Коми», Указом Главы Республики Коми от </w:t>
      </w:r>
      <w:r w:rsidR="00745DF9">
        <w:t>0</w:t>
      </w:r>
      <w:r w:rsidR="00745DF9" w:rsidRPr="00745DF9">
        <w:t>9</w:t>
      </w:r>
      <w:r w:rsidR="00745DF9">
        <w:t>.09.</w:t>
      </w:r>
      <w:r w:rsidR="00745DF9" w:rsidRPr="00745DF9">
        <w:t xml:space="preserve">2008 N 83 «О мерах по реализации Закона Республики Коми </w:t>
      </w:r>
      <w:r w:rsidR="00745DF9">
        <w:t>«</w:t>
      </w:r>
      <w:r w:rsidR="00745DF9" w:rsidRPr="00745DF9">
        <w:t>О пенсионном обеспечении лиц, замещавших должности государственной гражданской службы Республики Коми</w:t>
      </w:r>
      <w:r w:rsidR="00745DF9">
        <w:t>»</w:t>
      </w:r>
      <w:r w:rsidR="00745DF9" w:rsidRPr="00745DF9">
        <w:t>, статьей 50 Устава муниципального образования сельского поселения «Куниб»,</w:t>
      </w:r>
    </w:p>
    <w:p w:rsidR="00745DF9" w:rsidRPr="0054480E" w:rsidRDefault="00745DF9" w:rsidP="00A355CB">
      <w:pPr>
        <w:jc w:val="both"/>
        <w:rPr>
          <w:iCs/>
        </w:rPr>
      </w:pPr>
    </w:p>
    <w:p w:rsidR="00FD50B3" w:rsidRPr="0054480E" w:rsidRDefault="00FD50B3" w:rsidP="00FD50B3">
      <w:pPr>
        <w:autoSpaceDE w:val="0"/>
        <w:autoSpaceDN w:val="0"/>
        <w:adjustRightInd w:val="0"/>
        <w:ind w:firstLine="567"/>
        <w:jc w:val="both"/>
        <w:outlineLvl w:val="0"/>
      </w:pPr>
      <w:r w:rsidRPr="0054480E">
        <w:t xml:space="preserve">                              Совет сельского поселения «Куниб» РЕШИЛ: </w:t>
      </w:r>
    </w:p>
    <w:p w:rsidR="00FD50B3" w:rsidRPr="0054480E" w:rsidRDefault="00FD50B3" w:rsidP="00FD50B3">
      <w:pPr>
        <w:autoSpaceDE w:val="0"/>
        <w:autoSpaceDN w:val="0"/>
        <w:adjustRightInd w:val="0"/>
        <w:ind w:firstLine="567"/>
        <w:jc w:val="both"/>
        <w:outlineLvl w:val="0"/>
      </w:pPr>
    </w:p>
    <w:p w:rsidR="00745DF9" w:rsidRDefault="00745DF9" w:rsidP="00745DF9">
      <w:pPr>
        <w:autoSpaceDE w:val="0"/>
        <w:autoSpaceDN w:val="0"/>
        <w:adjustRightInd w:val="0"/>
        <w:ind w:firstLine="567"/>
        <w:jc w:val="both"/>
        <w:outlineLvl w:val="0"/>
      </w:pPr>
      <w:r>
        <w:t xml:space="preserve">    1. Внести в Порядок обращения лиц, замещавших должности муниципальной службы, за пенсией за выслугу лет, назначения за выслугу лет и изменения ее размера, выплаты пенсии за выслугу лет, ее приостановление, возобновления, прекращения и восстановления, утвержденный решением Совета сельского поселения «Куниб» от 31.03.2017 № IV-9/2, (далее Порядок) следующие изменения:</w:t>
      </w:r>
    </w:p>
    <w:p w:rsidR="00745DF9" w:rsidRDefault="00745DF9" w:rsidP="00745DF9">
      <w:pPr>
        <w:autoSpaceDE w:val="0"/>
        <w:autoSpaceDN w:val="0"/>
        <w:adjustRightInd w:val="0"/>
        <w:ind w:firstLine="567"/>
        <w:jc w:val="both"/>
        <w:outlineLvl w:val="0"/>
      </w:pPr>
      <w:r>
        <w:t>1.1.</w:t>
      </w:r>
      <w:r>
        <w:tab/>
      </w:r>
      <w:r w:rsidR="00EC602F">
        <w:t xml:space="preserve">в </w:t>
      </w:r>
      <w:r>
        <w:t>подпункт</w:t>
      </w:r>
      <w:r w:rsidR="00EC602F">
        <w:t>е</w:t>
      </w:r>
      <w:r>
        <w:t xml:space="preserve"> 3 пункта 3 Порядка </w:t>
      </w:r>
      <w:r w:rsidR="00EC602F">
        <w:t>слова «</w:t>
      </w:r>
      <w:r w:rsidR="00EC602F" w:rsidRPr="00EC602F">
        <w:t>Пенсионного фонда Российской Федерации</w:t>
      </w:r>
      <w:r w:rsidR="00EC602F">
        <w:t>» заменить словами «</w:t>
      </w:r>
      <w:r w:rsidR="00EC602F" w:rsidRPr="00EC602F">
        <w:t>Фонда пенсионного и социального страхования Российской Федерации</w:t>
      </w:r>
      <w:r w:rsidR="00EC602F">
        <w:t>»;</w:t>
      </w:r>
    </w:p>
    <w:p w:rsidR="00AF0EB3" w:rsidRDefault="00EC602F" w:rsidP="00AF0EB3">
      <w:pPr>
        <w:autoSpaceDE w:val="0"/>
        <w:autoSpaceDN w:val="0"/>
        <w:adjustRightInd w:val="0"/>
        <w:ind w:firstLine="567"/>
        <w:jc w:val="both"/>
        <w:outlineLvl w:val="0"/>
      </w:pPr>
      <w:r>
        <w:t xml:space="preserve">1.2. </w:t>
      </w:r>
      <w:r w:rsidR="00AF0EB3">
        <w:t>пункты 2,</w:t>
      </w:r>
      <w:r>
        <w:t xml:space="preserve"> </w:t>
      </w:r>
      <w:r w:rsidR="00AF0EB3">
        <w:t xml:space="preserve">3 </w:t>
      </w:r>
      <w:r>
        <w:t>п</w:t>
      </w:r>
      <w:r w:rsidR="00AF0EB3">
        <w:t xml:space="preserve">риложения 1 </w:t>
      </w:r>
      <w:r>
        <w:t xml:space="preserve">к Порядку </w:t>
      </w:r>
      <w:r w:rsidR="00AF0EB3">
        <w:t xml:space="preserve">изложить в следующей редакции: </w:t>
      </w:r>
    </w:p>
    <w:p w:rsidR="00AF0EB3" w:rsidRDefault="00AF0EB3" w:rsidP="00AF0EB3">
      <w:pPr>
        <w:autoSpaceDE w:val="0"/>
        <w:autoSpaceDN w:val="0"/>
        <w:adjustRightInd w:val="0"/>
        <w:ind w:firstLine="567"/>
        <w:jc w:val="both"/>
        <w:outlineLvl w:val="0"/>
      </w:pPr>
      <w:r>
        <w:t>«2) копии трудовой книжки и (или) сведений о трудовой деятельности, оформленных в установленном законодательством порядке, военного билета, справок и иных документов, подтверждающих стаж муниципальной службы, дающий право на назначение пенсии за выслугу лет;</w:t>
      </w:r>
    </w:p>
    <w:p w:rsidR="00AF0EB3" w:rsidRDefault="00AF0EB3" w:rsidP="00AF0EB3">
      <w:pPr>
        <w:autoSpaceDE w:val="0"/>
        <w:autoSpaceDN w:val="0"/>
        <w:adjustRightInd w:val="0"/>
        <w:ind w:firstLine="567"/>
        <w:jc w:val="both"/>
        <w:outlineLvl w:val="0"/>
      </w:pPr>
      <w:r>
        <w:lastRenderedPageBreak/>
        <w:t xml:space="preserve">3) </w:t>
      </w:r>
      <w:r w:rsidR="00EC602F">
        <w:t xml:space="preserve">копия </w:t>
      </w:r>
      <w:r>
        <w:t>справк</w:t>
      </w:r>
      <w:r w:rsidR="00EC602F">
        <w:t>и</w:t>
      </w:r>
      <w:r>
        <w:t xml:space="preserve"> территориального органа Фонда пенсионного и социального страхования Российской Федерации, выплачивающего страховую пенсию, о назначении (досрочном оформлении) страховой пенсии по старости (инвалидности) с указанием федерального закона, в соответствии с которым она назначена (досрочно оформлена), даты ее назначения (досрочного оформления) и срока, на который назначена страховая пенсия;»;</w:t>
      </w:r>
    </w:p>
    <w:p w:rsidR="00745DF9" w:rsidRDefault="00745DF9" w:rsidP="00745DF9">
      <w:pPr>
        <w:autoSpaceDE w:val="0"/>
        <w:autoSpaceDN w:val="0"/>
        <w:adjustRightInd w:val="0"/>
        <w:ind w:firstLine="567"/>
        <w:jc w:val="both"/>
        <w:outlineLvl w:val="0"/>
      </w:pPr>
      <w:r>
        <w:t xml:space="preserve">1.3. </w:t>
      </w:r>
      <w:r w:rsidR="00AF0EB3">
        <w:t>п</w:t>
      </w:r>
      <w:r>
        <w:t xml:space="preserve">ункты 3, 4 </w:t>
      </w:r>
      <w:r w:rsidR="00EC602F">
        <w:t>п</w:t>
      </w:r>
      <w:r>
        <w:t>риложения 4</w:t>
      </w:r>
      <w:r w:rsidR="00EC602F">
        <w:t xml:space="preserve"> к Порядку</w:t>
      </w:r>
      <w:r>
        <w:t xml:space="preserve"> изложить в следующей редакции: </w:t>
      </w:r>
    </w:p>
    <w:p w:rsidR="00745DF9" w:rsidRDefault="00745DF9" w:rsidP="00745DF9">
      <w:pPr>
        <w:autoSpaceDE w:val="0"/>
        <w:autoSpaceDN w:val="0"/>
        <w:adjustRightInd w:val="0"/>
        <w:ind w:firstLine="567"/>
        <w:jc w:val="both"/>
        <w:outlineLvl w:val="0"/>
      </w:pPr>
      <w:r>
        <w:t xml:space="preserve"> «3) копии трудовой книжки и (или) сведений о трудовой деятельности, оформленных в установленном законодательством порядке, военного билета, справок и иных документов, подтверждающих стаж муниципальной службы, дающий право на назначение пенсии за выслугу лет;</w:t>
      </w:r>
    </w:p>
    <w:p w:rsidR="00745DF9" w:rsidRDefault="00745DF9" w:rsidP="00745DF9">
      <w:pPr>
        <w:autoSpaceDE w:val="0"/>
        <w:autoSpaceDN w:val="0"/>
        <w:adjustRightInd w:val="0"/>
        <w:ind w:firstLine="567"/>
        <w:jc w:val="both"/>
        <w:outlineLvl w:val="0"/>
      </w:pPr>
      <w:r>
        <w:t xml:space="preserve">4) </w:t>
      </w:r>
      <w:r w:rsidR="00EC602F">
        <w:t xml:space="preserve">копия </w:t>
      </w:r>
      <w:r>
        <w:t>справк</w:t>
      </w:r>
      <w:r w:rsidR="00EC602F">
        <w:t>и</w:t>
      </w:r>
      <w:r>
        <w:t xml:space="preserve"> территориального органа Фонда пенсионного и социального страхования Российской Федерации, выплачивающего страховую пенсию, о назначении (досрочном оформлении) страховой пенсии по старости (инвалидности) с указанием федерального закона, в соответствии с которым она назначена (досрочно оформлена), даты ее назначения (досрочного оформления) и срока, на который назначена страховая пенсия;».</w:t>
      </w:r>
    </w:p>
    <w:p w:rsidR="00745DF9" w:rsidRDefault="00745DF9" w:rsidP="00745DF9">
      <w:pPr>
        <w:autoSpaceDE w:val="0"/>
        <w:autoSpaceDN w:val="0"/>
        <w:adjustRightInd w:val="0"/>
        <w:ind w:firstLine="567"/>
        <w:jc w:val="both"/>
        <w:outlineLvl w:val="0"/>
      </w:pPr>
      <w:bookmarkStart w:id="0" w:name="_GoBack"/>
      <w:bookmarkEnd w:id="0"/>
      <w:r>
        <w:t>2.  Решение вступает в силу с дня его принятия.</w:t>
      </w:r>
    </w:p>
    <w:p w:rsidR="00C65814" w:rsidRPr="00745DF9" w:rsidRDefault="00C65814" w:rsidP="00FD50B3">
      <w:pPr>
        <w:autoSpaceDE w:val="0"/>
        <w:autoSpaceDN w:val="0"/>
        <w:adjustRightInd w:val="0"/>
        <w:ind w:firstLine="567"/>
        <w:jc w:val="both"/>
        <w:outlineLvl w:val="0"/>
      </w:pPr>
    </w:p>
    <w:p w:rsidR="00FD50B3" w:rsidRPr="00745DF9" w:rsidRDefault="00FD50B3" w:rsidP="00FD50B3">
      <w:pPr>
        <w:autoSpaceDE w:val="0"/>
        <w:autoSpaceDN w:val="0"/>
        <w:adjustRightInd w:val="0"/>
        <w:ind w:firstLine="567"/>
        <w:jc w:val="both"/>
        <w:outlineLvl w:val="0"/>
      </w:pPr>
      <w:r w:rsidRPr="00745DF9">
        <w:t xml:space="preserve"> </w:t>
      </w:r>
    </w:p>
    <w:p w:rsidR="00FD50B3" w:rsidRDefault="00FD50B3" w:rsidP="00FD50B3">
      <w:pPr>
        <w:pStyle w:val="ac"/>
        <w:jc w:val="both"/>
        <w:rPr>
          <w:sz w:val="28"/>
        </w:rPr>
      </w:pPr>
      <w:r w:rsidRPr="00745DF9">
        <w:rPr>
          <w:szCs w:val="24"/>
        </w:rPr>
        <w:t xml:space="preserve"> Глава сельского поселения                                                                                   Ф.А. Морозов</w:t>
      </w: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21EBF" w:rsidRDefault="00F35F5C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 </w:t>
      </w:r>
      <w:r w:rsidR="00807A8E" w:rsidRPr="00C36E8C">
        <w:t xml:space="preserve"> </w:t>
      </w:r>
    </w:p>
    <w:sectPr w:rsidR="00821EBF" w:rsidSect="00F35F5C">
      <w:pgSz w:w="11906" w:h="16838" w:code="9"/>
      <w:pgMar w:top="851" w:right="851" w:bottom="709" w:left="15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 w15:restartNumberingAfterBreak="0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63EF"/>
    <w:rsid w:val="00021808"/>
    <w:rsid w:val="000440E5"/>
    <w:rsid w:val="000553BD"/>
    <w:rsid w:val="000744AE"/>
    <w:rsid w:val="0008024E"/>
    <w:rsid w:val="00091C42"/>
    <w:rsid w:val="000A6550"/>
    <w:rsid w:val="000B2511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51D0"/>
    <w:rsid w:val="001B68B5"/>
    <w:rsid w:val="001C0742"/>
    <w:rsid w:val="001C5F80"/>
    <w:rsid w:val="001D03E7"/>
    <w:rsid w:val="001E2884"/>
    <w:rsid w:val="001F3620"/>
    <w:rsid w:val="0020178A"/>
    <w:rsid w:val="00207D6B"/>
    <w:rsid w:val="00212EAB"/>
    <w:rsid w:val="002131E6"/>
    <w:rsid w:val="00223A45"/>
    <w:rsid w:val="002324C0"/>
    <w:rsid w:val="0024038C"/>
    <w:rsid w:val="00241461"/>
    <w:rsid w:val="00241A78"/>
    <w:rsid w:val="00277701"/>
    <w:rsid w:val="00280890"/>
    <w:rsid w:val="002A021B"/>
    <w:rsid w:val="002B7DA0"/>
    <w:rsid w:val="002C2E2B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C7BB7"/>
    <w:rsid w:val="003E3C58"/>
    <w:rsid w:val="003F5FFC"/>
    <w:rsid w:val="0041660C"/>
    <w:rsid w:val="00416BD5"/>
    <w:rsid w:val="0043454A"/>
    <w:rsid w:val="00452284"/>
    <w:rsid w:val="004547D8"/>
    <w:rsid w:val="00455120"/>
    <w:rsid w:val="00471DE6"/>
    <w:rsid w:val="00476603"/>
    <w:rsid w:val="0047761A"/>
    <w:rsid w:val="0049106E"/>
    <w:rsid w:val="00494855"/>
    <w:rsid w:val="004A19F3"/>
    <w:rsid w:val="004B23E4"/>
    <w:rsid w:val="004D4764"/>
    <w:rsid w:val="004E061E"/>
    <w:rsid w:val="004E2592"/>
    <w:rsid w:val="004E6757"/>
    <w:rsid w:val="0050254E"/>
    <w:rsid w:val="0050341A"/>
    <w:rsid w:val="00503E54"/>
    <w:rsid w:val="0051207C"/>
    <w:rsid w:val="005415F0"/>
    <w:rsid w:val="00552B4A"/>
    <w:rsid w:val="00554B90"/>
    <w:rsid w:val="00557E40"/>
    <w:rsid w:val="005679AA"/>
    <w:rsid w:val="005733B7"/>
    <w:rsid w:val="00576EE2"/>
    <w:rsid w:val="0059384A"/>
    <w:rsid w:val="005C1102"/>
    <w:rsid w:val="005C7313"/>
    <w:rsid w:val="005D069B"/>
    <w:rsid w:val="005D4C2E"/>
    <w:rsid w:val="005D68A5"/>
    <w:rsid w:val="005D7B44"/>
    <w:rsid w:val="005E7595"/>
    <w:rsid w:val="005E7D37"/>
    <w:rsid w:val="006063EF"/>
    <w:rsid w:val="00610EEB"/>
    <w:rsid w:val="00616E80"/>
    <w:rsid w:val="00626A1D"/>
    <w:rsid w:val="00647956"/>
    <w:rsid w:val="00683C01"/>
    <w:rsid w:val="0068488C"/>
    <w:rsid w:val="00691FF8"/>
    <w:rsid w:val="00692971"/>
    <w:rsid w:val="006A1960"/>
    <w:rsid w:val="006A2A6C"/>
    <w:rsid w:val="006A3839"/>
    <w:rsid w:val="006A4835"/>
    <w:rsid w:val="006B224F"/>
    <w:rsid w:val="006B44B5"/>
    <w:rsid w:val="006B568D"/>
    <w:rsid w:val="006C469B"/>
    <w:rsid w:val="006D6E81"/>
    <w:rsid w:val="00700A95"/>
    <w:rsid w:val="0070636C"/>
    <w:rsid w:val="007067C2"/>
    <w:rsid w:val="007143BF"/>
    <w:rsid w:val="0072724B"/>
    <w:rsid w:val="00745DF9"/>
    <w:rsid w:val="007569E7"/>
    <w:rsid w:val="0078230E"/>
    <w:rsid w:val="0078244E"/>
    <w:rsid w:val="00795059"/>
    <w:rsid w:val="0079717D"/>
    <w:rsid w:val="00797F49"/>
    <w:rsid w:val="007A6C57"/>
    <w:rsid w:val="007D1DAD"/>
    <w:rsid w:val="007D7A1A"/>
    <w:rsid w:val="007E2A66"/>
    <w:rsid w:val="00806C11"/>
    <w:rsid w:val="00807A8E"/>
    <w:rsid w:val="00821EBF"/>
    <w:rsid w:val="00823702"/>
    <w:rsid w:val="00831F6A"/>
    <w:rsid w:val="0083688F"/>
    <w:rsid w:val="00842C9C"/>
    <w:rsid w:val="00845C45"/>
    <w:rsid w:val="0085136F"/>
    <w:rsid w:val="008541C1"/>
    <w:rsid w:val="00857771"/>
    <w:rsid w:val="008647E2"/>
    <w:rsid w:val="00866566"/>
    <w:rsid w:val="00867FDA"/>
    <w:rsid w:val="00872338"/>
    <w:rsid w:val="008745CC"/>
    <w:rsid w:val="0089451A"/>
    <w:rsid w:val="00897319"/>
    <w:rsid w:val="008A357F"/>
    <w:rsid w:val="008A6211"/>
    <w:rsid w:val="008C2B28"/>
    <w:rsid w:val="008D617D"/>
    <w:rsid w:val="008D6437"/>
    <w:rsid w:val="008E51B9"/>
    <w:rsid w:val="008F5768"/>
    <w:rsid w:val="00912BE6"/>
    <w:rsid w:val="00913B13"/>
    <w:rsid w:val="009511E9"/>
    <w:rsid w:val="00954755"/>
    <w:rsid w:val="00973AB5"/>
    <w:rsid w:val="00973B57"/>
    <w:rsid w:val="00973D52"/>
    <w:rsid w:val="0097788D"/>
    <w:rsid w:val="009827F7"/>
    <w:rsid w:val="00993976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A02F96"/>
    <w:rsid w:val="00A060BC"/>
    <w:rsid w:val="00A22AA1"/>
    <w:rsid w:val="00A2390D"/>
    <w:rsid w:val="00A24203"/>
    <w:rsid w:val="00A310D5"/>
    <w:rsid w:val="00A33CAC"/>
    <w:rsid w:val="00A355CB"/>
    <w:rsid w:val="00A57B81"/>
    <w:rsid w:val="00A617A0"/>
    <w:rsid w:val="00A7272B"/>
    <w:rsid w:val="00A95A26"/>
    <w:rsid w:val="00AC2B51"/>
    <w:rsid w:val="00AC4D05"/>
    <w:rsid w:val="00AD42A7"/>
    <w:rsid w:val="00AD7D14"/>
    <w:rsid w:val="00AE7090"/>
    <w:rsid w:val="00AF0EB3"/>
    <w:rsid w:val="00AF4577"/>
    <w:rsid w:val="00B01536"/>
    <w:rsid w:val="00B028BF"/>
    <w:rsid w:val="00B03AE2"/>
    <w:rsid w:val="00B10C05"/>
    <w:rsid w:val="00B22F76"/>
    <w:rsid w:val="00B3772E"/>
    <w:rsid w:val="00B42D53"/>
    <w:rsid w:val="00B44216"/>
    <w:rsid w:val="00B5707E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418F8"/>
    <w:rsid w:val="00C42512"/>
    <w:rsid w:val="00C44662"/>
    <w:rsid w:val="00C65814"/>
    <w:rsid w:val="00C66190"/>
    <w:rsid w:val="00C74120"/>
    <w:rsid w:val="00C7550F"/>
    <w:rsid w:val="00C82D7C"/>
    <w:rsid w:val="00C90257"/>
    <w:rsid w:val="00C93115"/>
    <w:rsid w:val="00CA00B8"/>
    <w:rsid w:val="00CC2166"/>
    <w:rsid w:val="00CD2B05"/>
    <w:rsid w:val="00CD35A4"/>
    <w:rsid w:val="00CD3CD9"/>
    <w:rsid w:val="00CE13A3"/>
    <w:rsid w:val="00D030CD"/>
    <w:rsid w:val="00D1184D"/>
    <w:rsid w:val="00D20087"/>
    <w:rsid w:val="00D219BA"/>
    <w:rsid w:val="00D26A4A"/>
    <w:rsid w:val="00D34A07"/>
    <w:rsid w:val="00D513A3"/>
    <w:rsid w:val="00D6071C"/>
    <w:rsid w:val="00D61E78"/>
    <w:rsid w:val="00D6354D"/>
    <w:rsid w:val="00D70C6F"/>
    <w:rsid w:val="00D75594"/>
    <w:rsid w:val="00D824C3"/>
    <w:rsid w:val="00D84368"/>
    <w:rsid w:val="00D85DFC"/>
    <w:rsid w:val="00D9457A"/>
    <w:rsid w:val="00DA099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86223"/>
    <w:rsid w:val="00EB2EB2"/>
    <w:rsid w:val="00EC1729"/>
    <w:rsid w:val="00EC5BBF"/>
    <w:rsid w:val="00EC602F"/>
    <w:rsid w:val="00EC6CE4"/>
    <w:rsid w:val="00ED05CD"/>
    <w:rsid w:val="00ED1407"/>
    <w:rsid w:val="00ED36AD"/>
    <w:rsid w:val="00EE06FE"/>
    <w:rsid w:val="00EF00FA"/>
    <w:rsid w:val="00EF1E2A"/>
    <w:rsid w:val="00F32AA3"/>
    <w:rsid w:val="00F34E37"/>
    <w:rsid w:val="00F35F5C"/>
    <w:rsid w:val="00F413A4"/>
    <w:rsid w:val="00F71EC6"/>
    <w:rsid w:val="00F75815"/>
    <w:rsid w:val="00F8544B"/>
    <w:rsid w:val="00F90991"/>
    <w:rsid w:val="00F93AAD"/>
    <w:rsid w:val="00F97972"/>
    <w:rsid w:val="00FA4CE2"/>
    <w:rsid w:val="00FB4B21"/>
    <w:rsid w:val="00FC6F8E"/>
    <w:rsid w:val="00FD1EE5"/>
    <w:rsid w:val="00FD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172693"/>
  <w15:docId w15:val="{ED16A677-EB4F-4F14-8614-0F7681B52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link w:val="ac"/>
    <w:rsid w:val="00FD50B3"/>
    <w:rPr>
      <w:rFonts w:ascii="Times New Roman" w:eastAsia="Times New Roman" w:hAnsi="Times New Roman"/>
      <w:sz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E351E-7202-4A7E-93F4-F9224EBDF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1358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111</cp:lastModifiedBy>
  <cp:revision>183</cp:revision>
  <cp:lastPrinted>2024-12-23T08:01:00Z</cp:lastPrinted>
  <dcterms:created xsi:type="dcterms:W3CDTF">2015-12-08T07:57:00Z</dcterms:created>
  <dcterms:modified xsi:type="dcterms:W3CDTF">2025-01-24T12:47:00Z</dcterms:modified>
</cp:coreProperties>
</file>