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B2" w:rsidRDefault="004352B2" w:rsidP="001A180D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4352B2" w:rsidRPr="00E53635" w:rsidRDefault="00DF59D5" w:rsidP="00E53635">
      <w:pPr>
        <w:spacing w:after="0" w:line="240" w:lineRule="auto"/>
        <w:ind w:left="284" w:hanging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6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4352B2" w:rsidRPr="00E53635" w:rsidRDefault="004352B2" w:rsidP="004352B2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2B2" w:rsidRPr="00E53635" w:rsidRDefault="004352B2" w:rsidP="004352B2">
      <w:pPr>
        <w:tabs>
          <w:tab w:val="left" w:pos="3180"/>
          <w:tab w:val="center" w:pos="495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3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ПОСТАНОВЛЕНИЕ</w:t>
      </w:r>
    </w:p>
    <w:p w:rsidR="004352B2" w:rsidRPr="00666764" w:rsidRDefault="004352B2" w:rsidP="004352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52B2" w:rsidRPr="00666764" w:rsidRDefault="004352B2" w:rsidP="00E536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внесении изменений в постановление администрации сельского поселения «Куниб» от 08 сентября 2020 года № 9/88 «О некоторых вопросах по организации снабжения населения, проживающего в домах с печным отоплением на территории сельского поселения «Куниб», твердым топливом (в редакции постановлений от 29.12.2020 № 12/122, от 17.05.2021 № 5/55, от 09.08.2022 № 8/</w:t>
      </w:r>
      <w:r w:rsidR="00DF59D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130)</w:t>
      </w:r>
    </w:p>
    <w:bookmarkEnd w:id="0"/>
    <w:p w:rsidR="004352B2" w:rsidRPr="00666764" w:rsidRDefault="004352B2" w:rsidP="004352B2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4352B2" w:rsidRPr="00666764" w:rsidRDefault="004352B2" w:rsidP="00E536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Руководствуясь ч. 2 ст. 14¹ Федерального закона от 06.10.2003 N 131-ФЗ «Об общих принципах организации местного самоуправления в Российской Федерации», и в целях упорядочивания организации на территории сельского поселения «Куниб» снабжения населения топливом твердым,</w:t>
      </w:r>
    </w:p>
    <w:p w:rsidR="004352B2" w:rsidRPr="00666764" w:rsidRDefault="004352B2" w:rsidP="004352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52B2" w:rsidRPr="00666764" w:rsidRDefault="004352B2" w:rsidP="004352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администрация сельского поселения «Куниб» ПОСТАНОВЛЯЕТ:</w:t>
      </w:r>
    </w:p>
    <w:p w:rsidR="004352B2" w:rsidRPr="00666764" w:rsidRDefault="004352B2" w:rsidP="004352B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52B2" w:rsidRPr="00666764" w:rsidRDefault="004352B2" w:rsidP="004352B2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Внести в постановление администрации сельского поселения «Куниб» от 08 сентября 2020 года № 9/88 «О некоторых вопросах по организации снабжения населения, проживающего в домах с печным отоплением на территории сельского поселения «Куниб», твердым топливом (в редакции постановлений от 29.12.2020 № 12/122, от 17.05.2021 № 5/55) следующие изменения:</w:t>
      </w:r>
    </w:p>
    <w:p w:rsidR="001A180D" w:rsidRPr="00666764" w:rsidRDefault="00015B5A" w:rsidP="004352B2">
      <w:pPr>
        <w:pStyle w:val="formattext"/>
        <w:numPr>
          <w:ilvl w:val="1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666764">
        <w:rPr>
          <w:color w:val="000000" w:themeColor="text1"/>
        </w:rPr>
        <w:t xml:space="preserve">  </w:t>
      </w:r>
      <w:r w:rsidR="004352B2" w:rsidRPr="00666764">
        <w:rPr>
          <w:color w:val="000000" w:themeColor="text1"/>
        </w:rPr>
        <w:t xml:space="preserve">Пункт 4 </w:t>
      </w:r>
      <w:r w:rsidR="003455AB" w:rsidRPr="00666764">
        <w:rPr>
          <w:color w:val="000000" w:themeColor="text1"/>
        </w:rPr>
        <w:t>Порядка изложить</w:t>
      </w:r>
      <w:r w:rsidRPr="00666764">
        <w:rPr>
          <w:color w:val="000000" w:themeColor="text1"/>
        </w:rPr>
        <w:t xml:space="preserve"> в следующей редакции:</w:t>
      </w:r>
      <w:r w:rsidR="00C17D1A" w:rsidRPr="00666764">
        <w:rPr>
          <w:color w:val="000000" w:themeColor="text1"/>
        </w:rPr>
        <w:t xml:space="preserve"> </w:t>
      </w:r>
    </w:p>
    <w:p w:rsidR="00666764" w:rsidRDefault="003455AB" w:rsidP="003455AB">
      <w:pPr>
        <w:pStyle w:val="formattext"/>
        <w:shd w:val="clear" w:color="auto" w:fill="FFFFFF"/>
        <w:spacing w:before="0" w:beforeAutospacing="0" w:after="0"/>
        <w:textAlignment w:val="baseline"/>
        <w:rPr>
          <w:color w:val="000000" w:themeColor="text1"/>
        </w:rPr>
      </w:pPr>
      <w:proofErr w:type="gramStart"/>
      <w:r w:rsidRPr="00666764">
        <w:rPr>
          <w:color w:val="000000" w:themeColor="text1"/>
        </w:rPr>
        <w:t>«</w:t>
      </w:r>
      <w:r w:rsidR="00C03F55" w:rsidRPr="00666764">
        <w:rPr>
          <w:color w:val="000000" w:themeColor="text1"/>
        </w:rPr>
        <w:t xml:space="preserve"> </w:t>
      </w:r>
      <w:r w:rsidR="00015B5A" w:rsidRPr="00666764">
        <w:rPr>
          <w:color w:val="000000" w:themeColor="text1"/>
        </w:rPr>
        <w:t>4</w:t>
      </w:r>
      <w:proofErr w:type="gramEnd"/>
      <w:r w:rsidR="00015B5A" w:rsidRPr="00666764">
        <w:rPr>
          <w:color w:val="000000" w:themeColor="text1"/>
        </w:rPr>
        <w:t>.Для включения в список-реестр гражданину, проживающему в доме с печным отоплением на территории сельского поселения «Куниб» (далее - заявитель), необходимо предоставить следующие документы:</w:t>
      </w:r>
    </w:p>
    <w:p w:rsidR="00015B5A" w:rsidRPr="00666764" w:rsidRDefault="00015B5A" w:rsidP="003455AB">
      <w:pPr>
        <w:pStyle w:val="formattext"/>
        <w:shd w:val="clear" w:color="auto" w:fill="FFFFFF"/>
        <w:spacing w:before="0" w:beforeAutospacing="0" w:after="0"/>
        <w:textAlignment w:val="baseline"/>
        <w:rPr>
          <w:color w:val="000000" w:themeColor="text1"/>
        </w:rPr>
      </w:pPr>
      <w:r w:rsidRPr="00666764">
        <w:rPr>
          <w:color w:val="000000" w:themeColor="text1"/>
        </w:rPr>
        <w:t>1) заявление, в котором указывается полностью фамилия, имя и (в случае если имеется) отчество заявителя, место регистрации (прописки), данные документа, удостоверяющие личность заявителя.</w:t>
      </w:r>
    </w:p>
    <w:p w:rsidR="00015B5A" w:rsidRPr="00666764" w:rsidRDefault="00015B5A" w:rsidP="003455AB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666764">
        <w:rPr>
          <w:color w:val="000000" w:themeColor="text1"/>
        </w:rPr>
        <w:t xml:space="preserve">     В случае, когда заявитель планирует приобретение в течение календарного года разных видов твердого топлива, в заявлении необходимо указать потребность в твердом топливе. Потребность в другом виде твердого топлива определяется расчетным путем.</w:t>
      </w:r>
    </w:p>
    <w:p w:rsidR="001A180D" w:rsidRPr="00666764" w:rsidRDefault="00015B5A" w:rsidP="00D96461">
      <w:pPr>
        <w:shd w:val="clear" w:color="auto" w:fill="FFFFFF"/>
        <w:spacing w:before="135"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заявлению необходимо </w:t>
      </w:r>
      <w:r w:rsidR="003455AB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приложить:</w:t>
      </w:r>
    </w:p>
    <w:p w:rsidR="001A180D" w:rsidRDefault="00666764" w:rsidP="00D96461">
      <w:pPr>
        <w:shd w:val="clear" w:color="auto" w:fill="FFFFFF"/>
        <w:spacing w:before="135" w:after="135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1A180D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Документ, удостоверяющий личность заявителя (представителя заявителя)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A180D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DF59D5" w:rsidRPr="00DF59D5" w:rsidRDefault="00DF59D5" w:rsidP="007E6234">
      <w:pPr>
        <w:shd w:val="clear" w:color="auto" w:fill="FFFFFF"/>
        <w:spacing w:before="135" w:after="135" w:line="240" w:lineRule="auto"/>
        <w:ind w:left="-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2.Доверенность, оформленная в соответствии с действующим законодательством, и (или) иной документ, подтверждающий полномочия представителя (законного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F59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редставителя) (представляется в случае, если заявление подписывается представителем заявителя (законным представителем)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180D" w:rsidRPr="00666764" w:rsidRDefault="00DF59D5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A180D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Документы, подтверждающие отсутствие в жилом помещении центрального отопления:</w:t>
      </w:r>
    </w:p>
    <w:p w:rsidR="00F815EB" w:rsidRPr="00666764" w:rsidRDefault="00F815EB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1A180D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технический паспорт жилого помещения или технический план здания или 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справка о</w:t>
      </w:r>
      <w:r w:rsidR="001A180D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наличии в жил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 помещении печного отопления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66764" w:rsidRDefault="007E6234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F815EB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справка </w:t>
      </w:r>
      <w:proofErr w:type="spellStart"/>
      <w:r w:rsidR="00F815EB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ресурсоснабжающей</w:t>
      </w:r>
      <w:proofErr w:type="spellEnd"/>
      <w:r w:rsidR="00F815EB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организации</w:t>
      </w:r>
      <w:r w:rsidR="00585C8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66764" w:rsidRDefault="00666764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815EB" w:rsidRPr="00666764" w:rsidRDefault="00DF59D5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4621A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</w:t>
      </w:r>
      <w:r w:rsidR="004D1539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содержащий сведения об</w:t>
      </w:r>
      <w:r w:rsidR="00F815EB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общей площади жилого помещени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я:</w:t>
      </w:r>
    </w:p>
    <w:p w:rsidR="00846050" w:rsidRPr="00666764" w:rsidRDefault="00F815EB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-свидетельство о государственной регистрации права собственности </w:t>
      </w:r>
      <w:r w:rsidR="00E4621A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жилые помещения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46050" w:rsidRDefault="00F815EB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7E62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46050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ыписка из Единого государственного реестра недвижимости о зарегистрированных правах на объект недвижимости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6234" w:rsidRPr="00666764" w:rsidRDefault="007E6234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E2AD4" w:rsidRDefault="00DF59D5" w:rsidP="00D96461">
      <w:pPr>
        <w:shd w:val="clear" w:color="auto" w:fill="FFFFFF"/>
        <w:spacing w:after="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46050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Документ 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подтверждающей</w:t>
      </w:r>
      <w:r w:rsidR="00846050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количество зарегистрированных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E1D29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 в</w:t>
      </w:r>
      <w:r w:rsidR="00846050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жилом помещении</w:t>
      </w:r>
      <w:r w:rsidR="00A334BF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домовая </w:t>
      </w:r>
      <w:r w:rsidR="008E1D29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книга,</w:t>
      </w:r>
      <w:r w:rsidR="00A334BF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46050" w:rsidRPr="00666764" w:rsidRDefault="004E2AD4" w:rsidP="00D96461">
      <w:pPr>
        <w:shd w:val="clear" w:color="auto" w:fill="FFFFFF"/>
        <w:spacing w:after="270" w:line="240" w:lineRule="auto"/>
        <w:ind w:left="-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C03F55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справка миграционного пункта.</w:t>
      </w:r>
    </w:p>
    <w:p w:rsidR="00666764" w:rsidRPr="00666764" w:rsidRDefault="007E6234" w:rsidP="00E536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2)</w:t>
      </w:r>
      <w:r w:rsidR="00585C8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Документы, представляемые заявителем по собственной инициативе:</w:t>
      </w:r>
    </w:p>
    <w:p w:rsidR="00C1402E" w:rsidRPr="00666764" w:rsidRDefault="00666764" w:rsidP="00E5363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806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46050" w:rsidRPr="006667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7FA4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Документы, содержащие сведения о мерах социальной поддержки по оплате жилого помещения и коммунальных услуг, предоставляемых заявителю и лицам, указанным в качестве членов его семьи, и зарегистрированным совместно с заявителем, или одиноко проживающему гражданину  (предоставляется в отношении заявителя и лиц, указанных в качестве членов его семьи, и зарегистрированных совместно с заявителем, или одиноко проживающего гражданина, являющегося (являющихся) неработающим (и) гражданином (гражданами), получающим (и) в соответствии с федеральным законодательством страховую пенсию по старости (мужчины старше 60 лет, женщины старше 55 лет) или страховую пенсии по инвалидности (мужчины и женщины независимо от возраста), и не являющегося (являющихся) получателем (получателями) мер социальной поддержки по оплате жилого помещения и коммунальных услуг).</w:t>
      </w:r>
      <w:r w:rsidR="00377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6034B" w:rsidRDefault="00666764" w:rsidP="00E5363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3806FC" w:rsidRPr="003806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Документы, подтверждающие, что заявитель и лица, указанные в качестве членов его семьи, и зарегистрированны</w:t>
      </w:r>
      <w:r w:rsidR="00377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совместно с заявителем, или одиноко проживающий гражданин являются получателями страховой пенсии с по старости (мужчины старше 60 лет, женщины старше 55</w:t>
      </w:r>
      <w:r w:rsidR="007E62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лет) или страховой пенсии по инвалидности за последние 12</w:t>
      </w:r>
      <w:r w:rsidR="00377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месяцев, предшествующих месяцу подачи заявления  (предоставляется в </w:t>
      </w:r>
      <w:r w:rsidR="00377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тношении заявителя и лиц, указанных в качестве членов его семьи, и зарегистрированных совместно с заявителем, или одиноко проживающего гражданина, являющегося (являющихся) неработающим (и) гражданином (гражданами), получающим (и) в соответствии с федеральным законодательством страховую пенсию по старости (мужчины старше 60 лет, женщины старше 55 лет) или страховую пенсии по инвалидности (мужчины и женщины независимо от возраста), и не являющегося (являющихся) получателем (получателями) мер социальной поддержки по оплате жилого помещения и коммунальных услуг).</w:t>
      </w:r>
      <w:r w:rsidR="007E6234" w:rsidRPr="007E62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A180D" w:rsidRDefault="00666764" w:rsidP="00E53635">
      <w:pPr>
        <w:shd w:val="clear" w:color="auto" w:fill="FFFFFF"/>
        <w:spacing w:after="135" w:line="240" w:lineRule="auto"/>
        <w:ind w:left="-60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3806FC" w:rsidRPr="003806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536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ведени</w:t>
      </w:r>
      <w:r w:rsidR="00E536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r w:rsidR="00662F26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трудовой деятельности заявителя и лиц, указанных в качестве членов его семьи, и зарегистрированных совместно с заявителем, или одиноко проживающего гражданина на момент подачи заявления  (предоставляется в отношении заявителя и лиц, указанных в качестве членов его семьи, и зарегистрированных совместно с заявителем, или одиноко проживающего гражданина, являющегося (являющихся) неработающим (и) гражданином (гражданами), получающим ((и) в соответствии с федеральным законодательством страховую пенсию по старости (мужчины старше 60 лет, женщины старше 55 лет) или страховую пенсии по инвалидности (мужчины и женщины независимо от возраста), и не являющегося (являющихся) получателем (получателями) мер социальной поддержки по оплате жилого помещения и коммунальных услуг).</w:t>
      </w: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:rsidR="000E458D" w:rsidRPr="00666764" w:rsidRDefault="00662F26" w:rsidP="00D9646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0E458D"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Настоящее постановление подлежит обнародованию на информационном стенде в администрации сельского поселения «Куниб» и в сети Интернет на официальном сайте администрации сельского поселения «Куниб».</w:t>
      </w:r>
    </w:p>
    <w:p w:rsidR="000E458D" w:rsidRPr="00666764" w:rsidRDefault="000E458D" w:rsidP="00D9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67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 Контроль за исполнением настоящего постановления оставляю за собой.  </w:t>
      </w:r>
    </w:p>
    <w:p w:rsidR="000E458D" w:rsidRPr="000E458D" w:rsidRDefault="000E458D" w:rsidP="00D96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</w:p>
    <w:p w:rsidR="000E458D" w:rsidRDefault="000E458D" w:rsidP="00015B5A"/>
    <w:sectPr w:rsidR="000E458D" w:rsidSect="00E53635">
      <w:pgSz w:w="11906" w:h="16838"/>
      <w:pgMar w:top="142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07449"/>
    <w:multiLevelType w:val="multilevel"/>
    <w:tmpl w:val="D3D8C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617CE"/>
    <w:multiLevelType w:val="multilevel"/>
    <w:tmpl w:val="16B6A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E8436DA"/>
    <w:multiLevelType w:val="multilevel"/>
    <w:tmpl w:val="104A6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208A4"/>
    <w:multiLevelType w:val="multilevel"/>
    <w:tmpl w:val="57F85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80D"/>
    <w:rsid w:val="00015B5A"/>
    <w:rsid w:val="000E458D"/>
    <w:rsid w:val="001A180D"/>
    <w:rsid w:val="001E501A"/>
    <w:rsid w:val="002802CF"/>
    <w:rsid w:val="003455AB"/>
    <w:rsid w:val="00377FA4"/>
    <w:rsid w:val="003806FC"/>
    <w:rsid w:val="003F0330"/>
    <w:rsid w:val="004257E3"/>
    <w:rsid w:val="004352B2"/>
    <w:rsid w:val="004D1539"/>
    <w:rsid w:val="004E2AD4"/>
    <w:rsid w:val="00585C86"/>
    <w:rsid w:val="00610DD9"/>
    <w:rsid w:val="00662F26"/>
    <w:rsid w:val="00666764"/>
    <w:rsid w:val="00717DA0"/>
    <w:rsid w:val="007E6234"/>
    <w:rsid w:val="007E7FBB"/>
    <w:rsid w:val="00846050"/>
    <w:rsid w:val="0086034B"/>
    <w:rsid w:val="008E1D29"/>
    <w:rsid w:val="00A334BF"/>
    <w:rsid w:val="00AA1909"/>
    <w:rsid w:val="00C03F55"/>
    <w:rsid w:val="00C1402E"/>
    <w:rsid w:val="00C17D1A"/>
    <w:rsid w:val="00D732E5"/>
    <w:rsid w:val="00D96461"/>
    <w:rsid w:val="00DF59D5"/>
    <w:rsid w:val="00E4621A"/>
    <w:rsid w:val="00E53635"/>
    <w:rsid w:val="00F6178C"/>
    <w:rsid w:val="00F815EB"/>
    <w:rsid w:val="00F9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8922"/>
  <w15:chartTrackingRefBased/>
  <w15:docId w15:val="{96D6D9B7-DA7E-446A-8B35-C3D8274C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1A1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7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7FBB"/>
    <w:rPr>
      <w:rFonts w:ascii="Segoe UI" w:hAnsi="Segoe UI" w:cs="Segoe UI"/>
      <w:sz w:val="18"/>
      <w:szCs w:val="18"/>
    </w:rPr>
  </w:style>
  <w:style w:type="paragraph" w:customStyle="1" w:styleId="msonormalmrcssattr">
    <w:name w:val="msonormal_mr_css_attr"/>
    <w:basedOn w:val="a"/>
    <w:rsid w:val="00C1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2023-01-24T05:15:00Z</cp:lastPrinted>
  <dcterms:created xsi:type="dcterms:W3CDTF">2023-01-19T10:20:00Z</dcterms:created>
  <dcterms:modified xsi:type="dcterms:W3CDTF">2023-01-24T05:15:00Z</dcterms:modified>
</cp:coreProperties>
</file>