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19C" w:rsidRPr="00BA6E60" w:rsidRDefault="00BA6E60" w:rsidP="00BA6E60">
      <w:pPr>
        <w:jc w:val="right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ПРОЕКТ ПОСТАНОВЛЕНИЯ</w:t>
      </w:r>
    </w:p>
    <w:p w:rsidR="00BA6E60" w:rsidRPr="00BA6E60" w:rsidRDefault="00BA6E60">
      <w:pPr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BA6E60">
      <w:pPr>
        <w:jc w:val="center"/>
        <w:rPr>
          <w:rFonts w:ascii="Times New Roman" w:hAnsi="Times New Roman" w:cs="Times New Roman"/>
          <w:sz w:val="28"/>
          <w:szCs w:val="28"/>
        </w:rPr>
      </w:pPr>
      <w:r w:rsidRPr="00BA6E60">
        <w:rPr>
          <w:rFonts w:ascii="Times New Roman" w:hAnsi="Times New Roman" w:cs="Times New Roman"/>
          <w:sz w:val="28"/>
          <w:szCs w:val="28"/>
        </w:rPr>
        <w:t>Администрация сельского поселения «Куниб»</w:t>
      </w:r>
    </w:p>
    <w:p w:rsidR="00BA6E60" w:rsidRDefault="00BA6E60" w:rsidP="00BA6E60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774236" w:rsidRDefault="00BA6E60" w:rsidP="00774236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774236">
        <w:rPr>
          <w:rFonts w:ascii="Times New Roman" w:hAnsi="Times New Roman" w:cs="Times New Roman"/>
          <w:sz w:val="24"/>
          <w:szCs w:val="24"/>
        </w:rPr>
        <w:t>О внесении изменений</w:t>
      </w:r>
    </w:p>
    <w:p w:rsidR="00BA6E60" w:rsidRDefault="00BA6E60" w:rsidP="00C94E39">
      <w:pPr>
        <w:pStyle w:val="3"/>
        <w:tabs>
          <w:tab w:val="left" w:pos="6096"/>
        </w:tabs>
        <w:spacing w:before="0" w:line="240" w:lineRule="auto"/>
        <w:ind w:right="-1"/>
        <w:jc w:val="center"/>
        <w:rPr>
          <w:rFonts w:ascii="Times New Roman" w:hAnsi="Times New Roman"/>
          <w:b w:val="0"/>
          <w:color w:val="auto"/>
        </w:rPr>
      </w:pPr>
      <w:r w:rsidRPr="00774236">
        <w:rPr>
          <w:rFonts w:ascii="Times New Roman" w:hAnsi="Times New Roman"/>
          <w:b w:val="0"/>
          <w:color w:val="auto"/>
        </w:rPr>
        <w:t xml:space="preserve">в постановление администрации сельского поселения «Куниб» от </w:t>
      </w:r>
      <w:r w:rsidR="00C94E39">
        <w:rPr>
          <w:rFonts w:ascii="Times New Roman" w:hAnsi="Times New Roman"/>
          <w:b w:val="0"/>
          <w:color w:val="auto"/>
        </w:rPr>
        <w:t>16</w:t>
      </w:r>
      <w:r w:rsidRPr="00774236">
        <w:rPr>
          <w:rFonts w:ascii="Times New Roman" w:hAnsi="Times New Roman"/>
          <w:b w:val="0"/>
          <w:color w:val="auto"/>
        </w:rPr>
        <w:t>.</w:t>
      </w:r>
      <w:r w:rsidR="00C94E39">
        <w:rPr>
          <w:rFonts w:ascii="Times New Roman" w:hAnsi="Times New Roman"/>
          <w:b w:val="0"/>
          <w:color w:val="auto"/>
        </w:rPr>
        <w:t>1</w:t>
      </w:r>
      <w:r w:rsidR="00774236" w:rsidRPr="00774236">
        <w:rPr>
          <w:rFonts w:ascii="Times New Roman" w:hAnsi="Times New Roman"/>
          <w:b w:val="0"/>
          <w:color w:val="auto"/>
        </w:rPr>
        <w:t>2</w:t>
      </w:r>
      <w:r w:rsidRPr="00774236">
        <w:rPr>
          <w:rFonts w:ascii="Times New Roman" w:hAnsi="Times New Roman"/>
          <w:b w:val="0"/>
          <w:color w:val="auto"/>
        </w:rPr>
        <w:t>.202</w:t>
      </w:r>
      <w:r w:rsidR="00C94E39">
        <w:rPr>
          <w:rFonts w:ascii="Times New Roman" w:hAnsi="Times New Roman"/>
          <w:b w:val="0"/>
          <w:color w:val="auto"/>
        </w:rPr>
        <w:t>2</w:t>
      </w:r>
      <w:r w:rsidRPr="00774236">
        <w:rPr>
          <w:rFonts w:ascii="Times New Roman" w:hAnsi="Times New Roman"/>
          <w:b w:val="0"/>
          <w:color w:val="auto"/>
        </w:rPr>
        <w:t xml:space="preserve"> № </w:t>
      </w:r>
      <w:r w:rsidR="00C94E39">
        <w:rPr>
          <w:rFonts w:ascii="Times New Roman" w:hAnsi="Times New Roman"/>
          <w:b w:val="0"/>
          <w:color w:val="auto"/>
        </w:rPr>
        <w:t>1</w:t>
      </w:r>
      <w:r w:rsidR="00774236" w:rsidRPr="00774236">
        <w:rPr>
          <w:rFonts w:ascii="Times New Roman" w:hAnsi="Times New Roman"/>
          <w:b w:val="0"/>
          <w:color w:val="auto"/>
        </w:rPr>
        <w:t>2</w:t>
      </w:r>
      <w:r w:rsidRPr="00774236">
        <w:rPr>
          <w:rFonts w:ascii="Times New Roman" w:hAnsi="Times New Roman"/>
          <w:b w:val="0"/>
          <w:color w:val="auto"/>
        </w:rPr>
        <w:t>/</w:t>
      </w:r>
      <w:r w:rsidR="00774236" w:rsidRPr="00774236">
        <w:rPr>
          <w:rFonts w:ascii="Times New Roman" w:hAnsi="Times New Roman"/>
          <w:b w:val="0"/>
          <w:color w:val="auto"/>
        </w:rPr>
        <w:t>1</w:t>
      </w:r>
      <w:r w:rsidR="00C94E39">
        <w:rPr>
          <w:rFonts w:ascii="Times New Roman" w:hAnsi="Times New Roman"/>
          <w:b w:val="0"/>
          <w:color w:val="auto"/>
        </w:rPr>
        <w:t>65</w:t>
      </w:r>
      <w:r w:rsidRPr="00774236">
        <w:rPr>
          <w:rFonts w:ascii="Times New Roman" w:hAnsi="Times New Roman"/>
          <w:b w:val="0"/>
          <w:color w:val="auto"/>
        </w:rPr>
        <w:t xml:space="preserve"> «Об утверждении административного регламента предоставления муниципальной услуги «</w:t>
      </w:r>
      <w:r w:rsidR="00C94E39" w:rsidRPr="00C94E39">
        <w:rPr>
          <w:rFonts w:ascii="Times New Roman" w:hAnsi="Times New Roman"/>
          <w:b w:val="0"/>
          <w:color w:val="auto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строительства» (в редакции постановлений от 27.04.2023 № 4/55, от 19.10.2023 № 10/110)</w:t>
      </w:r>
    </w:p>
    <w:p w:rsidR="00C94E39" w:rsidRPr="00C94E39" w:rsidRDefault="00C94E39" w:rsidP="00C94E39">
      <w:pPr>
        <w:rPr>
          <w:lang w:eastAsia="zh-CN"/>
        </w:rPr>
      </w:pPr>
    </w:p>
    <w:p w:rsidR="00BA6E60" w:rsidRPr="00BA6E60" w:rsidRDefault="00BA6E60" w:rsidP="00BA6E60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BA6E60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BA6E60">
        <w:rPr>
          <w:rFonts w:ascii="Times New Roman" w:hAnsi="Times New Roman" w:cs="Times New Roman"/>
          <w:sz w:val="24"/>
          <w:szCs w:val="24"/>
        </w:rPr>
        <w:t>,</w:t>
      </w:r>
    </w:p>
    <w:p w:rsidR="00BA6E60" w:rsidRPr="00BA6E60" w:rsidRDefault="00BA6E60" w:rsidP="00BA6E60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BA6E60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BA6E60" w:rsidRPr="00BA6E60" w:rsidRDefault="00BA6E60" w:rsidP="00BA6E60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C3506B" w:rsidRDefault="00BA6E60" w:rsidP="00C350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506B">
        <w:rPr>
          <w:rFonts w:ascii="Times New Roman" w:hAnsi="Times New Roman" w:cs="Times New Roman"/>
          <w:sz w:val="24"/>
          <w:szCs w:val="24"/>
        </w:rPr>
        <w:t>1. Внести в административный регламент предоставления муниципальной услуги «</w:t>
      </w:r>
      <w:r w:rsidR="00C94E39" w:rsidRPr="00C94E39">
        <w:rPr>
          <w:rFonts w:ascii="Times New Roman" w:hAnsi="Times New Roman" w:cs="Times New Roman"/>
          <w:sz w:val="24"/>
          <w:szCs w:val="24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C3506B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сельского поселения «Куниб» от </w:t>
      </w:r>
      <w:r w:rsidR="00C94E39">
        <w:rPr>
          <w:rFonts w:ascii="Times New Roman" w:hAnsi="Times New Roman" w:cs="Times New Roman"/>
          <w:sz w:val="24"/>
          <w:szCs w:val="24"/>
        </w:rPr>
        <w:t>16</w:t>
      </w:r>
      <w:r w:rsidRPr="00C3506B">
        <w:rPr>
          <w:rFonts w:ascii="Times New Roman" w:hAnsi="Times New Roman" w:cs="Times New Roman"/>
          <w:sz w:val="24"/>
          <w:szCs w:val="24"/>
        </w:rPr>
        <w:t>.</w:t>
      </w:r>
      <w:r w:rsidR="00C94E39">
        <w:rPr>
          <w:rFonts w:ascii="Times New Roman" w:hAnsi="Times New Roman" w:cs="Times New Roman"/>
          <w:sz w:val="24"/>
          <w:szCs w:val="24"/>
        </w:rPr>
        <w:t>12</w:t>
      </w:r>
      <w:r w:rsidRPr="00C3506B">
        <w:rPr>
          <w:rFonts w:ascii="Times New Roman" w:hAnsi="Times New Roman" w:cs="Times New Roman"/>
          <w:sz w:val="24"/>
          <w:szCs w:val="24"/>
        </w:rPr>
        <w:t>.202</w:t>
      </w:r>
      <w:r w:rsidR="00C94E39">
        <w:rPr>
          <w:rFonts w:ascii="Times New Roman" w:hAnsi="Times New Roman" w:cs="Times New Roman"/>
          <w:sz w:val="24"/>
          <w:szCs w:val="24"/>
        </w:rPr>
        <w:t>2</w:t>
      </w:r>
      <w:r w:rsidRPr="00C3506B">
        <w:rPr>
          <w:rFonts w:ascii="Times New Roman" w:hAnsi="Times New Roman" w:cs="Times New Roman"/>
          <w:sz w:val="24"/>
          <w:szCs w:val="24"/>
        </w:rPr>
        <w:t xml:space="preserve"> № </w:t>
      </w:r>
      <w:r w:rsidR="00C94E39">
        <w:rPr>
          <w:rFonts w:ascii="Times New Roman" w:hAnsi="Times New Roman" w:cs="Times New Roman"/>
          <w:sz w:val="24"/>
          <w:szCs w:val="24"/>
        </w:rPr>
        <w:t>1</w:t>
      </w:r>
      <w:r w:rsidR="00774236" w:rsidRPr="00C3506B">
        <w:rPr>
          <w:rFonts w:ascii="Times New Roman" w:hAnsi="Times New Roman" w:cs="Times New Roman"/>
          <w:sz w:val="24"/>
          <w:szCs w:val="24"/>
        </w:rPr>
        <w:t>2</w:t>
      </w:r>
      <w:r w:rsidRPr="00C3506B">
        <w:rPr>
          <w:rFonts w:ascii="Times New Roman" w:hAnsi="Times New Roman" w:cs="Times New Roman"/>
          <w:sz w:val="24"/>
          <w:szCs w:val="24"/>
        </w:rPr>
        <w:t>/</w:t>
      </w:r>
      <w:r w:rsidR="00774236" w:rsidRPr="00C3506B">
        <w:rPr>
          <w:rFonts w:ascii="Times New Roman" w:hAnsi="Times New Roman" w:cs="Times New Roman"/>
          <w:sz w:val="24"/>
          <w:szCs w:val="24"/>
        </w:rPr>
        <w:t>1</w:t>
      </w:r>
      <w:r w:rsidR="00C94E39">
        <w:rPr>
          <w:rFonts w:ascii="Times New Roman" w:hAnsi="Times New Roman" w:cs="Times New Roman"/>
          <w:sz w:val="24"/>
          <w:szCs w:val="24"/>
        </w:rPr>
        <w:t>65</w:t>
      </w:r>
      <w:r w:rsidRPr="00C3506B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следующие изменения:</w:t>
      </w:r>
    </w:p>
    <w:p w:rsidR="00BA6E60" w:rsidRPr="00C3506B" w:rsidRDefault="00BA6E60" w:rsidP="00C350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506B">
        <w:rPr>
          <w:rFonts w:ascii="Times New Roman" w:hAnsi="Times New Roman" w:cs="Times New Roman"/>
          <w:sz w:val="24"/>
          <w:szCs w:val="24"/>
        </w:rPr>
        <w:t>1.1. пункты 2.6</w:t>
      </w:r>
      <w:r w:rsidR="00C94E39">
        <w:rPr>
          <w:rFonts w:ascii="Times New Roman" w:hAnsi="Times New Roman" w:cs="Times New Roman"/>
          <w:sz w:val="24"/>
          <w:szCs w:val="24"/>
        </w:rPr>
        <w:t xml:space="preserve">-2.8 </w:t>
      </w:r>
      <w:r w:rsidRPr="00C3506B">
        <w:rPr>
          <w:rFonts w:ascii="Times New Roman" w:hAnsi="Times New Roman" w:cs="Times New Roman"/>
          <w:sz w:val="24"/>
          <w:szCs w:val="24"/>
        </w:rPr>
        <w:t>Административного регламента изложить в следующей редакции:</w:t>
      </w:r>
    </w:p>
    <w:p w:rsidR="008F66BB" w:rsidRPr="00B607D5" w:rsidRDefault="00BA6E60" w:rsidP="00B607D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506B">
        <w:rPr>
          <w:rFonts w:ascii="Times New Roman" w:hAnsi="Times New Roman" w:cs="Times New Roman"/>
          <w:sz w:val="24"/>
          <w:szCs w:val="24"/>
        </w:rPr>
        <w:t>«2.6</w:t>
      </w:r>
      <w:r w:rsidR="008F66BB" w:rsidRPr="00C3506B">
        <w:rPr>
          <w:rFonts w:ascii="Times New Roman" w:hAnsi="Times New Roman" w:cs="Times New Roman"/>
          <w:sz w:val="24"/>
          <w:szCs w:val="24"/>
        </w:rPr>
        <w:t xml:space="preserve">. </w:t>
      </w:r>
      <w:r w:rsidR="008F66BB" w:rsidRPr="00C35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</w:t>
      </w:r>
      <w:r w:rsidR="00A907A7" w:rsidRPr="00B60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="008F66BB" w:rsidRPr="00B607D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  <w:r w:rsidR="00EC2788" w:rsidRPr="00B60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607D5" w:rsidRPr="00B607D5" w:rsidRDefault="008F66BB" w:rsidP="00B607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607D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</w:t>
      </w:r>
      <w:r w:rsidR="00B607D5" w:rsidRPr="00B607D5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Pr="00B60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B607D5" w:rsidRPr="00B607D5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B60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07D5" w:rsidRPr="00B607D5">
        <w:rPr>
          <w:rFonts w:ascii="Times New Roman" w:eastAsiaTheme="minorEastAsia" w:hAnsi="Times New Roman" w:cs="Times New Roman"/>
          <w:sz w:val="24"/>
          <w:szCs w:val="24"/>
        </w:rPr>
        <w:t xml:space="preserve">заявлений </w:t>
      </w:r>
      <w:r w:rsidR="00B607D5" w:rsidRPr="00B607D5">
        <w:rPr>
          <w:rFonts w:ascii="Times New Roman" w:eastAsia="Calibri" w:hAnsi="Times New Roman" w:cs="Times New Roman"/>
          <w:sz w:val="24"/>
          <w:szCs w:val="24"/>
        </w:rPr>
        <w:t>о предоставлении муниципальной услуги приведены в</w:t>
      </w:r>
      <w:r w:rsidR="00B607D5" w:rsidRPr="00B607D5">
        <w:rPr>
          <w:rFonts w:ascii="Times New Roman" w:eastAsiaTheme="minorEastAsia" w:hAnsi="Times New Roman" w:cs="Times New Roman"/>
          <w:sz w:val="24"/>
          <w:szCs w:val="24"/>
        </w:rPr>
        <w:t xml:space="preserve"> приложениях </w:t>
      </w:r>
      <w:r w:rsidR="00C94E39" w:rsidRPr="00C94E39">
        <w:rPr>
          <w:rFonts w:ascii="Times New Roman" w:eastAsiaTheme="minorEastAsia" w:hAnsi="Times New Roman" w:cs="Times New Roman"/>
          <w:sz w:val="24"/>
          <w:szCs w:val="24"/>
        </w:rPr>
        <w:t>1, 2 (для физических лиц (далее – ФЛ), индивидуальных предпринимателей (далее – ИП)) и 3, 4 (для юридических лиц (далее – ЮЛ</w:t>
      </w:r>
      <w:proofErr w:type="gramStart"/>
      <w:r w:rsidR="00C94E39" w:rsidRPr="00C94E39">
        <w:rPr>
          <w:rFonts w:ascii="Times New Roman" w:eastAsiaTheme="minorEastAsia" w:hAnsi="Times New Roman" w:cs="Times New Roman"/>
          <w:sz w:val="24"/>
          <w:szCs w:val="24"/>
        </w:rPr>
        <w:t>))</w:t>
      </w:r>
      <w:r w:rsidR="00B607D5" w:rsidRPr="00B607D5">
        <w:rPr>
          <w:rFonts w:ascii="Times New Roman" w:eastAsiaTheme="minorEastAsia" w:hAnsi="Times New Roman" w:cs="Times New Roman"/>
          <w:sz w:val="24"/>
          <w:szCs w:val="24"/>
        </w:rPr>
        <w:t>к</w:t>
      </w:r>
      <w:proofErr w:type="gramEnd"/>
      <w:r w:rsidR="00B607D5" w:rsidRPr="00B607D5">
        <w:rPr>
          <w:rFonts w:ascii="Times New Roman" w:eastAsiaTheme="minorEastAsia" w:hAnsi="Times New Roman" w:cs="Times New Roman"/>
          <w:sz w:val="24"/>
          <w:szCs w:val="24"/>
        </w:rPr>
        <w:t xml:space="preserve"> настоящему Административному регламенту.</w:t>
      </w:r>
    </w:p>
    <w:p w:rsidR="00C3506B" w:rsidRPr="00B607D5" w:rsidRDefault="00C3506B" w:rsidP="00B607D5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B607D5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="00C94E39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B607D5">
        <w:rPr>
          <w:rFonts w:ascii="Times New Roman" w:hAnsi="Times New Roman" w:cs="Times New Roman"/>
          <w:color w:val="000000"/>
          <w:sz w:val="24"/>
          <w:szCs w:val="24"/>
        </w:rPr>
        <w:t>. При предоставлении муниципальной услуги запрещается:</w:t>
      </w:r>
    </w:p>
    <w:p w:rsidR="00C3506B" w:rsidRPr="00C3506B" w:rsidRDefault="00C3506B" w:rsidP="00B607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07D5">
        <w:rPr>
          <w:rFonts w:ascii="Times New Roman" w:hAnsi="Times New Roman" w:cs="Times New Roman"/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</w:t>
      </w:r>
      <w:r w:rsidRPr="00C3506B">
        <w:rPr>
          <w:rFonts w:ascii="Times New Roman" w:hAnsi="Times New Roman" w:cs="Times New Roman"/>
          <w:sz w:val="24"/>
          <w:szCs w:val="24"/>
        </w:rPr>
        <w:t xml:space="preserve">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C3506B" w:rsidRPr="00C3506B" w:rsidRDefault="00C3506B" w:rsidP="00C350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506B">
        <w:rPr>
          <w:rFonts w:ascii="Times New Roman" w:hAnsi="Times New Roman" w:cs="Times New Roman"/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4" w:history="1">
        <w:r w:rsidRPr="00C3506B">
          <w:rPr>
            <w:rFonts w:ascii="Times New Roman" w:hAnsi="Times New Roman" w:cs="Times New Roman"/>
            <w:sz w:val="24"/>
            <w:szCs w:val="24"/>
          </w:rPr>
          <w:t>части 6 статьи 7</w:t>
        </w:r>
      </w:hyperlink>
      <w:r w:rsidRPr="00C3506B">
        <w:rPr>
          <w:rFonts w:ascii="Times New Roman" w:hAnsi="Times New Roman" w:cs="Times New Roman"/>
          <w:sz w:val="24"/>
          <w:szCs w:val="24"/>
        </w:rPr>
        <w:t xml:space="preserve"> Федерального закона от </w:t>
      </w:r>
      <w:r w:rsidRPr="00C3506B">
        <w:rPr>
          <w:rFonts w:ascii="Times New Roman" w:hAnsi="Times New Roman" w:cs="Times New Roman"/>
          <w:sz w:val="24"/>
          <w:szCs w:val="24"/>
        </w:rPr>
        <w:lastRenderedPageBreak/>
        <w:t>27.07.2010 № 210-ФЗ «Об организации предоставления государственных и муниципальных услуг»;</w:t>
      </w:r>
    </w:p>
    <w:p w:rsidR="00C3506B" w:rsidRPr="00C3506B" w:rsidRDefault="00C3506B" w:rsidP="00C350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506B">
        <w:rPr>
          <w:rFonts w:ascii="Times New Roman" w:hAnsi="Times New Roman" w:cs="Times New Roman"/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C3506B" w:rsidRPr="00C3506B" w:rsidRDefault="00C3506B" w:rsidP="00C350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506B">
        <w:rPr>
          <w:rFonts w:ascii="Times New Roman" w:hAnsi="Times New Roman" w:cs="Times New Roman"/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C3506B" w:rsidRPr="00C3506B" w:rsidRDefault="00C3506B" w:rsidP="00C350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506B">
        <w:rPr>
          <w:rFonts w:ascii="Times New Roman" w:hAnsi="Times New Roman" w:cs="Times New Roman"/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C3506B" w:rsidRPr="00C3506B" w:rsidRDefault="00C3506B" w:rsidP="00C350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506B">
        <w:rPr>
          <w:rFonts w:ascii="Times New Roman" w:hAnsi="Times New Roman" w:cs="Times New Roman"/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C3506B" w:rsidRPr="00C3506B" w:rsidRDefault="00C3506B" w:rsidP="00C350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506B">
        <w:rPr>
          <w:rFonts w:ascii="Times New Roman" w:hAnsi="Times New Roman" w:cs="Times New Roman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C3506B" w:rsidRPr="00C3506B" w:rsidRDefault="00C3506B" w:rsidP="00C350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506B">
        <w:rPr>
          <w:rFonts w:ascii="Times New Roman" w:hAnsi="Times New Roman" w:cs="Times New Roman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C3506B" w:rsidRPr="00C3506B" w:rsidRDefault="00C3506B" w:rsidP="00C350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506B">
        <w:rPr>
          <w:rFonts w:ascii="Times New Roman" w:hAnsi="Times New Roman" w:cs="Times New Roman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C3506B" w:rsidRPr="00C3506B" w:rsidRDefault="00C3506B" w:rsidP="00C350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506B">
        <w:rPr>
          <w:rFonts w:ascii="Times New Roman" w:hAnsi="Times New Roman" w:cs="Times New Roman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C3506B" w:rsidRPr="00C3506B" w:rsidRDefault="00C3506B" w:rsidP="00C3506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506B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C3506B">
        <w:rPr>
          <w:rFonts w:ascii="Times New Roman" w:hAnsi="Times New Roman" w:cs="Times New Roman"/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C3506B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C35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F66BB" w:rsidRPr="00C3506B" w:rsidRDefault="008F66BB" w:rsidP="00C3506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506B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94E3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C3506B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A907A7" w:rsidRPr="00C3506B" w:rsidRDefault="008F66BB" w:rsidP="00C3506B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35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Pr="00C3506B">
        <w:rPr>
          <w:rFonts w:ascii="Times New Roman" w:hAnsi="Times New Roman" w:cs="Times New Roman"/>
          <w:sz w:val="24"/>
          <w:szCs w:val="24"/>
        </w:rPr>
        <w:t>пункты 2.1</w:t>
      </w:r>
      <w:r w:rsidR="00C3506B" w:rsidRPr="00C3506B">
        <w:rPr>
          <w:rFonts w:ascii="Times New Roman" w:hAnsi="Times New Roman" w:cs="Times New Roman"/>
          <w:sz w:val="24"/>
          <w:szCs w:val="24"/>
        </w:rPr>
        <w:t>3</w:t>
      </w:r>
      <w:r w:rsidRPr="00C3506B">
        <w:rPr>
          <w:rFonts w:ascii="Times New Roman" w:hAnsi="Times New Roman" w:cs="Times New Roman"/>
          <w:sz w:val="24"/>
          <w:szCs w:val="24"/>
        </w:rPr>
        <w:t>, 2.1</w:t>
      </w:r>
      <w:r w:rsidR="00C3506B" w:rsidRPr="00C3506B">
        <w:rPr>
          <w:rFonts w:ascii="Times New Roman" w:hAnsi="Times New Roman" w:cs="Times New Roman"/>
          <w:sz w:val="24"/>
          <w:szCs w:val="24"/>
        </w:rPr>
        <w:t>3</w:t>
      </w:r>
      <w:r w:rsidRPr="00C3506B">
        <w:rPr>
          <w:rFonts w:ascii="Times New Roman" w:hAnsi="Times New Roman" w:cs="Times New Roman"/>
          <w:sz w:val="24"/>
          <w:szCs w:val="24"/>
        </w:rPr>
        <w:t>.1 Административного регламента изложить в следующей редакции:</w:t>
      </w:r>
    </w:p>
    <w:p w:rsidR="00A907A7" w:rsidRDefault="008F66BB" w:rsidP="00C3506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506B">
        <w:rPr>
          <w:rFonts w:ascii="Times New Roman" w:eastAsia="Times New Roman" w:hAnsi="Times New Roman" w:cs="Times New Roman"/>
          <w:sz w:val="24"/>
          <w:szCs w:val="24"/>
          <w:lang w:eastAsia="ru-RU"/>
        </w:rPr>
        <w:t>«2.1</w:t>
      </w:r>
      <w:r w:rsidR="00C3506B" w:rsidRPr="00C3506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3506B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</w:t>
      </w:r>
      <w:r w:rsidR="009D6594" w:rsidRPr="00C35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услуги</w:t>
      </w:r>
      <w:r w:rsidRPr="00C350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91038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C94E39" w:rsidRDefault="00C94E39" w:rsidP="00C3506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1.3. пункт 3.5.2 Административного регламента изложить в следующей редакции:</w:t>
      </w:r>
    </w:p>
    <w:p w:rsidR="00C94E39" w:rsidRPr="00C94E39" w:rsidRDefault="00C94E39" w:rsidP="00C94E3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«3.5.2. </w:t>
      </w:r>
      <w:r w:rsidRPr="00C94E3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Основаниями для отказа в предоставлении муниципальной услуги явля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C94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тся: </w:t>
      </w:r>
    </w:p>
    <w:p w:rsidR="00C94E39" w:rsidRPr="00C94E39" w:rsidRDefault="00C94E39" w:rsidP="00C94E3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E39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отклонение от предельных параметров разрешенного строительства, реконструкции объектов капитального строительства противоречит требованиям технических регламентов;</w:t>
      </w:r>
    </w:p>
    <w:p w:rsidR="00C94E39" w:rsidRPr="00C94E39" w:rsidRDefault="00C94E39" w:rsidP="00C94E3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E39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наличие уведомления о выявлении самовольной постройки, поступившее в Орган от исполнительного органа государственной власти, должностного лица, государственного учреждения, указанных в части 2 статьи 55.32 Градостроительного кодекса Российской Федерации, в отношении земельного участка, на котором расположена такая постройка,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в исполнительный орган государственной власти, должностному лицу, в государственное учреждение, которые указаны в части 2 статьи 55.32 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требованиями;</w:t>
      </w:r>
    </w:p>
    <w:p w:rsidR="00C94E39" w:rsidRDefault="00C94E39" w:rsidP="00C94E3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E39">
        <w:rPr>
          <w:rFonts w:ascii="Times New Roman" w:eastAsia="Times New Roman" w:hAnsi="Times New Roman" w:cs="Times New Roman"/>
          <w:sz w:val="24"/>
          <w:szCs w:val="24"/>
          <w:lang w:eastAsia="ru-RU"/>
        </w:rPr>
        <w:t>3) в случае, если заявление подано лицом, не предусмотренным частью 1.1. статьи 40 Градостроительного кодекса Российской Федерации.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6A2761" w:rsidRDefault="00C94E39" w:rsidP="00C94E3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абзац первый </w:t>
      </w:r>
      <w:r w:rsidRPr="00C94E3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94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3.6 Административного регламента </w:t>
      </w:r>
      <w:r w:rsidR="006A2761" w:rsidRPr="006A2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изложить в следующей редакции: </w:t>
      </w:r>
    </w:p>
    <w:p w:rsidR="00C94E39" w:rsidRDefault="00C94E39" w:rsidP="00C94E3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C94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 Заявителю для получения муниципальной услуги необходимо представить в Орган запрос, а также документы, предусмотренные пунктом 3.6.1 настоящего Административного регламента. </w:t>
      </w:r>
    </w:p>
    <w:p w:rsidR="00C94E39" w:rsidRPr="00C94E39" w:rsidRDefault="00C94E39" w:rsidP="00C94E3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E39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запросе указывается:</w:t>
      </w:r>
    </w:p>
    <w:p w:rsidR="00C94E39" w:rsidRPr="00C94E39" w:rsidRDefault="00C94E39" w:rsidP="00C94E3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E39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C94E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C94E39" w:rsidRPr="00C94E39" w:rsidRDefault="00C94E39" w:rsidP="00C94E3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E39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C94E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фамилия, имя и (при наличии) отчество, место жительства заявителя, реквизиты документа, удостоверяющего личность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гражданина</w:t>
      </w:r>
      <w:r w:rsidRPr="00C94E3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94E39" w:rsidRDefault="00C94E39" w:rsidP="00C94E3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E39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C94E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(для ИП)</w:t>
      </w:r>
      <w:r w:rsidRPr="00C94E3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94E39" w:rsidRPr="00C94E39" w:rsidRDefault="00C94E39" w:rsidP="00C94E3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94E39">
        <w:rPr>
          <w:rFonts w:ascii="Times New Roman" w:eastAsia="Times New Roman" w:hAnsi="Times New Roman" w:cs="Times New Roman"/>
          <w:sz w:val="24"/>
          <w:szCs w:val="24"/>
          <w:lang w:eastAsia="ru-RU"/>
        </w:rPr>
        <w:t>) площадь земельного участка;</w:t>
      </w:r>
    </w:p>
    <w:p w:rsidR="00C94E39" w:rsidRPr="00C94E39" w:rsidRDefault="00C94E39" w:rsidP="00C94E3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94E39">
        <w:rPr>
          <w:rFonts w:ascii="Times New Roman" w:eastAsia="Times New Roman" w:hAnsi="Times New Roman" w:cs="Times New Roman"/>
          <w:sz w:val="24"/>
          <w:szCs w:val="24"/>
          <w:lang w:eastAsia="ru-RU"/>
        </w:rPr>
        <w:t>) вид права, на котором используется земельный участок;</w:t>
      </w:r>
    </w:p>
    <w:p w:rsidR="00C94E39" w:rsidRPr="00C94E39" w:rsidRDefault="00C94E39" w:rsidP="00C94E3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C94E39">
        <w:rPr>
          <w:rFonts w:ascii="Times New Roman" w:eastAsia="Times New Roman" w:hAnsi="Times New Roman" w:cs="Times New Roman"/>
          <w:sz w:val="24"/>
          <w:szCs w:val="24"/>
          <w:lang w:eastAsia="ru-RU"/>
        </w:rPr>
        <w:t>) ограничения использования и обременения земельного участка;</w:t>
      </w:r>
    </w:p>
    <w:p w:rsidR="00C94E39" w:rsidRPr="00C94E39" w:rsidRDefault="00C94E39" w:rsidP="00C94E3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C94E39">
        <w:rPr>
          <w:rFonts w:ascii="Times New Roman" w:eastAsia="Times New Roman" w:hAnsi="Times New Roman" w:cs="Times New Roman"/>
          <w:sz w:val="24"/>
          <w:szCs w:val="24"/>
          <w:lang w:eastAsia="ru-RU"/>
        </w:rPr>
        <w:t>) реквизиты документа, удостоверяющего право, на котором заявитель использует земельный участок;</w:t>
      </w:r>
    </w:p>
    <w:p w:rsidR="00C94E39" w:rsidRPr="00C94E39" w:rsidRDefault="00C94E39" w:rsidP="00C94E3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C94E39">
        <w:rPr>
          <w:rFonts w:ascii="Times New Roman" w:eastAsia="Times New Roman" w:hAnsi="Times New Roman" w:cs="Times New Roman"/>
          <w:sz w:val="24"/>
          <w:szCs w:val="24"/>
          <w:lang w:eastAsia="ru-RU"/>
        </w:rPr>
        <w:t>) кадастровый номер земельного участка;</w:t>
      </w:r>
    </w:p>
    <w:p w:rsidR="00C94E39" w:rsidRPr="00C94E39" w:rsidRDefault="00C94E39" w:rsidP="00C94E3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C94E39">
        <w:rPr>
          <w:rFonts w:ascii="Times New Roman" w:eastAsia="Times New Roman" w:hAnsi="Times New Roman" w:cs="Times New Roman"/>
          <w:sz w:val="24"/>
          <w:szCs w:val="24"/>
          <w:lang w:eastAsia="ru-RU"/>
        </w:rPr>
        <w:t>) адрес (местонахождение) земельного участка;</w:t>
      </w:r>
    </w:p>
    <w:p w:rsidR="00C94E39" w:rsidRPr="00C94E39" w:rsidRDefault="00C94E39" w:rsidP="00C94E3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C94E39">
        <w:rPr>
          <w:rFonts w:ascii="Times New Roman" w:eastAsia="Times New Roman" w:hAnsi="Times New Roman" w:cs="Times New Roman"/>
          <w:sz w:val="24"/>
          <w:szCs w:val="24"/>
          <w:lang w:eastAsia="ru-RU"/>
        </w:rPr>
        <w:t>) кадастровый номер объекта капитального строительства;</w:t>
      </w:r>
    </w:p>
    <w:p w:rsidR="00C94E39" w:rsidRPr="00C94E39" w:rsidRDefault="00C94E39" w:rsidP="00C94E3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C94E39">
        <w:rPr>
          <w:rFonts w:ascii="Times New Roman" w:eastAsia="Times New Roman" w:hAnsi="Times New Roman" w:cs="Times New Roman"/>
          <w:sz w:val="24"/>
          <w:szCs w:val="24"/>
          <w:lang w:eastAsia="ru-RU"/>
        </w:rPr>
        <w:t>) адрес (местонахождение) объекта капитального строительства;</w:t>
      </w:r>
    </w:p>
    <w:p w:rsidR="00C94E39" w:rsidRPr="00C94E39" w:rsidRDefault="00C94E39" w:rsidP="00C94E3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C94E39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предельные параметры разрешенного строительства, реконструкции объектов капитального строительства в соответствии с Правилами землепользования и застройки;</w:t>
      </w:r>
    </w:p>
    <w:p w:rsidR="00C94E39" w:rsidRPr="00C94E39" w:rsidRDefault="00C94E39" w:rsidP="00C94E3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E3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94E39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запрашиваемые предельные параметры разрешенного строительства, реконструкции объектов капитального строительства;</w:t>
      </w:r>
    </w:p>
    <w:p w:rsidR="00C94E39" w:rsidRPr="00C94E39" w:rsidRDefault="00C94E39" w:rsidP="00C94E3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E3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94E39">
        <w:rPr>
          <w:rFonts w:ascii="Times New Roman" w:eastAsia="Times New Roman" w:hAnsi="Times New Roman" w:cs="Times New Roman"/>
          <w:sz w:val="24"/>
          <w:szCs w:val="24"/>
          <w:lang w:eastAsia="ru-RU"/>
        </w:rPr>
        <w:t>) характеристики земельного участка, неблагоприятные для застройки в соответствии с частью 1 статьи 40 Градостроительного кодекса Российской Федерации, в связи с которыми запрашивается разрешение на отклонение от предельных параметров;</w:t>
      </w:r>
    </w:p>
    <w:p w:rsidR="00C94E39" w:rsidRPr="00C94E39" w:rsidRDefault="00C94E39" w:rsidP="00C94E3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E3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94E39">
        <w:rPr>
          <w:rFonts w:ascii="Times New Roman" w:eastAsia="Times New Roman" w:hAnsi="Times New Roman" w:cs="Times New Roman"/>
          <w:sz w:val="24"/>
          <w:szCs w:val="24"/>
          <w:lang w:eastAsia="ru-RU"/>
        </w:rPr>
        <w:t>) перечень прилагаемых к запросу документов и (или) информации;</w:t>
      </w:r>
    </w:p>
    <w:p w:rsidR="00C94E39" w:rsidRPr="00C94E39" w:rsidRDefault="00C94E39" w:rsidP="00C94E3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E3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C94E39">
        <w:rPr>
          <w:rFonts w:ascii="Times New Roman" w:eastAsia="Times New Roman" w:hAnsi="Times New Roman" w:cs="Times New Roman"/>
          <w:sz w:val="24"/>
          <w:szCs w:val="24"/>
          <w:lang w:eastAsia="ru-RU"/>
        </w:rPr>
        <w:t>) способ получения результата предоставления муниципальной услуги;</w:t>
      </w:r>
    </w:p>
    <w:p w:rsidR="007905CF" w:rsidRDefault="00C94E39" w:rsidP="007905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C94E39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почтовый адрес, телефон, адрес электронной почты (в случае выбора способа получения результата – по электронной почте), подпись заявителя</w:t>
      </w:r>
      <w:r w:rsid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05CF" w:rsidRDefault="007905CF" w:rsidP="007905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Pr="00C94E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Примерная форма запроса приведена в приложени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94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к настоящему Административному регламенту. </w:t>
      </w:r>
    </w:p>
    <w:p w:rsidR="00C94E39" w:rsidRDefault="007905CF" w:rsidP="00C94E3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желанию заявителя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</w:t>
      </w:r>
      <w:r w:rsidRPr="00C94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заполнено специалистом Органа.</w:t>
      </w:r>
      <w:r w:rsidR="00C94E39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7905CF" w:rsidRDefault="00C94E39" w:rsidP="00C94E3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 </w:t>
      </w:r>
      <w:r w:rsid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пунктах 3.10.2, 3.15.2</w:t>
      </w:r>
      <w:r w:rsidR="006A2761">
        <w:rPr>
          <w:rFonts w:ascii="Times New Roman" w:eastAsia="Times New Roman" w:hAnsi="Times New Roman" w:cs="Times New Roman"/>
          <w:sz w:val="24"/>
          <w:szCs w:val="24"/>
          <w:lang w:eastAsia="ru-RU"/>
        </w:rPr>
        <w:t>, 3.20.2</w:t>
      </w:r>
      <w:r w:rsid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 слова «в пункте 2.13.1» заменить словами «в пункте 3.5.2»;</w:t>
      </w:r>
    </w:p>
    <w:p w:rsidR="006A2761" w:rsidRDefault="007905CF" w:rsidP="007905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1.6.  </w:t>
      </w: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 первый пункта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 </w:t>
      </w:r>
      <w:r w:rsidR="006A2761" w:rsidRPr="006A2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изложить в следующей редакции: </w:t>
      </w:r>
    </w:p>
    <w:p w:rsidR="007905CF" w:rsidRPr="007905CF" w:rsidRDefault="007905CF" w:rsidP="007905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«3.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Заявителю для получения муниципальной услуги необходимо представить в Орган запрос, а также документы, предусмотренные пунктом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 настоящего Административного регламента. </w:t>
      </w:r>
    </w:p>
    <w:p w:rsidR="007905CF" w:rsidRPr="007905CF" w:rsidRDefault="007905CF" w:rsidP="007905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запросе указывается:</w:t>
      </w:r>
    </w:p>
    <w:p w:rsidR="007905CF" w:rsidRPr="007905CF" w:rsidRDefault="007905CF" w:rsidP="007905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7905CF" w:rsidRPr="007905CF" w:rsidRDefault="007905CF" w:rsidP="007905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отчество, место жительства заявителя, реквизиты документа, удостоверяющего личность гражданина;</w:t>
      </w:r>
    </w:p>
    <w:p w:rsidR="007905CF" w:rsidRPr="007905CF" w:rsidRDefault="007905CF" w:rsidP="007905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 (для ИП);</w:t>
      </w:r>
    </w:p>
    <w:p w:rsidR="007905CF" w:rsidRDefault="007905CF" w:rsidP="007905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7905CF" w:rsidRPr="007905CF" w:rsidRDefault="007905CF" w:rsidP="007905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) площадь земельного участка;</w:t>
      </w:r>
    </w:p>
    <w:p w:rsidR="007905CF" w:rsidRPr="007905CF" w:rsidRDefault="007905CF" w:rsidP="007905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) вид права, на котором используется земельный участок;</w:t>
      </w:r>
    </w:p>
    <w:p w:rsidR="007905CF" w:rsidRPr="007905CF" w:rsidRDefault="007905CF" w:rsidP="007905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) ограничения использования и обременения земельного участка;</w:t>
      </w:r>
    </w:p>
    <w:p w:rsidR="007905CF" w:rsidRPr="007905CF" w:rsidRDefault="007905CF" w:rsidP="007905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) реквизиты документа, удостоверяющего право, на котором заявитель использует земельный участок;</w:t>
      </w:r>
    </w:p>
    <w:p w:rsidR="007905CF" w:rsidRPr="007905CF" w:rsidRDefault="007905CF" w:rsidP="007905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) кадастровый номер земельного участка;</w:t>
      </w:r>
    </w:p>
    <w:p w:rsidR="007905CF" w:rsidRPr="007905CF" w:rsidRDefault="007905CF" w:rsidP="007905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) адрес (местонахождение) земельного участка;</w:t>
      </w:r>
    </w:p>
    <w:p w:rsidR="007905CF" w:rsidRPr="007905CF" w:rsidRDefault="007905CF" w:rsidP="007905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) кадастровый номер объекта капитального строительства;</w:t>
      </w:r>
    </w:p>
    <w:p w:rsidR="007905CF" w:rsidRPr="007905CF" w:rsidRDefault="007905CF" w:rsidP="007905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) адрес (местонахождение) объекта капитального строительства;</w:t>
      </w:r>
    </w:p>
    <w:p w:rsidR="007905CF" w:rsidRPr="007905CF" w:rsidRDefault="007905CF" w:rsidP="007905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предельные параметры разрешенного строительства, реконструкции объектов капитального строительства в соответствии с Правилами землепользования и застройки;</w:t>
      </w:r>
    </w:p>
    <w:p w:rsidR="007905CF" w:rsidRPr="007905CF" w:rsidRDefault="007905CF" w:rsidP="007905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запрашиваемые предельные параметры разрешенного строительства, реконструкции объектов капитального строительства;</w:t>
      </w:r>
    </w:p>
    <w:p w:rsidR="007905CF" w:rsidRPr="007905CF" w:rsidRDefault="007905CF" w:rsidP="007905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) характеристики земельного участка, неблагоприятные для застройки в соответствии с частью 1 статьи 40 Градостроительного кодекса Российской Федерации, в связи с которыми запрашивается разрешение на отклонение от предельных параметров;</w:t>
      </w:r>
    </w:p>
    <w:p w:rsidR="007905CF" w:rsidRPr="007905CF" w:rsidRDefault="007905CF" w:rsidP="007905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) перечень прилагаемых к запросу документов и (или) информации;</w:t>
      </w:r>
    </w:p>
    <w:p w:rsidR="007905CF" w:rsidRPr="007905CF" w:rsidRDefault="007905CF" w:rsidP="007905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) способ получения результата предоставления муниципальной услуги;</w:t>
      </w:r>
    </w:p>
    <w:p w:rsidR="007905CF" w:rsidRPr="007905CF" w:rsidRDefault="007905CF" w:rsidP="007905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7905CF" w:rsidRPr="007905CF" w:rsidRDefault="007905CF" w:rsidP="007905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Примерная форма запроса приведена в приложени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Административному регламенту. </w:t>
      </w:r>
    </w:p>
    <w:p w:rsidR="00C94E39" w:rsidRDefault="007905CF" w:rsidP="007905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желанию заявителя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</w:t>
      </w: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заполнено специалистом Органа.»;</w:t>
      </w:r>
    </w:p>
    <w:p w:rsidR="006A2761" w:rsidRDefault="007905CF" w:rsidP="007905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1.7. абзац первый пункта 3.16</w:t>
      </w: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 </w:t>
      </w:r>
      <w:r w:rsidR="006A2761" w:rsidRPr="006A2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изложить в следующей редакции: </w:t>
      </w:r>
    </w:p>
    <w:p w:rsidR="007905CF" w:rsidRPr="007905CF" w:rsidRDefault="007905CF" w:rsidP="007905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«3.1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Заявителю для получения муниципальной услуги необходимо представить в Орган запрос, а также документы, предусмотренные пунктом 3.1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 настоящего Административного регламента. </w:t>
      </w:r>
    </w:p>
    <w:p w:rsidR="007905CF" w:rsidRPr="007905CF" w:rsidRDefault="007905CF" w:rsidP="007905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запросе указывается:</w:t>
      </w:r>
    </w:p>
    <w:p w:rsidR="007905CF" w:rsidRPr="007905CF" w:rsidRDefault="007905CF" w:rsidP="007905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7905CF" w:rsidRPr="007905CF" w:rsidRDefault="007905CF" w:rsidP="007905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7905CF" w:rsidRDefault="007905CF" w:rsidP="007905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3)</w:t>
      </w: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7905CF" w:rsidRPr="007905CF" w:rsidRDefault="007905CF" w:rsidP="007905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) площадь земельного участка;</w:t>
      </w:r>
    </w:p>
    <w:p w:rsidR="007905CF" w:rsidRPr="007905CF" w:rsidRDefault="007905CF" w:rsidP="007905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) вид права, на котором используется земельный участок;</w:t>
      </w:r>
    </w:p>
    <w:p w:rsidR="007905CF" w:rsidRPr="007905CF" w:rsidRDefault="007905CF" w:rsidP="007905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) ограничения использования и обременения земельного участка;</w:t>
      </w:r>
    </w:p>
    <w:p w:rsidR="007905CF" w:rsidRPr="007905CF" w:rsidRDefault="007905CF" w:rsidP="007905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) реквизиты документа, удостоверяющего право, на котором заявитель использует земельный участок;</w:t>
      </w:r>
    </w:p>
    <w:p w:rsidR="007905CF" w:rsidRPr="007905CF" w:rsidRDefault="007905CF" w:rsidP="007905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) кадастровый номер земельного участка;</w:t>
      </w:r>
    </w:p>
    <w:p w:rsidR="007905CF" w:rsidRPr="007905CF" w:rsidRDefault="007905CF" w:rsidP="007905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) адрес (местонахождение) земельного участка;</w:t>
      </w:r>
    </w:p>
    <w:p w:rsidR="007905CF" w:rsidRPr="007905CF" w:rsidRDefault="007905CF" w:rsidP="007905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) кадастровый номер объекта капитального строительства;</w:t>
      </w:r>
    </w:p>
    <w:p w:rsidR="007905CF" w:rsidRPr="007905CF" w:rsidRDefault="007905CF" w:rsidP="007905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) адрес (местонахождение) объекта капитального строительства;</w:t>
      </w:r>
    </w:p>
    <w:p w:rsidR="007905CF" w:rsidRPr="007905CF" w:rsidRDefault="007905CF" w:rsidP="007905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предельные параметры разрешенного строительства, реконструкции объектов капитального строительства в соответствии с Правилами землепользования и застройки;</w:t>
      </w:r>
    </w:p>
    <w:p w:rsidR="007905CF" w:rsidRPr="007905CF" w:rsidRDefault="007905CF" w:rsidP="007905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запрашиваемые предельные параметры разрешенного строительства, реконструкции объектов капитального строительства;</w:t>
      </w:r>
    </w:p>
    <w:p w:rsidR="007905CF" w:rsidRPr="007905CF" w:rsidRDefault="007905CF" w:rsidP="007905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) характеристики земельного участка, неблагоприятные для застройки в соответствии с частью 1 статьи 40 Градостроительного кодекса Российской Федерации, в связи с которыми запрашивается разрешение на отклонение от предельных параметров;</w:t>
      </w:r>
    </w:p>
    <w:p w:rsidR="007905CF" w:rsidRPr="007905CF" w:rsidRDefault="007905CF" w:rsidP="007905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) перечень прилагаемых к запросу документов и (или) информации;</w:t>
      </w:r>
    </w:p>
    <w:p w:rsidR="007905CF" w:rsidRPr="007905CF" w:rsidRDefault="007905CF" w:rsidP="007905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) способ получения результата предоставления муниципальной услуги;</w:t>
      </w:r>
    </w:p>
    <w:p w:rsidR="007905CF" w:rsidRPr="007905CF" w:rsidRDefault="007905CF" w:rsidP="007905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почтовый адрес, телефон, адрес электронной почты (в случае выбора способа получения результата – по электронной почте), подпись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представителя </w:t>
      </w: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заявителя.</w:t>
      </w:r>
    </w:p>
    <w:p w:rsidR="007905CF" w:rsidRPr="007905CF" w:rsidRDefault="007905CF" w:rsidP="007905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Примерная форма запроса приведена в приложении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Административному регламенту. </w:t>
      </w:r>
    </w:p>
    <w:p w:rsidR="007905CF" w:rsidRDefault="007905CF" w:rsidP="007905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желанию заявителя запрос может быть заполнено специалистом Органа.»;</w:t>
      </w:r>
    </w:p>
    <w:p w:rsidR="007905CF" w:rsidRPr="007905CF" w:rsidRDefault="006A2761" w:rsidP="007905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1.8. </w:t>
      </w:r>
      <w:r w:rsidR="007905CF"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 первый пункта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7905CF"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изложить в </w:t>
      </w:r>
      <w:r w:rsidR="007905CF"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7905CF"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редакции</w:t>
      </w:r>
      <w:r w:rsidR="007905CF"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905CF" w:rsidRPr="007905CF" w:rsidRDefault="007905CF" w:rsidP="007905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«3.</w:t>
      </w:r>
      <w:r w:rsidR="006A2761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Заявителю для получения муниципальной услуги необходимо представить в Орган запрос, а также докуме</w:t>
      </w:r>
      <w:r w:rsidR="006A2761">
        <w:rPr>
          <w:rFonts w:ascii="Times New Roman" w:eastAsia="Times New Roman" w:hAnsi="Times New Roman" w:cs="Times New Roman"/>
          <w:sz w:val="24"/>
          <w:szCs w:val="24"/>
          <w:lang w:eastAsia="ru-RU"/>
        </w:rPr>
        <w:t>нты, предусмотренные пунктом 3.2</w:t>
      </w: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 настоящего Административного регламента. </w:t>
      </w:r>
    </w:p>
    <w:p w:rsidR="007905CF" w:rsidRPr="007905CF" w:rsidRDefault="007905CF" w:rsidP="007905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запросе указывается:</w:t>
      </w:r>
    </w:p>
    <w:p w:rsidR="006A2761" w:rsidRPr="006A2761" w:rsidRDefault="007905CF" w:rsidP="006A276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A2761" w:rsidRPr="006A276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полное наименование Органа, предоставляющего муниципальную услугу;</w:t>
      </w:r>
    </w:p>
    <w:p w:rsidR="006A2761" w:rsidRPr="006A2761" w:rsidRDefault="006A2761" w:rsidP="006A276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761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6A27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6A2761" w:rsidRPr="006A2761" w:rsidRDefault="006A2761" w:rsidP="006A276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761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6A27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 представителя заявителя и реквизиты документа, подтверждающего его полномочия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доверенности</w:t>
      </w:r>
      <w:r w:rsidRPr="006A276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A2761" w:rsidRPr="006A2761" w:rsidRDefault="006A2761" w:rsidP="006A276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761">
        <w:rPr>
          <w:rFonts w:ascii="Times New Roman" w:eastAsia="Times New Roman" w:hAnsi="Times New Roman" w:cs="Times New Roman"/>
          <w:sz w:val="24"/>
          <w:szCs w:val="24"/>
          <w:lang w:eastAsia="ru-RU"/>
        </w:rPr>
        <w:t>4) площадь земельного участка;</w:t>
      </w:r>
    </w:p>
    <w:p w:rsidR="006A2761" w:rsidRPr="006A2761" w:rsidRDefault="006A2761" w:rsidP="006A276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761">
        <w:rPr>
          <w:rFonts w:ascii="Times New Roman" w:eastAsia="Times New Roman" w:hAnsi="Times New Roman" w:cs="Times New Roman"/>
          <w:sz w:val="24"/>
          <w:szCs w:val="24"/>
          <w:lang w:eastAsia="ru-RU"/>
        </w:rPr>
        <w:t>5) вид права, на котором используется земельный участок;</w:t>
      </w:r>
    </w:p>
    <w:p w:rsidR="006A2761" w:rsidRPr="006A2761" w:rsidRDefault="006A2761" w:rsidP="006A276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761">
        <w:rPr>
          <w:rFonts w:ascii="Times New Roman" w:eastAsia="Times New Roman" w:hAnsi="Times New Roman" w:cs="Times New Roman"/>
          <w:sz w:val="24"/>
          <w:szCs w:val="24"/>
          <w:lang w:eastAsia="ru-RU"/>
        </w:rPr>
        <w:t>6) ограничения использования и обременения земельного участка;</w:t>
      </w:r>
    </w:p>
    <w:p w:rsidR="006A2761" w:rsidRPr="006A2761" w:rsidRDefault="006A2761" w:rsidP="006A276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761">
        <w:rPr>
          <w:rFonts w:ascii="Times New Roman" w:eastAsia="Times New Roman" w:hAnsi="Times New Roman" w:cs="Times New Roman"/>
          <w:sz w:val="24"/>
          <w:szCs w:val="24"/>
          <w:lang w:eastAsia="ru-RU"/>
        </w:rPr>
        <w:t>7) реквизиты документа, удостоверяющего право, на котором заявитель использует земельный участок;</w:t>
      </w:r>
    </w:p>
    <w:p w:rsidR="006A2761" w:rsidRPr="006A2761" w:rsidRDefault="006A2761" w:rsidP="006A276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761">
        <w:rPr>
          <w:rFonts w:ascii="Times New Roman" w:eastAsia="Times New Roman" w:hAnsi="Times New Roman" w:cs="Times New Roman"/>
          <w:sz w:val="24"/>
          <w:szCs w:val="24"/>
          <w:lang w:eastAsia="ru-RU"/>
        </w:rPr>
        <w:t>8) кадастровый номер земельного участка;</w:t>
      </w:r>
    </w:p>
    <w:p w:rsidR="006A2761" w:rsidRPr="006A2761" w:rsidRDefault="006A2761" w:rsidP="006A276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761">
        <w:rPr>
          <w:rFonts w:ascii="Times New Roman" w:eastAsia="Times New Roman" w:hAnsi="Times New Roman" w:cs="Times New Roman"/>
          <w:sz w:val="24"/>
          <w:szCs w:val="24"/>
          <w:lang w:eastAsia="ru-RU"/>
        </w:rPr>
        <w:t>9) адрес (местонахождение) земельного участка;</w:t>
      </w:r>
    </w:p>
    <w:p w:rsidR="006A2761" w:rsidRPr="006A2761" w:rsidRDefault="006A2761" w:rsidP="006A276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761">
        <w:rPr>
          <w:rFonts w:ascii="Times New Roman" w:eastAsia="Times New Roman" w:hAnsi="Times New Roman" w:cs="Times New Roman"/>
          <w:sz w:val="24"/>
          <w:szCs w:val="24"/>
          <w:lang w:eastAsia="ru-RU"/>
        </w:rPr>
        <w:t>10) кадастровый номер объекта капитального строительства;</w:t>
      </w:r>
    </w:p>
    <w:p w:rsidR="006A2761" w:rsidRPr="006A2761" w:rsidRDefault="006A2761" w:rsidP="006A276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761">
        <w:rPr>
          <w:rFonts w:ascii="Times New Roman" w:eastAsia="Times New Roman" w:hAnsi="Times New Roman" w:cs="Times New Roman"/>
          <w:sz w:val="24"/>
          <w:szCs w:val="24"/>
          <w:lang w:eastAsia="ru-RU"/>
        </w:rPr>
        <w:t>11) адрес (местонахождение) объекта капитального строительства;</w:t>
      </w:r>
    </w:p>
    <w:p w:rsidR="006A2761" w:rsidRPr="006A2761" w:rsidRDefault="006A2761" w:rsidP="006A276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761">
        <w:rPr>
          <w:rFonts w:ascii="Times New Roman" w:eastAsia="Times New Roman" w:hAnsi="Times New Roman" w:cs="Times New Roman"/>
          <w:sz w:val="24"/>
          <w:szCs w:val="24"/>
          <w:lang w:eastAsia="ru-RU"/>
        </w:rPr>
        <w:t>12) предельные параметры разрешенного строительства, реконструкции объектов капитального строительства в соответствии с Правилами землепользования и застройки;</w:t>
      </w:r>
    </w:p>
    <w:p w:rsidR="006A2761" w:rsidRPr="006A2761" w:rsidRDefault="006A2761" w:rsidP="006A276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761">
        <w:rPr>
          <w:rFonts w:ascii="Times New Roman" w:eastAsia="Times New Roman" w:hAnsi="Times New Roman" w:cs="Times New Roman"/>
          <w:sz w:val="24"/>
          <w:szCs w:val="24"/>
          <w:lang w:eastAsia="ru-RU"/>
        </w:rPr>
        <w:t>13) запрашиваемые предельные параметры разрешенного строительства, реконструкции объектов капитального строительства;</w:t>
      </w:r>
    </w:p>
    <w:p w:rsidR="006A2761" w:rsidRPr="006A2761" w:rsidRDefault="006A2761" w:rsidP="006A276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761">
        <w:rPr>
          <w:rFonts w:ascii="Times New Roman" w:eastAsia="Times New Roman" w:hAnsi="Times New Roman" w:cs="Times New Roman"/>
          <w:sz w:val="24"/>
          <w:szCs w:val="24"/>
          <w:lang w:eastAsia="ru-RU"/>
        </w:rPr>
        <w:t>14) характеристики земельного участка, неблагоприятные для застройки в соответствии с частью 1 статьи 40 Градостроительного кодекса Российской Федерации, в связи с которыми запрашивается разрешение на отклонение от предельных параметров;</w:t>
      </w:r>
    </w:p>
    <w:p w:rsidR="006A2761" w:rsidRPr="006A2761" w:rsidRDefault="006A2761" w:rsidP="006A276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76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15) перечень прилагаемых к запросу документов и (или) информации;</w:t>
      </w:r>
    </w:p>
    <w:p w:rsidR="006A2761" w:rsidRPr="006A2761" w:rsidRDefault="006A2761" w:rsidP="006A276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761">
        <w:rPr>
          <w:rFonts w:ascii="Times New Roman" w:eastAsia="Times New Roman" w:hAnsi="Times New Roman" w:cs="Times New Roman"/>
          <w:sz w:val="24"/>
          <w:szCs w:val="24"/>
          <w:lang w:eastAsia="ru-RU"/>
        </w:rPr>
        <w:t>16) способ получения результата предоставления муниципальной услуги;</w:t>
      </w:r>
    </w:p>
    <w:p w:rsidR="006A2761" w:rsidRDefault="006A2761" w:rsidP="006A276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761">
        <w:rPr>
          <w:rFonts w:ascii="Times New Roman" w:eastAsia="Times New Roman" w:hAnsi="Times New Roman" w:cs="Times New Roman"/>
          <w:sz w:val="24"/>
          <w:szCs w:val="24"/>
          <w:lang w:eastAsia="ru-RU"/>
        </w:rPr>
        <w:t>17) 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  <w:r w:rsidR="007905CF"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905CF" w:rsidRPr="007905CF" w:rsidRDefault="006A2761" w:rsidP="006A276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905CF"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римерная форма запроса приведена в приложении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905CF"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Административному регламенту. </w:t>
      </w:r>
    </w:p>
    <w:p w:rsidR="00C94E39" w:rsidRDefault="007905CF" w:rsidP="00C94E3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5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желанию заявителя запрос может быть </w:t>
      </w:r>
      <w:r w:rsidR="006A276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заполнено специалистом Органа.».</w:t>
      </w:r>
      <w:bookmarkStart w:id="0" w:name="_GoBack"/>
      <w:bookmarkEnd w:id="0"/>
    </w:p>
    <w:p w:rsidR="00BA6E60" w:rsidRPr="00C3506B" w:rsidRDefault="00BA6E60" w:rsidP="00C3506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506B">
        <w:rPr>
          <w:rFonts w:ascii="Times New Roman" w:hAnsi="Times New Roman" w:cs="Times New Roman"/>
          <w:sz w:val="24"/>
          <w:szCs w:val="24"/>
        </w:rPr>
        <w:t>2.  Настоящее постановление вступает в силу со дня его обнародования.</w:t>
      </w:r>
    </w:p>
    <w:p w:rsidR="00BA6E60" w:rsidRPr="00EC2788" w:rsidRDefault="00BA6E60" w:rsidP="00BA6E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C3506B">
      <w:pPr>
        <w:jc w:val="both"/>
        <w:rPr>
          <w:rFonts w:ascii="Times New Roman" w:hAnsi="Times New Roman" w:cs="Times New Roman"/>
          <w:sz w:val="24"/>
          <w:szCs w:val="24"/>
        </w:rPr>
      </w:pPr>
      <w:r w:rsidRPr="00EC2788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 Ф.А. Морозов</w:t>
      </w:r>
      <w:r w:rsidRPr="00BA6E60">
        <w:rPr>
          <w:rFonts w:ascii="Times New Roman" w:hAnsi="Times New Roman" w:cs="Times New Roman"/>
          <w:sz w:val="24"/>
          <w:szCs w:val="24"/>
        </w:rPr>
        <w:t xml:space="preserve">        </w:t>
      </w:r>
    </w:p>
    <w:sectPr w:rsidR="00BA6E60" w:rsidRPr="00BA6E60" w:rsidSect="00BA6E6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F44"/>
    <w:rsid w:val="000073EB"/>
    <w:rsid w:val="001C119C"/>
    <w:rsid w:val="00242CBD"/>
    <w:rsid w:val="006037AC"/>
    <w:rsid w:val="006A2761"/>
    <w:rsid w:val="00774236"/>
    <w:rsid w:val="007905CF"/>
    <w:rsid w:val="00891038"/>
    <w:rsid w:val="008F66BB"/>
    <w:rsid w:val="009D6594"/>
    <w:rsid w:val="00A907A7"/>
    <w:rsid w:val="00B607D5"/>
    <w:rsid w:val="00BA6E60"/>
    <w:rsid w:val="00C3506B"/>
    <w:rsid w:val="00C94E39"/>
    <w:rsid w:val="00E96EB4"/>
    <w:rsid w:val="00EC2788"/>
    <w:rsid w:val="00FB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07D94"/>
  <w15:chartTrackingRefBased/>
  <w15:docId w15:val="{2D68BCDE-0A8D-4A24-890B-7CF2E5E74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qFormat/>
    <w:rsid w:val="00BA6E60"/>
    <w:pPr>
      <w:keepNext/>
      <w:keepLines/>
      <w:spacing w:before="200" w:after="0" w:line="276" w:lineRule="auto"/>
      <w:outlineLvl w:val="2"/>
    </w:pPr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A6E60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qFormat/>
    <w:rsid w:val="00BA6E6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BA6E60"/>
    <w:rPr>
      <w:color w:val="0563C1" w:themeColor="hyperlink"/>
      <w:u w:val="single"/>
    </w:rPr>
  </w:style>
  <w:style w:type="character" w:customStyle="1" w:styleId="ConsPlusNormal0">
    <w:name w:val="ConsPlusNormal Знак"/>
    <w:link w:val="ConsPlusNormal"/>
    <w:uiPriority w:val="99"/>
    <w:rsid w:val="00BA6E60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C0A7380B68D115D61CE0C9E10E6686965945CA041EFF9D912FF30CA6EA1472F913E9BD7x46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</Pages>
  <Words>2670</Words>
  <Characters>15222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9</cp:revision>
  <dcterms:created xsi:type="dcterms:W3CDTF">2024-12-25T10:35:00Z</dcterms:created>
  <dcterms:modified xsi:type="dcterms:W3CDTF">2025-01-21T11:31:00Z</dcterms:modified>
</cp:coreProperties>
</file>