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C455A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BA6E60" w:rsidRDefault="00BA6E60" w:rsidP="00D11EA0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>в постановление администрации сельского поселения «</w:t>
      </w:r>
      <w:r w:rsidRPr="0053609A">
        <w:rPr>
          <w:rFonts w:ascii="Times New Roman" w:hAnsi="Times New Roman"/>
          <w:sz w:val="24"/>
          <w:szCs w:val="24"/>
        </w:rPr>
        <w:t xml:space="preserve">Куниб» от </w:t>
      </w:r>
      <w:r w:rsidR="007C455A" w:rsidRPr="0053609A">
        <w:rPr>
          <w:rFonts w:ascii="Times New Roman" w:hAnsi="Times New Roman"/>
          <w:sz w:val="24"/>
          <w:szCs w:val="24"/>
        </w:rPr>
        <w:t>1</w:t>
      </w:r>
      <w:r w:rsidR="00D11EA0">
        <w:rPr>
          <w:rFonts w:ascii="Times New Roman" w:hAnsi="Times New Roman"/>
          <w:sz w:val="24"/>
          <w:szCs w:val="24"/>
        </w:rPr>
        <w:t>6</w:t>
      </w:r>
      <w:r w:rsidRPr="0053609A">
        <w:rPr>
          <w:rFonts w:ascii="Times New Roman" w:hAnsi="Times New Roman"/>
          <w:sz w:val="24"/>
          <w:szCs w:val="24"/>
        </w:rPr>
        <w:t>.</w:t>
      </w:r>
      <w:r w:rsidR="00D11EA0">
        <w:rPr>
          <w:rFonts w:ascii="Times New Roman" w:hAnsi="Times New Roman"/>
          <w:sz w:val="24"/>
          <w:szCs w:val="24"/>
        </w:rPr>
        <w:t>12</w:t>
      </w:r>
      <w:r w:rsidRPr="0053609A">
        <w:rPr>
          <w:rFonts w:ascii="Times New Roman" w:hAnsi="Times New Roman"/>
          <w:sz w:val="24"/>
          <w:szCs w:val="24"/>
        </w:rPr>
        <w:t>.202</w:t>
      </w:r>
      <w:r w:rsidR="00D11EA0">
        <w:rPr>
          <w:rFonts w:ascii="Times New Roman" w:hAnsi="Times New Roman"/>
          <w:sz w:val="24"/>
          <w:szCs w:val="24"/>
        </w:rPr>
        <w:t>2</w:t>
      </w:r>
      <w:r w:rsidRPr="0053609A">
        <w:rPr>
          <w:rFonts w:ascii="Times New Roman" w:hAnsi="Times New Roman"/>
          <w:sz w:val="24"/>
          <w:szCs w:val="24"/>
        </w:rPr>
        <w:t xml:space="preserve"> № </w:t>
      </w:r>
      <w:r w:rsidR="00D11EA0">
        <w:rPr>
          <w:rFonts w:ascii="Times New Roman" w:hAnsi="Times New Roman"/>
          <w:sz w:val="24"/>
          <w:szCs w:val="24"/>
        </w:rPr>
        <w:t>12</w:t>
      </w:r>
      <w:r w:rsidRPr="0053609A">
        <w:rPr>
          <w:rFonts w:ascii="Times New Roman" w:hAnsi="Times New Roman"/>
          <w:sz w:val="24"/>
          <w:szCs w:val="24"/>
        </w:rPr>
        <w:t>/</w:t>
      </w:r>
      <w:r w:rsidR="00D11EA0">
        <w:rPr>
          <w:rFonts w:ascii="Times New Roman" w:hAnsi="Times New Roman"/>
          <w:sz w:val="24"/>
          <w:szCs w:val="24"/>
        </w:rPr>
        <w:t>169</w:t>
      </w:r>
      <w:r w:rsidRPr="0053609A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собственности» (в редакции постановлений от 27.04.2023 № 4/59, от 18.10.2023 № 10/109, от 09.01.2023 № 1/1)</w:t>
      </w:r>
    </w:p>
    <w:p w:rsidR="00D11EA0" w:rsidRPr="00BA6E60" w:rsidRDefault="00D11EA0" w:rsidP="00D11EA0">
      <w:pPr>
        <w:ind w:right="-1"/>
        <w:jc w:val="center"/>
        <w:rPr>
          <w:rFonts w:ascii="Times New Roman" w:hAnsi="Times New Roman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7C455A">
        <w:rPr>
          <w:rFonts w:ascii="Times New Roman" w:hAnsi="Times New Roman" w:cs="Times New Roman"/>
          <w:sz w:val="24"/>
          <w:szCs w:val="24"/>
        </w:rPr>
        <w:t>1</w:t>
      </w:r>
      <w:r w:rsidR="00D11EA0">
        <w:rPr>
          <w:rFonts w:ascii="Times New Roman" w:hAnsi="Times New Roman" w:cs="Times New Roman"/>
          <w:sz w:val="24"/>
          <w:szCs w:val="24"/>
        </w:rPr>
        <w:t>6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D11EA0">
        <w:rPr>
          <w:rFonts w:ascii="Times New Roman" w:hAnsi="Times New Roman" w:cs="Times New Roman"/>
          <w:sz w:val="24"/>
          <w:szCs w:val="24"/>
        </w:rPr>
        <w:t>12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D11EA0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D11EA0">
        <w:rPr>
          <w:rFonts w:ascii="Times New Roman" w:hAnsi="Times New Roman" w:cs="Times New Roman"/>
          <w:sz w:val="24"/>
          <w:szCs w:val="24"/>
        </w:rPr>
        <w:t>12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D11EA0">
        <w:rPr>
          <w:rFonts w:ascii="Times New Roman" w:hAnsi="Times New Roman" w:cs="Times New Roman"/>
          <w:sz w:val="24"/>
          <w:szCs w:val="24"/>
        </w:rPr>
        <w:t>169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7C455A" w:rsidRPr="007C455A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55A" w:rsidRPr="007C455A" w:rsidRDefault="008F66BB" w:rsidP="007C455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(для граждан, индивидуальных предпринимателей) и 3, 4 (для юридических лиц)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Административному регламенту.</w:t>
      </w:r>
    </w:p>
    <w:p w:rsidR="00C3506B" w:rsidRPr="007C455A" w:rsidRDefault="00C3506B" w:rsidP="007C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55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C455A" w:rsidRPr="007C455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C455A">
        <w:rPr>
          <w:rFonts w:ascii="Times New Roman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C3506B" w:rsidRPr="007C455A" w:rsidRDefault="00C3506B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7C455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C455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3506B" w:rsidRPr="007C455A" w:rsidRDefault="00C3506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8F66B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7C455A" w:rsidRPr="007C455A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, 2.1</w:t>
      </w:r>
      <w:r w:rsidR="007C455A" w:rsidRPr="007C455A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первый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 Административного регламента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D11EA0" w:rsidRPr="0053609A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D11EA0" w:rsidRPr="0053609A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D11EA0" w:rsidRPr="0053609A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D11EA0" w:rsidRPr="0053609A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D11EA0" w:rsidRPr="0053609A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D11EA0" w:rsidRPr="0053609A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11EA0" w:rsidRP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D11EA0" w:rsidRP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Орган, МФЦ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D11EA0" w:rsidRP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D11EA0" w:rsidRP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D11EA0" w:rsidRP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D11EA0" w:rsidRPr="00D11EA0" w:rsidRDefault="00D11EA0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AA233C" w:rsidRDefault="00AA233C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 и (при наличии) отчество представителя заявителя и реквизиты документа, подтверждающего его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1EA0" w:rsidRPr="00D11EA0" w:rsidRDefault="00AA233C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D11EA0" w:rsidRPr="00D11EA0" w:rsidRDefault="00AA233C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D11EA0" w:rsidRPr="00D11EA0" w:rsidRDefault="00AA233C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D11EA0" w:rsidRDefault="00AA233C" w:rsidP="00D11EA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</w:t>
      </w:r>
      <w:r w:rsidR="00D11EA0" w:rsidRPr="00D11E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заявителя.»;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6 Административного регламента изложить в следующей редакции: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Заявителю для получения муниципальной услуги необходимо представить в Орган, МФЦ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6.1 настоящего Административного регламента.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Едином государственном реестре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лиц,</w:t>
      </w:r>
      <w:r w:rsidRPr="00AA233C">
        <w:t xml:space="preserve"> 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случаев, если заявителем является иностранное юридическое лицо;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AA233C" w:rsidRP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A233C" w:rsidRDefault="00AA233C" w:rsidP="00AA233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</w:t>
      </w:r>
      <w:r w:rsid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</w:t>
      </w:r>
      <w:r w:rsidRPr="00AA23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заявителя.»;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абзац первый пункта 3.21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Заявителю для получения муниципальной услуги необходимо представить в Орган, МФЦ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3B7B5E" w:rsidRPr="003B7B5E" w:rsidRDefault="003B7B5E" w:rsidP="003B7B5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D11EA0" w:rsidRDefault="003B7B5E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3B7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 заявителя.».</w:t>
      </w:r>
      <w:bookmarkStart w:id="0" w:name="_GoBack"/>
      <w:bookmarkEnd w:id="0"/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87BE6"/>
    <w:rsid w:val="001C119C"/>
    <w:rsid w:val="001E1DBA"/>
    <w:rsid w:val="00242CBD"/>
    <w:rsid w:val="0039549B"/>
    <w:rsid w:val="003B7B5E"/>
    <w:rsid w:val="0053609A"/>
    <w:rsid w:val="00774236"/>
    <w:rsid w:val="007C455A"/>
    <w:rsid w:val="008830CF"/>
    <w:rsid w:val="008F66BB"/>
    <w:rsid w:val="009D6594"/>
    <w:rsid w:val="00A907A7"/>
    <w:rsid w:val="00AA233C"/>
    <w:rsid w:val="00B607D5"/>
    <w:rsid w:val="00BA6E60"/>
    <w:rsid w:val="00C3506B"/>
    <w:rsid w:val="00C6624C"/>
    <w:rsid w:val="00D11EA0"/>
    <w:rsid w:val="00E33074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7704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800E-AF33-4149-BF87-8138B7EE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2024-12-25T10:35:00Z</dcterms:created>
  <dcterms:modified xsi:type="dcterms:W3CDTF">2025-01-21T11:01:00Z</dcterms:modified>
</cp:coreProperties>
</file>