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64DD7" w:rsidRDefault="00BA6E60" w:rsidP="00264DD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A6E60" w:rsidRPr="00BA6E60" w:rsidRDefault="00BA6E60" w:rsidP="00DB76BC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DB76BC">
        <w:rPr>
          <w:rFonts w:ascii="Times New Roman" w:hAnsi="Times New Roman" w:cs="Times New Roman"/>
          <w:sz w:val="24"/>
          <w:szCs w:val="24"/>
        </w:rPr>
        <w:t>21</w:t>
      </w:r>
      <w:r w:rsidRPr="00264DD7">
        <w:rPr>
          <w:rFonts w:ascii="Times New Roman" w:hAnsi="Times New Roman" w:cs="Times New Roman"/>
          <w:sz w:val="24"/>
          <w:szCs w:val="24"/>
        </w:rPr>
        <w:t>.</w:t>
      </w:r>
      <w:r w:rsidR="00DB76BC">
        <w:rPr>
          <w:rFonts w:ascii="Times New Roman" w:hAnsi="Times New Roman" w:cs="Times New Roman"/>
          <w:sz w:val="24"/>
          <w:szCs w:val="24"/>
        </w:rPr>
        <w:t>1</w:t>
      </w:r>
      <w:r w:rsidRPr="00264DD7">
        <w:rPr>
          <w:rFonts w:ascii="Times New Roman" w:hAnsi="Times New Roman" w:cs="Times New Roman"/>
          <w:sz w:val="24"/>
          <w:szCs w:val="24"/>
        </w:rPr>
        <w:t>0.202</w:t>
      </w:r>
      <w:r w:rsidR="00DB76BC">
        <w:rPr>
          <w:rFonts w:ascii="Times New Roman" w:hAnsi="Times New Roman" w:cs="Times New Roman"/>
          <w:sz w:val="24"/>
          <w:szCs w:val="24"/>
        </w:rPr>
        <w:t>2</w:t>
      </w:r>
      <w:r w:rsidRPr="00264DD7">
        <w:rPr>
          <w:rFonts w:ascii="Times New Roman" w:hAnsi="Times New Roman" w:cs="Times New Roman"/>
          <w:sz w:val="24"/>
          <w:szCs w:val="24"/>
        </w:rPr>
        <w:t xml:space="preserve"> № </w:t>
      </w:r>
      <w:r w:rsidR="00DB76BC">
        <w:rPr>
          <w:rFonts w:ascii="Times New Roman" w:hAnsi="Times New Roman" w:cs="Times New Roman"/>
          <w:sz w:val="24"/>
          <w:szCs w:val="24"/>
        </w:rPr>
        <w:t>10</w:t>
      </w:r>
      <w:r w:rsidRPr="00264DD7">
        <w:rPr>
          <w:rFonts w:ascii="Times New Roman" w:hAnsi="Times New Roman" w:cs="Times New Roman"/>
          <w:sz w:val="24"/>
          <w:szCs w:val="24"/>
        </w:rPr>
        <w:t>/</w:t>
      </w:r>
      <w:r w:rsidR="00DB76BC">
        <w:rPr>
          <w:rFonts w:ascii="Times New Roman" w:hAnsi="Times New Roman" w:cs="Times New Roman"/>
          <w:sz w:val="24"/>
          <w:szCs w:val="24"/>
        </w:rPr>
        <w:t>15</w:t>
      </w:r>
      <w:r w:rsidR="00264DD7" w:rsidRPr="00264DD7">
        <w:rPr>
          <w:rFonts w:ascii="Times New Roman" w:hAnsi="Times New Roman" w:cs="Times New Roman"/>
          <w:sz w:val="24"/>
          <w:szCs w:val="24"/>
        </w:rPr>
        <w:t>2</w:t>
      </w:r>
      <w:r w:rsidRPr="00264DD7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B76BC" w:rsidRPr="00DB76BC">
        <w:rPr>
          <w:rFonts w:ascii="Times New Roman" w:hAnsi="Times New Roman" w:cs="Times New Roman"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фонда)» (в редакции постановлений от 27.04.2023 № 4/52, от 18.10.2023 № 10/107, от 19.09.2024 № 9/80)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DB76BC"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EC278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DB76BC">
        <w:rPr>
          <w:rFonts w:ascii="Times New Roman" w:hAnsi="Times New Roman" w:cs="Times New Roman"/>
          <w:sz w:val="24"/>
          <w:szCs w:val="24"/>
        </w:rPr>
        <w:t>сельского поселения «Куниб» от 21</w:t>
      </w:r>
      <w:r w:rsidRPr="00EC2788">
        <w:rPr>
          <w:rFonts w:ascii="Times New Roman" w:hAnsi="Times New Roman" w:cs="Times New Roman"/>
          <w:sz w:val="24"/>
          <w:szCs w:val="24"/>
        </w:rPr>
        <w:t>.</w:t>
      </w:r>
      <w:r w:rsidR="00DB76BC">
        <w:rPr>
          <w:rFonts w:ascii="Times New Roman" w:hAnsi="Times New Roman" w:cs="Times New Roman"/>
          <w:sz w:val="24"/>
          <w:szCs w:val="24"/>
        </w:rPr>
        <w:t>1</w:t>
      </w:r>
      <w:r w:rsidRPr="00EC2788">
        <w:rPr>
          <w:rFonts w:ascii="Times New Roman" w:hAnsi="Times New Roman" w:cs="Times New Roman"/>
          <w:sz w:val="24"/>
          <w:szCs w:val="24"/>
        </w:rPr>
        <w:t>0.202</w:t>
      </w:r>
      <w:r w:rsidR="00DB76BC">
        <w:rPr>
          <w:rFonts w:ascii="Times New Roman" w:hAnsi="Times New Roman" w:cs="Times New Roman"/>
          <w:sz w:val="24"/>
          <w:szCs w:val="24"/>
        </w:rPr>
        <w:t>2</w:t>
      </w:r>
      <w:r w:rsidRPr="00EC2788">
        <w:rPr>
          <w:rFonts w:ascii="Times New Roman" w:hAnsi="Times New Roman" w:cs="Times New Roman"/>
          <w:sz w:val="24"/>
          <w:szCs w:val="24"/>
        </w:rPr>
        <w:t xml:space="preserve"> № </w:t>
      </w:r>
      <w:r w:rsidR="00DB76BC">
        <w:rPr>
          <w:rFonts w:ascii="Times New Roman" w:hAnsi="Times New Roman" w:cs="Times New Roman"/>
          <w:sz w:val="24"/>
          <w:szCs w:val="24"/>
        </w:rPr>
        <w:t>10</w:t>
      </w:r>
      <w:r w:rsidRPr="00EC2788">
        <w:rPr>
          <w:rFonts w:ascii="Times New Roman" w:hAnsi="Times New Roman" w:cs="Times New Roman"/>
          <w:sz w:val="24"/>
          <w:szCs w:val="24"/>
        </w:rPr>
        <w:t>/</w:t>
      </w:r>
      <w:r w:rsidR="00DB76BC">
        <w:rPr>
          <w:rFonts w:ascii="Times New Roman" w:hAnsi="Times New Roman" w:cs="Times New Roman"/>
          <w:sz w:val="24"/>
          <w:szCs w:val="24"/>
        </w:rPr>
        <w:t>15</w:t>
      </w:r>
      <w:r w:rsidR="00264DD7">
        <w:rPr>
          <w:rFonts w:ascii="Times New Roman" w:hAnsi="Times New Roman" w:cs="Times New Roman"/>
          <w:sz w:val="24"/>
          <w:szCs w:val="24"/>
        </w:rPr>
        <w:t>2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8F66BB" w:rsidRPr="00EC2788" w:rsidRDefault="00BA6E60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DD7" w:rsidRPr="00264DD7" w:rsidRDefault="008F66BB" w:rsidP="00264DD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264DD7" w:rsidRPr="00264DD7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 и 2 к настоящему Административному регламенту.</w:t>
      </w:r>
    </w:p>
    <w:p w:rsidR="003254D4" w:rsidRPr="007C455A" w:rsidRDefault="003254D4" w:rsidP="003254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3254D4" w:rsidRPr="007C455A" w:rsidRDefault="003254D4" w:rsidP="00325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</w:t>
      </w:r>
      <w:r w:rsidRPr="007C455A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254D4" w:rsidRPr="007C455A" w:rsidRDefault="003254D4" w:rsidP="003254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EC2788" w:rsidRDefault="008F66BB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Способы подачи за</w:t>
      </w:r>
      <w:r w:rsid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DB76BC" w:rsidRPr="00DB76BC" w:rsidRDefault="008F66BB" w:rsidP="00DB76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B76BC" w:rsidRPr="00DB76BC">
        <w:t xml:space="preserve"> </w:t>
      </w:r>
      <w:r w:rsidR="00DB76BC"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2.1</w:t>
      </w:r>
      <w:r w:rsid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76BC"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B76BC" w:rsidRDefault="00DB76BC" w:rsidP="00DB76B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 для отказа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приеме документов, необходимых для </w:t>
      </w:r>
      <w:r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07A7" w:rsidRDefault="00DB76BC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8F66BB" w:rsidRPr="00EC2788">
        <w:rPr>
          <w:rFonts w:ascii="Times New Roman" w:hAnsi="Times New Roman" w:cs="Times New Roman"/>
          <w:sz w:val="24"/>
          <w:szCs w:val="24"/>
        </w:rPr>
        <w:t>пункт 2.1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DB76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D07030" w:rsidRDefault="003A7523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1.4.</w:t>
      </w:r>
      <w:r w:rsidR="00D07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 7 пункт</w:t>
      </w:r>
      <w:r w:rsidR="007816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07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3.5.2</w:t>
      </w:r>
      <w:r w:rsidR="0078165D">
        <w:rPr>
          <w:rFonts w:ascii="Times New Roman" w:eastAsia="Times New Roman" w:hAnsi="Times New Roman" w:cs="Times New Roman"/>
          <w:sz w:val="24"/>
          <w:szCs w:val="24"/>
          <w:lang w:eastAsia="ru-RU"/>
        </w:rPr>
        <w:t>, 3.8, 3.10.2, 3.13</w:t>
      </w:r>
      <w:r w:rsidR="00D07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07030" w:rsidRDefault="00D0703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«7) </w:t>
      </w:r>
      <w:r w:rsidRPr="00D070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представленных документах противоречивых сведений;</w:t>
      </w:r>
    </w:p>
    <w:p w:rsidR="00D07030" w:rsidRDefault="00D07030" w:rsidP="00D0703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F906A3">
        <w:rPr>
          <w:rFonts w:ascii="Times New Roman" w:hAnsi="Times New Roman" w:cs="Times New Roman"/>
          <w:sz w:val="24"/>
          <w:szCs w:val="24"/>
        </w:rPr>
        <w:t>ротиворечивы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906A3">
        <w:rPr>
          <w:rFonts w:ascii="Times New Roman" w:hAnsi="Times New Roman" w:cs="Times New Roman"/>
          <w:sz w:val="24"/>
          <w:szCs w:val="24"/>
        </w:rPr>
        <w:t xml:space="preserve"> сведения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906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относятся</w:t>
      </w:r>
      <w:r w:rsidRPr="00F906A3">
        <w:rPr>
          <w:rFonts w:ascii="Times New Roman" w:hAnsi="Times New Roman" w:cs="Times New Roman"/>
          <w:sz w:val="24"/>
          <w:szCs w:val="24"/>
        </w:rPr>
        <w:t xml:space="preserve"> конкретные данные, которые вызывают сомнения относительно их качества, трактовки или применения. </w:t>
      </w:r>
    </w:p>
    <w:p w:rsidR="00D07030" w:rsidRDefault="00D07030" w:rsidP="00D07030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21B88">
        <w:rPr>
          <w:rFonts w:ascii="Times New Roman" w:hAnsi="Times New Roman" w:cs="Times New Roman"/>
          <w:sz w:val="24"/>
          <w:szCs w:val="24"/>
        </w:rPr>
        <w:t>При наличии противоречивых сведений в представленных документах Орган</w:t>
      </w:r>
      <w:r w:rsidR="0078165D">
        <w:rPr>
          <w:rFonts w:ascii="Times New Roman" w:hAnsi="Times New Roman" w:cs="Times New Roman"/>
          <w:sz w:val="24"/>
          <w:szCs w:val="24"/>
        </w:rPr>
        <w:t>,</w:t>
      </w:r>
      <w:r w:rsidRPr="00D21B88">
        <w:rPr>
          <w:rFonts w:ascii="Times New Roman" w:hAnsi="Times New Roman" w:cs="Times New Roman"/>
          <w:sz w:val="24"/>
          <w:szCs w:val="24"/>
        </w:rPr>
        <w:t xml:space="preserve"> в пределах срока оказания муниципальной услуги</w:t>
      </w:r>
      <w:r w:rsidR="0078165D">
        <w:rPr>
          <w:rFonts w:ascii="Times New Roman" w:hAnsi="Times New Roman" w:cs="Times New Roman"/>
          <w:sz w:val="24"/>
          <w:szCs w:val="24"/>
        </w:rPr>
        <w:t>,</w:t>
      </w:r>
      <w:r w:rsidRPr="00D21B88">
        <w:rPr>
          <w:rFonts w:ascii="Times New Roman" w:hAnsi="Times New Roman" w:cs="Times New Roman"/>
          <w:sz w:val="24"/>
          <w:szCs w:val="24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>
        <w:rPr>
          <w:rFonts w:ascii="Times New Roman" w:hAnsi="Times New Roman" w:cs="Times New Roman"/>
          <w:sz w:val="24"/>
          <w:szCs w:val="24"/>
        </w:rPr>
        <w:t xml:space="preserve">межведомственных </w:t>
      </w:r>
      <w:r w:rsidRPr="00D21B88">
        <w:rPr>
          <w:rFonts w:ascii="Times New Roman" w:hAnsi="Times New Roman" w:cs="Times New Roman"/>
          <w:sz w:val="24"/>
          <w:szCs w:val="24"/>
        </w:rPr>
        <w:t>запросов в органы и организации, располагающие необходимой информацией.</w:t>
      </w:r>
      <w:r w:rsidR="0078165D">
        <w:rPr>
          <w:rFonts w:ascii="Times New Roman" w:hAnsi="Times New Roman" w:cs="Times New Roman"/>
          <w:sz w:val="24"/>
          <w:szCs w:val="24"/>
        </w:rPr>
        <w:t>»;</w:t>
      </w:r>
    </w:p>
    <w:p w:rsidR="003A7523" w:rsidRDefault="00D0703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 w:rsid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3.6.6 Административного регламента изложить в следующей редакции:</w:t>
      </w:r>
    </w:p>
    <w:p w:rsidR="003A7523" w:rsidRPr="003A7523" w:rsidRDefault="00020C64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«3.6.6. </w:t>
      </w:r>
      <w:r w:rsidR="003A7523"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представление неполного комплекта документов, предусмотренного пунктом </w:t>
      </w:r>
      <w:r w:rsid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представленные документы, необходимые для предоставления услуги, утратили силу; 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3A7523" w:rsidRP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заявление подано лицом, не имеющим полномочий представлять интересы заявителя.</w:t>
      </w:r>
    </w:p>
    <w:p w:rsidR="003A7523" w:rsidRDefault="003A7523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  <w:r w:rsid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20C64" w:rsidRDefault="00020C64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816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3.11.6 Административного регламента изложить в следующей редакции: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«3.11.6. </w:t>
      </w: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неполного комплекта документов, предусмотренного пунктом 3.</w:t>
      </w:r>
      <w:r w:rsidR="000D02A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регламента;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представленные документы, необходимые для предоставления услуги, утратили силу; 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020C64" w:rsidRPr="00020C64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заявление подано лицом, не имеющим полномочий представлять интересы заявителя.</w:t>
      </w:r>
    </w:p>
    <w:p w:rsidR="000D02AF" w:rsidRDefault="00020C64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020C64" w:rsidRDefault="000D02AF" w:rsidP="00020C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D02AF">
        <w:rPr>
          <w:rFonts w:ascii="Times New Roman" w:eastAsia="Times New Roman" w:hAnsi="Times New Roman" w:cs="Times New Roman"/>
          <w:sz w:val="24"/>
          <w:szCs w:val="24"/>
          <w:lang w:eastAsia="ru-RU"/>
        </w:rPr>
        <w:t>-3.6.9 настоящего Административного регламента.</w:t>
      </w:r>
      <w:r w:rsidR="00020C64" w:rsidRPr="00020C6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20C64" w:rsidRDefault="0078165D" w:rsidP="003A75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</w:t>
      </w:r>
      <w:r w:rsidR="000D0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абзаце третьем пункта 3.16.2 Административного регламента числа «3.16-3.64.1» заменить числами «3.16-3.16.1».</w:t>
      </w:r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B88" w:rsidRDefault="00BA6E60" w:rsidP="003254D4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1B88" w:rsidRDefault="00D21B88" w:rsidP="003254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B88" w:rsidRDefault="00D21B88" w:rsidP="003254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B88" w:rsidRDefault="00D21B88" w:rsidP="003254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06A3" w:rsidRPr="00F906A3" w:rsidRDefault="00F906A3" w:rsidP="00F906A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06A3" w:rsidRPr="00F906A3" w:rsidRDefault="00F906A3" w:rsidP="00F906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06A3" w:rsidRPr="00BA6E60" w:rsidRDefault="00D07030" w:rsidP="00F906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906A3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20C64"/>
    <w:rsid w:val="000D02AF"/>
    <w:rsid w:val="001C119C"/>
    <w:rsid w:val="00242CBD"/>
    <w:rsid w:val="00264DD7"/>
    <w:rsid w:val="003254D4"/>
    <w:rsid w:val="003A7523"/>
    <w:rsid w:val="003B6B89"/>
    <w:rsid w:val="004C2A21"/>
    <w:rsid w:val="00634044"/>
    <w:rsid w:val="0078165D"/>
    <w:rsid w:val="008F66BB"/>
    <w:rsid w:val="009D6594"/>
    <w:rsid w:val="00A907A7"/>
    <w:rsid w:val="00BA6E60"/>
    <w:rsid w:val="00D07030"/>
    <w:rsid w:val="00D21B88"/>
    <w:rsid w:val="00DB76BC"/>
    <w:rsid w:val="00EC2788"/>
    <w:rsid w:val="00F906A3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B0F92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2024-12-25T10:35:00Z</dcterms:created>
  <dcterms:modified xsi:type="dcterms:W3CDTF">2025-01-15T12:07:00Z</dcterms:modified>
</cp:coreProperties>
</file>