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6D" w:rsidRDefault="00B858DE" w:rsidP="000D305F">
      <w:pPr>
        <w:jc w:val="right"/>
        <w:rPr>
          <w:rFonts w:ascii="Times New Roman" w:hAnsi="Times New Roman" w:cs="Times New Roman"/>
          <w:sz w:val="24"/>
          <w:szCs w:val="24"/>
        </w:rPr>
      </w:pPr>
      <w:r w:rsidRPr="00B858DE">
        <w:rPr>
          <w:rFonts w:ascii="Times New Roman" w:hAnsi="Times New Roman" w:cs="Times New Roman"/>
          <w:sz w:val="24"/>
          <w:szCs w:val="24"/>
        </w:rPr>
        <w:t>ПРОЕКТ  РЕШЕНИЯ</w:t>
      </w:r>
    </w:p>
    <w:p w:rsidR="000D305F" w:rsidRPr="000D305F" w:rsidRDefault="000D305F" w:rsidP="000D30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D256D" w:rsidRPr="000D305F" w:rsidRDefault="00B858DE" w:rsidP="000D305F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8DE">
        <w:rPr>
          <w:rFonts w:ascii="Times New Roman" w:hAnsi="Times New Roman" w:cs="Times New Roman"/>
          <w:sz w:val="28"/>
          <w:szCs w:val="28"/>
        </w:rPr>
        <w:t>С</w:t>
      </w:r>
      <w:r w:rsidR="005E3B28">
        <w:rPr>
          <w:rFonts w:ascii="Times New Roman" w:hAnsi="Times New Roman" w:cs="Times New Roman"/>
          <w:sz w:val="28"/>
          <w:szCs w:val="28"/>
        </w:rPr>
        <w:t>овет сельского поселения «Куниб»</w:t>
      </w:r>
    </w:p>
    <w:p w:rsidR="00A407A8" w:rsidRDefault="00A407A8" w:rsidP="00B858D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858DE" w:rsidRDefault="00B858DE" w:rsidP="00B858D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858DE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B858DE" w:rsidRDefault="00B858DE" w:rsidP="00B858D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858DE">
        <w:rPr>
          <w:rFonts w:ascii="Times New Roman" w:hAnsi="Times New Roman" w:cs="Times New Roman"/>
          <w:sz w:val="24"/>
          <w:szCs w:val="24"/>
        </w:rPr>
        <w:t xml:space="preserve">в решение Совета сельского поселения «Куниб» от 10.12.2018 № </w:t>
      </w:r>
      <w:r w:rsidRPr="00B858DE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858DE">
        <w:rPr>
          <w:rFonts w:ascii="Times New Roman" w:eastAsia="Times New Roman" w:hAnsi="Times New Roman" w:cs="Times New Roman"/>
          <w:sz w:val="24"/>
          <w:szCs w:val="24"/>
        </w:rPr>
        <w:t>-34/2</w:t>
      </w:r>
      <w:r w:rsidRPr="00B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8DE" w:rsidRDefault="00B858DE" w:rsidP="00B858D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858DE">
        <w:rPr>
          <w:rFonts w:ascii="Times New Roman" w:hAnsi="Times New Roman" w:cs="Times New Roman"/>
          <w:sz w:val="24"/>
          <w:szCs w:val="24"/>
        </w:rPr>
        <w:t>«</w:t>
      </w:r>
      <w:r w:rsidRPr="00B858DE">
        <w:rPr>
          <w:rFonts w:ascii="Times New Roman" w:eastAsia="Times New Roman" w:hAnsi="Times New Roman" w:cs="Times New Roman"/>
          <w:sz w:val="24"/>
          <w:szCs w:val="24"/>
        </w:rPr>
        <w:t>Об установлении земельного налога</w:t>
      </w:r>
      <w:r w:rsidR="008711C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85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58DE" w:rsidRPr="005E3B28" w:rsidRDefault="00B858DE" w:rsidP="005E3B2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58DE">
        <w:rPr>
          <w:rFonts w:ascii="Times New Roman" w:eastAsia="Times New Roman" w:hAnsi="Times New Roman" w:cs="Times New Roman"/>
          <w:sz w:val="24"/>
          <w:szCs w:val="24"/>
        </w:rPr>
        <w:t xml:space="preserve">(в редакции решений от 18.02.2019 № </w:t>
      </w:r>
      <w:r w:rsidRPr="00B858DE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858DE">
        <w:rPr>
          <w:rFonts w:ascii="Times New Roman" w:eastAsia="Times New Roman" w:hAnsi="Times New Roman" w:cs="Times New Roman"/>
          <w:sz w:val="24"/>
          <w:szCs w:val="24"/>
        </w:rPr>
        <w:t xml:space="preserve">-37/1, от 29.11.2019 № </w:t>
      </w:r>
      <w:r w:rsidRPr="00B858DE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858DE">
        <w:rPr>
          <w:rFonts w:ascii="Times New Roman" w:eastAsia="Times New Roman" w:hAnsi="Times New Roman" w:cs="Times New Roman"/>
          <w:sz w:val="24"/>
          <w:szCs w:val="24"/>
        </w:rPr>
        <w:t>-46/1</w:t>
      </w:r>
      <w:r w:rsidR="00483FC6">
        <w:rPr>
          <w:rFonts w:ascii="Times New Roman" w:eastAsia="Times New Roman" w:hAnsi="Times New Roman" w:cs="Times New Roman"/>
          <w:sz w:val="24"/>
          <w:szCs w:val="24"/>
        </w:rPr>
        <w:t xml:space="preserve">, от 22.07.2022 </w:t>
      </w:r>
      <w:r w:rsidR="005E3B28">
        <w:rPr>
          <w:rFonts w:ascii="Times New Roman" w:eastAsia="Times New Roman" w:hAnsi="Times New Roman" w:cs="Times New Roman"/>
          <w:sz w:val="24"/>
          <w:szCs w:val="24"/>
        </w:rPr>
        <w:t xml:space="preserve">№ V-10/1, от 29.09.2022 № V-11/1) </w:t>
      </w:r>
      <w:r w:rsidR="00483F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07A8" w:rsidRDefault="00A407A8" w:rsidP="00B858DE">
      <w:pPr>
        <w:pStyle w:val="6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B858DE" w:rsidRPr="00B858DE" w:rsidRDefault="00B858DE" w:rsidP="00B858DE">
      <w:pPr>
        <w:pStyle w:val="6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166C76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r w:rsidRPr="00B858DE">
        <w:rPr>
          <w:rFonts w:ascii="Times New Roman" w:hAnsi="Times New Roman"/>
          <w:b w:val="0"/>
          <w:sz w:val="24"/>
          <w:szCs w:val="24"/>
        </w:rPr>
        <w:t>главой 31 Налогового Кодекса Российской Федерации,</w:t>
      </w:r>
    </w:p>
    <w:p w:rsidR="00B858DE" w:rsidRPr="00B858DE" w:rsidRDefault="00B858DE" w:rsidP="00B858D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858DE" w:rsidRPr="00B858DE" w:rsidRDefault="00B858DE" w:rsidP="00B858D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58DE">
        <w:rPr>
          <w:rFonts w:ascii="Times New Roman" w:eastAsia="Times New Roman" w:hAnsi="Times New Roman" w:cs="Times New Roman"/>
          <w:sz w:val="24"/>
          <w:szCs w:val="24"/>
        </w:rPr>
        <w:t>Совет сельского поселения «Куниб»  РЕШИЛ:</w:t>
      </w:r>
    </w:p>
    <w:p w:rsidR="00B858DE" w:rsidRPr="009D256D" w:rsidRDefault="00B858DE" w:rsidP="009D25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56D">
        <w:rPr>
          <w:rFonts w:ascii="Times New Roman" w:hAnsi="Times New Roman" w:cs="Times New Roman"/>
          <w:sz w:val="24"/>
          <w:szCs w:val="24"/>
        </w:rPr>
        <w:t xml:space="preserve">1. Внести в решение Совета сельского поселения «Куниб» от 10.12.2018 № </w:t>
      </w:r>
      <w:r w:rsidRPr="009D256D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>-34/2</w:t>
      </w:r>
      <w:r w:rsidRPr="009D256D">
        <w:rPr>
          <w:rFonts w:ascii="Times New Roman" w:hAnsi="Times New Roman" w:cs="Times New Roman"/>
          <w:sz w:val="24"/>
          <w:szCs w:val="24"/>
        </w:rPr>
        <w:t xml:space="preserve"> «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>Об установлении земельного налога</w:t>
      </w:r>
      <w:r w:rsidRPr="009D256D">
        <w:rPr>
          <w:rFonts w:ascii="Times New Roman" w:hAnsi="Times New Roman" w:cs="Times New Roman"/>
          <w:sz w:val="24"/>
          <w:szCs w:val="24"/>
        </w:rPr>
        <w:t xml:space="preserve">» 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 xml:space="preserve">(в редакции решений от 18.02.2019 № </w:t>
      </w:r>
      <w:r w:rsidRPr="009D256D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 xml:space="preserve">-37/1, от 29.11.2019 № </w:t>
      </w:r>
      <w:r w:rsidRPr="009D256D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>-46/1</w:t>
      </w:r>
      <w:r w:rsidR="00483FC6">
        <w:rPr>
          <w:rFonts w:ascii="Times New Roman" w:eastAsia="Times New Roman" w:hAnsi="Times New Roman" w:cs="Times New Roman"/>
          <w:sz w:val="24"/>
          <w:szCs w:val="24"/>
        </w:rPr>
        <w:t>, от 22.07.2022 № V-10/1, от 29.09.2022 №V-11/1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>)</w:t>
      </w:r>
      <w:r w:rsidR="00D578A8">
        <w:rPr>
          <w:rFonts w:ascii="Times New Roman" w:hAnsi="Times New Roman" w:cs="Times New Roman"/>
          <w:sz w:val="24"/>
          <w:szCs w:val="24"/>
        </w:rPr>
        <w:t xml:space="preserve"> </w:t>
      </w:r>
      <w:r w:rsidRPr="009D256D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2D3DE2">
        <w:rPr>
          <w:rFonts w:ascii="Times New Roman" w:hAnsi="Times New Roman" w:cs="Times New Roman"/>
          <w:sz w:val="24"/>
          <w:szCs w:val="24"/>
        </w:rPr>
        <w:t xml:space="preserve">изменения: </w:t>
      </w:r>
    </w:p>
    <w:p w:rsidR="00B858DE" w:rsidRPr="009D256D" w:rsidRDefault="00B858DE" w:rsidP="009D256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56D">
        <w:rPr>
          <w:rFonts w:ascii="Times New Roman" w:hAnsi="Times New Roman" w:cs="Times New Roman"/>
          <w:sz w:val="24"/>
          <w:szCs w:val="24"/>
        </w:rPr>
        <w:t xml:space="preserve">1.1. </w:t>
      </w:r>
      <w:r w:rsidR="001C5DC6">
        <w:rPr>
          <w:rFonts w:ascii="Times New Roman" w:hAnsi="Times New Roman" w:cs="Times New Roman"/>
          <w:sz w:val="24"/>
          <w:szCs w:val="24"/>
        </w:rPr>
        <w:t>п</w:t>
      </w:r>
      <w:r w:rsidR="003E3B4D" w:rsidRPr="009D256D">
        <w:rPr>
          <w:rFonts w:ascii="Times New Roman" w:hAnsi="Times New Roman" w:cs="Times New Roman"/>
          <w:sz w:val="24"/>
          <w:szCs w:val="24"/>
        </w:rPr>
        <w:t>ункт 3 решения изложить в следующей редакции:</w:t>
      </w:r>
    </w:p>
    <w:p w:rsidR="00F51313" w:rsidRDefault="003E3B4D" w:rsidP="00A407A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25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 3.</w:t>
      </w:r>
      <w:r w:rsidR="00A4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533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Налог подлежит уплате налогоплательщиками – физич</w:t>
      </w:r>
      <w:r w:rsidR="00A4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ескими лицами в срок не позднее 28 февраля</w:t>
      </w:r>
      <w:r w:rsidR="00A533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года, следующего за истекшим налоговым периодом.</w:t>
      </w:r>
      <w:r w:rsidR="00A4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Авансовые платежи по налогу не предусмотрены</w:t>
      </w:r>
      <w:proofErr w:type="gramStart"/>
      <w:r w:rsidR="00A4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.»; </w:t>
      </w:r>
      <w:proofErr w:type="gramEnd"/>
    </w:p>
    <w:p w:rsidR="009D256D" w:rsidRDefault="001C5DC6" w:rsidP="004108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1.2 а</w:t>
      </w:r>
      <w:r w:rsidR="00A4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бзац 1 пункта 4</w:t>
      </w:r>
      <w:r w:rsidR="002D3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решения</w:t>
      </w:r>
      <w:r w:rsidR="004108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D3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изложить в но</w:t>
      </w:r>
      <w:r w:rsidR="000D30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вой редакции: </w:t>
      </w:r>
    </w:p>
    <w:p w:rsidR="00F51313" w:rsidRDefault="00A407A8" w:rsidP="004108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«4. Освободить от уплаты земельного налога в отношении земельных участков, являющихся объектом налогообложения на праве собственности, праве постоянного (бессрочного) пользования или праве пожизненного наследуемого владения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9D256D" w:rsidRDefault="009D256D" w:rsidP="009D256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10832">
        <w:rPr>
          <w:rFonts w:ascii="Times New Roman" w:eastAsia="Times New Roman" w:hAnsi="Times New Roman" w:cs="Times New Roman"/>
          <w:sz w:val="24"/>
          <w:szCs w:val="24"/>
        </w:rPr>
        <w:t>. Настоящее решение</w:t>
      </w:r>
      <w:r w:rsidRPr="009D256D">
        <w:rPr>
          <w:rFonts w:ascii="Times New Roman" w:eastAsia="Times New Roman" w:hAnsi="Times New Roman" w:cs="Times New Roman"/>
          <w:sz w:val="24"/>
          <w:szCs w:val="24"/>
        </w:rPr>
        <w:t xml:space="preserve"> вступает в силу по истечении одного месяца со дня</w:t>
      </w:r>
      <w:r w:rsidR="002D3DE2">
        <w:rPr>
          <w:rFonts w:ascii="Times New Roman" w:eastAsia="Times New Roman" w:hAnsi="Times New Roman" w:cs="Times New Roman"/>
          <w:sz w:val="24"/>
          <w:szCs w:val="24"/>
        </w:rPr>
        <w:t xml:space="preserve"> его официального опубликования. </w:t>
      </w:r>
    </w:p>
    <w:p w:rsidR="009D256D" w:rsidRDefault="009D256D" w:rsidP="009D25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56D" w:rsidRDefault="009D256D" w:rsidP="009D25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56D" w:rsidRPr="009D256D" w:rsidRDefault="009D256D" w:rsidP="009D25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sectPr w:rsidR="009D256D" w:rsidRPr="009D256D" w:rsidSect="00B858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858DE"/>
    <w:rsid w:val="000A6C3E"/>
    <w:rsid w:val="000D305F"/>
    <w:rsid w:val="001C5DC6"/>
    <w:rsid w:val="002D3DE2"/>
    <w:rsid w:val="003E3B4D"/>
    <w:rsid w:val="003E476E"/>
    <w:rsid w:val="00410832"/>
    <w:rsid w:val="00463DE5"/>
    <w:rsid w:val="00483FC6"/>
    <w:rsid w:val="00553642"/>
    <w:rsid w:val="005A6DA1"/>
    <w:rsid w:val="005E3B28"/>
    <w:rsid w:val="006D5355"/>
    <w:rsid w:val="00781B63"/>
    <w:rsid w:val="00865526"/>
    <w:rsid w:val="008711C8"/>
    <w:rsid w:val="0091724E"/>
    <w:rsid w:val="009D256D"/>
    <w:rsid w:val="00A407A8"/>
    <w:rsid w:val="00A5332B"/>
    <w:rsid w:val="00B858DE"/>
    <w:rsid w:val="00BA56C0"/>
    <w:rsid w:val="00D578A8"/>
    <w:rsid w:val="00DC719F"/>
    <w:rsid w:val="00E158FF"/>
    <w:rsid w:val="00E400CA"/>
    <w:rsid w:val="00F12A8B"/>
    <w:rsid w:val="00F51313"/>
    <w:rsid w:val="00F83F2C"/>
    <w:rsid w:val="00F9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26"/>
  </w:style>
  <w:style w:type="paragraph" w:styleId="6">
    <w:name w:val="heading 6"/>
    <w:basedOn w:val="a"/>
    <w:next w:val="a"/>
    <w:link w:val="60"/>
    <w:semiHidden/>
    <w:unhideWhenUsed/>
    <w:qFormat/>
    <w:rsid w:val="00B85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858DE"/>
    <w:rPr>
      <w:rFonts w:ascii="Calibri" w:eastAsia="Times New Roman" w:hAnsi="Calibri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7B57E95-A9B2-4788-8B98-D45056B7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Администрация Куниб</cp:lastModifiedBy>
  <cp:revision>19</cp:revision>
  <cp:lastPrinted>2023-01-26T10:10:00Z</cp:lastPrinted>
  <dcterms:created xsi:type="dcterms:W3CDTF">2022-07-01T08:17:00Z</dcterms:created>
  <dcterms:modified xsi:type="dcterms:W3CDTF">2023-01-26T10:10:00Z</dcterms:modified>
</cp:coreProperties>
</file>