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81939959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28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июня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33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9B45E0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EC6C9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17219" w:rsidRDefault="009B45E0" w:rsidP="00040095">
      <w:pPr>
        <w:ind w:left="-142" w:right="4962"/>
        <w:jc w:val="both"/>
      </w:pPr>
      <w:r w:rsidRPr="009B45E0">
        <w:t>О внесении изменени</w:t>
      </w:r>
      <w:r w:rsidR="00786EA7">
        <w:t>я</w:t>
      </w:r>
      <w:r w:rsidRPr="009B45E0">
        <w:t xml:space="preserve"> в решение Совета сельского поселения «Кун</w:t>
      </w:r>
      <w:r w:rsidR="00040095">
        <w:t>иб» от</w:t>
      </w:r>
      <w:r w:rsidR="00040095">
        <w:tab/>
        <w:t>31</w:t>
      </w:r>
      <w:r w:rsidR="00786EA7">
        <w:t xml:space="preserve">.03.2017 </w:t>
      </w:r>
      <w:r w:rsidR="00040095">
        <w:t>№ IV-</w:t>
      </w:r>
      <w:r w:rsidRPr="009B45E0">
        <w:t>9/1 «Об утверждении положения о порядке обращения за пенсией за выслугу лет, ее назначения и выплаты лицу, замещавшему муниципальную должности (в редакции решений от 15.03.2019 № IV-38/1, от 30.08.2019 № IV-43/2, от 10.02.2023 № IV-16/4)</w:t>
      </w:r>
    </w:p>
    <w:p w:rsidR="009B45E0" w:rsidRPr="004A73B5" w:rsidRDefault="009B45E0" w:rsidP="004A73B5">
      <w:pPr>
        <w:ind w:left="-142" w:right="-143"/>
        <w:jc w:val="center"/>
        <w:rPr>
          <w:sz w:val="26"/>
          <w:szCs w:val="26"/>
        </w:rPr>
      </w:pPr>
    </w:p>
    <w:p w:rsidR="009B45E0" w:rsidRDefault="009B45E0" w:rsidP="009B45E0">
      <w:pPr>
        <w:ind w:right="-81" w:firstLine="540"/>
        <w:jc w:val="both"/>
        <w:rPr>
          <w:sz w:val="28"/>
        </w:rPr>
      </w:pPr>
      <w:r w:rsidRPr="0041063D">
        <w:t xml:space="preserve"> </w:t>
      </w:r>
      <w:r>
        <w:t xml:space="preserve"> </w:t>
      </w:r>
      <w:r w:rsidRPr="00DD638C">
        <w:t>Руководствуясь Законом Республики Коми от 30.12.2023 № 128-РЗ «О внесении изменений в некоторые законы Республики Коми по вопросам реализации отдельных государственных гарантий лицам, замещающим государственные должности Республики Коми, и лицам, замещающим муниципальные должности»,</w:t>
      </w:r>
    </w:p>
    <w:p w:rsidR="009B45E0" w:rsidRDefault="009B45E0" w:rsidP="009B45E0">
      <w:pPr>
        <w:ind w:left="360" w:right="-81"/>
        <w:jc w:val="center"/>
      </w:pPr>
    </w:p>
    <w:p w:rsidR="009B45E0" w:rsidRPr="0041063D" w:rsidRDefault="009B45E0" w:rsidP="009B45E0">
      <w:pPr>
        <w:ind w:left="360" w:right="-81"/>
        <w:jc w:val="center"/>
      </w:pPr>
      <w:r w:rsidRPr="0041063D">
        <w:t>Совет сельского поселения «Куниб» РЕШИЛ</w:t>
      </w:r>
      <w:r w:rsidRPr="0041063D">
        <w:rPr>
          <w:b/>
        </w:rPr>
        <w:t>:</w:t>
      </w:r>
    </w:p>
    <w:p w:rsidR="009B45E0" w:rsidRDefault="009B45E0" w:rsidP="009B45E0">
      <w:pPr>
        <w:ind w:left="360" w:right="-81"/>
        <w:jc w:val="both"/>
        <w:rPr>
          <w:sz w:val="28"/>
        </w:rPr>
      </w:pPr>
      <w:r>
        <w:rPr>
          <w:sz w:val="28"/>
        </w:rPr>
        <w:t xml:space="preserve">        </w:t>
      </w:r>
    </w:p>
    <w:p w:rsidR="009B45E0" w:rsidRPr="0041063D" w:rsidRDefault="009B45E0" w:rsidP="009B45E0">
      <w:pPr>
        <w:pStyle w:val="ConsPlusTitle"/>
        <w:ind w:firstLine="540"/>
        <w:jc w:val="both"/>
        <w:rPr>
          <w:b w:val="0"/>
          <w:sz w:val="24"/>
          <w:szCs w:val="24"/>
        </w:rPr>
      </w:pPr>
      <w:r w:rsidRPr="0041063D">
        <w:rPr>
          <w:b w:val="0"/>
          <w:sz w:val="24"/>
          <w:szCs w:val="24"/>
        </w:rPr>
        <w:t xml:space="preserve">1. </w:t>
      </w:r>
      <w:r>
        <w:rPr>
          <w:b w:val="0"/>
          <w:sz w:val="24"/>
          <w:szCs w:val="24"/>
        </w:rPr>
        <w:t xml:space="preserve">Внести в </w:t>
      </w:r>
      <w:r w:rsidR="00786EA7">
        <w:rPr>
          <w:b w:val="0"/>
          <w:sz w:val="24"/>
          <w:szCs w:val="24"/>
        </w:rPr>
        <w:t>П</w:t>
      </w:r>
      <w:r w:rsidR="00786EA7" w:rsidRPr="00D42F28">
        <w:rPr>
          <w:b w:val="0"/>
          <w:sz w:val="24"/>
          <w:szCs w:val="24"/>
        </w:rPr>
        <w:t>оряд</w:t>
      </w:r>
      <w:r w:rsidR="00786EA7">
        <w:rPr>
          <w:b w:val="0"/>
          <w:sz w:val="24"/>
          <w:szCs w:val="24"/>
        </w:rPr>
        <w:t>о</w:t>
      </w:r>
      <w:r w:rsidR="00786EA7" w:rsidRPr="00D42F28">
        <w:rPr>
          <w:b w:val="0"/>
          <w:sz w:val="24"/>
          <w:szCs w:val="24"/>
        </w:rPr>
        <w:t>к обращения за пенсией за выслугу лет, ее назначения и выплаты лицу, зам</w:t>
      </w:r>
      <w:r w:rsidR="00786EA7">
        <w:rPr>
          <w:b w:val="0"/>
          <w:sz w:val="24"/>
          <w:szCs w:val="24"/>
        </w:rPr>
        <w:t>ещавшему муниципальную должность, утвержденный</w:t>
      </w:r>
      <w:r w:rsidR="00786EA7" w:rsidRPr="00D42F28">
        <w:rPr>
          <w:b w:val="0"/>
          <w:sz w:val="24"/>
          <w:szCs w:val="24"/>
        </w:rPr>
        <w:t xml:space="preserve"> </w:t>
      </w:r>
      <w:r w:rsidRPr="00D42F28">
        <w:rPr>
          <w:b w:val="0"/>
          <w:sz w:val="24"/>
          <w:szCs w:val="24"/>
        </w:rPr>
        <w:t>решение</w:t>
      </w:r>
      <w:r w:rsidR="00786EA7">
        <w:rPr>
          <w:b w:val="0"/>
          <w:sz w:val="24"/>
          <w:szCs w:val="24"/>
        </w:rPr>
        <w:t>м</w:t>
      </w:r>
      <w:r w:rsidRPr="00D42F28">
        <w:rPr>
          <w:b w:val="0"/>
          <w:sz w:val="24"/>
          <w:szCs w:val="24"/>
        </w:rPr>
        <w:t xml:space="preserve"> Совета сельского поселения «Куниб» от</w:t>
      </w:r>
      <w:r w:rsidR="00786EA7">
        <w:rPr>
          <w:b w:val="0"/>
          <w:sz w:val="24"/>
          <w:szCs w:val="24"/>
        </w:rPr>
        <w:t xml:space="preserve"> </w:t>
      </w:r>
      <w:r w:rsidRPr="00D42F28">
        <w:rPr>
          <w:b w:val="0"/>
          <w:sz w:val="24"/>
          <w:szCs w:val="24"/>
        </w:rPr>
        <w:t>31</w:t>
      </w:r>
      <w:r w:rsidR="00786EA7">
        <w:rPr>
          <w:b w:val="0"/>
          <w:sz w:val="24"/>
          <w:szCs w:val="24"/>
        </w:rPr>
        <w:t>.03.</w:t>
      </w:r>
      <w:r w:rsidRPr="00D42F28">
        <w:rPr>
          <w:b w:val="0"/>
          <w:sz w:val="24"/>
          <w:szCs w:val="24"/>
        </w:rPr>
        <w:t>2017 № IV-9/1</w:t>
      </w:r>
      <w:r w:rsidR="00786EA7">
        <w:rPr>
          <w:b w:val="0"/>
          <w:sz w:val="24"/>
          <w:szCs w:val="24"/>
        </w:rPr>
        <w:t>,</w:t>
      </w:r>
      <w:r w:rsidRPr="00D42F28">
        <w:rPr>
          <w:b w:val="0"/>
          <w:sz w:val="24"/>
          <w:szCs w:val="24"/>
        </w:rPr>
        <w:t xml:space="preserve"> (в редакции решений от 15.03.2019 № IV-38/1, от 30.08.2019 № IV-43/2, от 10.02.2023 № IV-16/4)</w:t>
      </w:r>
      <w:r>
        <w:rPr>
          <w:b w:val="0"/>
          <w:sz w:val="24"/>
          <w:szCs w:val="24"/>
        </w:rPr>
        <w:t xml:space="preserve"> (далее</w:t>
      </w:r>
      <w:r w:rsidR="00786EA7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-</w:t>
      </w:r>
      <w:r w:rsidR="00786EA7">
        <w:rPr>
          <w:b w:val="0"/>
          <w:sz w:val="24"/>
          <w:szCs w:val="24"/>
        </w:rPr>
        <w:t xml:space="preserve"> Порядок</w:t>
      </w:r>
      <w:r>
        <w:rPr>
          <w:b w:val="0"/>
          <w:sz w:val="24"/>
          <w:szCs w:val="24"/>
        </w:rPr>
        <w:t>) следующее изменение:</w:t>
      </w:r>
    </w:p>
    <w:p w:rsidR="009B45E0" w:rsidRPr="00C32D78" w:rsidRDefault="00786EA7" w:rsidP="009B45E0">
      <w:pPr>
        <w:ind w:firstLine="540"/>
        <w:jc w:val="both"/>
      </w:pPr>
      <w:r>
        <w:t>п</w:t>
      </w:r>
      <w:r w:rsidR="009B45E0" w:rsidRPr="00C32D78">
        <w:t>ункт 1</w:t>
      </w:r>
      <w:r w:rsidR="009B45E0">
        <w:t>4</w:t>
      </w:r>
      <w:r w:rsidR="009B45E0" w:rsidRPr="00C32D78">
        <w:t xml:space="preserve"> </w:t>
      </w:r>
      <w:r>
        <w:t>Порядка</w:t>
      </w:r>
      <w:bookmarkStart w:id="0" w:name="_GoBack"/>
      <w:bookmarkEnd w:id="0"/>
      <w:r w:rsidR="009B45E0">
        <w:t xml:space="preserve"> </w:t>
      </w:r>
      <w:r w:rsidR="009B45E0" w:rsidRPr="00C32D78">
        <w:t>дополнить подпунктом 5 следующего содержания:</w:t>
      </w:r>
    </w:p>
    <w:p w:rsidR="009B45E0" w:rsidRDefault="009B45E0" w:rsidP="009B45E0">
      <w:pPr>
        <w:ind w:firstLine="540"/>
        <w:jc w:val="both"/>
      </w:pPr>
      <w:r w:rsidRPr="00C32D78">
        <w:t>«5) предусмотренные пунктами 10, 11 части первой статьи 2 Закона Республики Коми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основе, председателя, заместителя председателя, аудитора контрольно-счетного органа муниципального образования» должности руководителей и специалистов определяются в соответствии  с законодательством Донецкой Народной Республики, Луганской Народной Республики, нормативными правовыми актами Запорожской области, Херсонской области или законодательс</w:t>
      </w:r>
      <w:r>
        <w:t xml:space="preserve">твом Украины.». </w:t>
      </w:r>
    </w:p>
    <w:p w:rsidR="009B45E0" w:rsidRPr="0041063D" w:rsidRDefault="009B45E0" w:rsidP="009B45E0">
      <w:pPr>
        <w:ind w:firstLine="540"/>
        <w:jc w:val="both"/>
      </w:pPr>
      <w:r w:rsidRPr="0041063D">
        <w:t xml:space="preserve">  </w:t>
      </w:r>
      <w:r>
        <w:t>2</w:t>
      </w:r>
      <w:r w:rsidRPr="0041063D">
        <w:t>.  Решение вступает в силу с</w:t>
      </w:r>
      <w:r>
        <w:t>о</w:t>
      </w:r>
      <w:r w:rsidRPr="0041063D">
        <w:t xml:space="preserve"> дня его принятия.</w:t>
      </w:r>
    </w:p>
    <w:p w:rsidR="00017219" w:rsidRDefault="00017219" w:rsidP="00017219">
      <w:pPr>
        <w:pStyle w:val="ConsPlusTitle"/>
        <w:ind w:firstLine="284"/>
        <w:jc w:val="both"/>
        <w:rPr>
          <w:szCs w:val="24"/>
        </w:rPr>
      </w:pPr>
    </w:p>
    <w:p w:rsidR="00017219" w:rsidRPr="00F1161B" w:rsidRDefault="00017219" w:rsidP="00017219">
      <w:pPr>
        <w:pStyle w:val="ConsPlusTitle"/>
        <w:ind w:firstLine="284"/>
        <w:jc w:val="both"/>
        <w:rPr>
          <w:b w:val="0"/>
          <w:sz w:val="24"/>
          <w:szCs w:val="24"/>
        </w:rPr>
      </w:pPr>
      <w:r w:rsidRPr="00F1161B">
        <w:rPr>
          <w:b w:val="0"/>
          <w:sz w:val="24"/>
          <w:szCs w:val="24"/>
        </w:rPr>
        <w:t xml:space="preserve">Глава сельского поселения </w:t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</w:r>
      <w:r w:rsidRPr="00F1161B">
        <w:rPr>
          <w:b w:val="0"/>
          <w:sz w:val="24"/>
          <w:szCs w:val="24"/>
        </w:rPr>
        <w:tab/>
        <w:t>Ф. А. Морозова</w:t>
      </w:r>
    </w:p>
    <w:p w:rsidR="00017219" w:rsidRPr="005B5F6F" w:rsidRDefault="00017219" w:rsidP="00017219">
      <w:pPr>
        <w:ind w:firstLine="284"/>
        <w:jc w:val="both"/>
      </w:pPr>
    </w:p>
    <w:p w:rsidR="00017219" w:rsidRPr="00267477" w:rsidRDefault="00017219" w:rsidP="00017219">
      <w:pPr>
        <w:ind w:firstLine="284"/>
        <w:jc w:val="center"/>
      </w:pPr>
      <w:r>
        <w:t xml:space="preserve"> </w:t>
      </w: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6634C9"/>
    <w:multiLevelType w:val="hybridMultilevel"/>
    <w:tmpl w:val="B70A6A92"/>
    <w:lvl w:ilvl="0" w:tplc="1E421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17219"/>
    <w:rsid w:val="00021808"/>
    <w:rsid w:val="00040095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73B5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86EA7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5E0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EC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04035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lock Text"/>
    <w:basedOn w:val="a"/>
    <w:rsid w:val="00DA1EC5"/>
    <w:pPr>
      <w:ind w:left="1365" w:right="-8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CB8A-5C5E-4134-811A-7D04B277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231</cp:revision>
  <cp:lastPrinted>2024-05-28T12:22:00Z</cp:lastPrinted>
  <dcterms:created xsi:type="dcterms:W3CDTF">2015-12-08T07:57:00Z</dcterms:created>
  <dcterms:modified xsi:type="dcterms:W3CDTF">2024-07-08T07:33:00Z</dcterms:modified>
</cp:coreProperties>
</file>