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17180A">
        <w:rPr>
          <w:b/>
          <w:sz w:val="24"/>
          <w:szCs w:val="24"/>
          <w:u w:val="single"/>
        </w:rPr>
        <w:t>1</w:t>
      </w:r>
      <w:r w:rsidR="0002182D">
        <w:rPr>
          <w:b/>
          <w:sz w:val="24"/>
          <w:szCs w:val="24"/>
          <w:u w:val="single"/>
        </w:rPr>
        <w:t>0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02182D">
        <w:rPr>
          <w:b/>
          <w:sz w:val="24"/>
          <w:szCs w:val="24"/>
          <w:u w:val="single"/>
        </w:rPr>
        <w:t>июл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02182D">
        <w:rPr>
          <w:b/>
          <w:sz w:val="24"/>
          <w:szCs w:val="24"/>
          <w:u w:val="single"/>
        </w:rPr>
        <w:t>7</w:t>
      </w:r>
      <w:r w:rsidRPr="00550CFC">
        <w:rPr>
          <w:b/>
          <w:sz w:val="24"/>
          <w:szCs w:val="24"/>
          <w:u w:val="single"/>
        </w:rPr>
        <w:t>/</w:t>
      </w:r>
      <w:r w:rsidR="0002182D">
        <w:rPr>
          <w:b/>
          <w:sz w:val="24"/>
          <w:szCs w:val="24"/>
          <w:u w:val="single"/>
        </w:rPr>
        <w:t>4</w:t>
      </w:r>
      <w:r w:rsidR="00762DD6">
        <w:rPr>
          <w:b/>
          <w:sz w:val="24"/>
          <w:szCs w:val="24"/>
          <w:u w:val="single"/>
        </w:rPr>
        <w:t>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762DD6" w:rsidRPr="00762DD6" w:rsidRDefault="0002182D" w:rsidP="00762DD6">
      <w:pPr>
        <w:ind w:right="4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изменения </w:t>
      </w:r>
      <w:r w:rsidRPr="0002182D">
        <w:rPr>
          <w:sz w:val="24"/>
          <w:szCs w:val="24"/>
        </w:rPr>
        <w:t xml:space="preserve">в постановление администрации сельского поселения «Куниб» от </w:t>
      </w:r>
      <w:r w:rsidR="00762DD6" w:rsidRPr="00762DD6">
        <w:rPr>
          <w:rFonts w:eastAsiaTheme="minorEastAsia"/>
          <w:sz w:val="24"/>
          <w:szCs w:val="24"/>
        </w:rPr>
        <w:t>10.03.2023 № 3/23 «Об утверждении административного регламента предоставления муниципальной услуги «Выдача разрешения вступить в брак несовершеннолетним лицам, достигшим возраста 16 лет»</w:t>
      </w:r>
      <w:r w:rsidR="00762DD6" w:rsidRPr="00762DD6">
        <w:rPr>
          <w:rFonts w:eastAsia="Calibri"/>
          <w:bCs/>
          <w:sz w:val="24"/>
          <w:szCs w:val="24"/>
        </w:rPr>
        <w:t xml:space="preserve"> (в редакции постановления от 28.09.2023 № 9/98)</w:t>
      </w:r>
    </w:p>
    <w:p w:rsidR="003777DF" w:rsidRDefault="00FE1AC7" w:rsidP="00762DD6">
      <w:pPr>
        <w:ind w:right="4820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02182D" w:rsidRDefault="0002182D" w:rsidP="00BB30E6">
      <w:pPr>
        <w:tabs>
          <w:tab w:val="left" w:pos="567"/>
        </w:tabs>
        <w:spacing w:after="160"/>
        <w:ind w:firstLine="709"/>
        <w:jc w:val="both"/>
        <w:rPr>
          <w:sz w:val="24"/>
          <w:szCs w:val="24"/>
          <w:lang w:eastAsia="en-US"/>
        </w:rPr>
      </w:pPr>
    </w:p>
    <w:p w:rsidR="00762DD6" w:rsidRPr="00762DD6" w:rsidRDefault="00BB30E6" w:rsidP="00762DD6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BB30E6">
        <w:rPr>
          <w:sz w:val="24"/>
          <w:szCs w:val="24"/>
          <w:lang w:eastAsia="en-US"/>
        </w:rPr>
        <w:t>Руководствуясь Федеральным законом от 27.07.2</w:t>
      </w:r>
      <w:bookmarkStart w:id="0" w:name="_GoBack"/>
      <w:bookmarkEnd w:id="0"/>
      <w:r w:rsidRPr="00BB30E6">
        <w:rPr>
          <w:sz w:val="24"/>
          <w:szCs w:val="24"/>
          <w:lang w:eastAsia="en-US"/>
        </w:rPr>
        <w:t xml:space="preserve">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</w:t>
      </w:r>
      <w:r w:rsidRPr="00762DD6">
        <w:rPr>
          <w:sz w:val="24"/>
          <w:szCs w:val="24"/>
          <w:lang w:eastAsia="en-US"/>
        </w:rPr>
        <w:t>административных регламентов предоставления муниципальных услуг</w:t>
      </w:r>
      <w:r w:rsidRPr="00762DD6">
        <w:rPr>
          <w:bCs/>
          <w:sz w:val="24"/>
          <w:szCs w:val="24"/>
          <w:lang w:eastAsia="en-US"/>
        </w:rPr>
        <w:t xml:space="preserve"> администрации сельского поселения «Куниб»</w:t>
      </w:r>
      <w:r w:rsidRPr="00762DD6">
        <w:rPr>
          <w:sz w:val="24"/>
          <w:szCs w:val="24"/>
          <w:lang w:eastAsia="en-US"/>
        </w:rPr>
        <w:t xml:space="preserve">, </w:t>
      </w:r>
      <w:r w:rsidR="00762DD6" w:rsidRPr="00762DD6">
        <w:rPr>
          <w:rFonts w:eastAsiaTheme="minorEastAsia"/>
          <w:sz w:val="24"/>
          <w:szCs w:val="24"/>
        </w:rPr>
        <w:t>согласно ст. 13 Семейного кодекса Российской Федерации,</w:t>
      </w:r>
    </w:p>
    <w:p w:rsidR="00762DD6" w:rsidRPr="00762DD6" w:rsidRDefault="00762DD6" w:rsidP="00762DD6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p w:rsidR="00D04199" w:rsidRPr="00762DD6" w:rsidRDefault="00D04199" w:rsidP="00762DD6">
      <w:pPr>
        <w:tabs>
          <w:tab w:val="left" w:pos="567"/>
        </w:tabs>
        <w:ind w:firstLine="709"/>
        <w:jc w:val="both"/>
        <w:rPr>
          <w:b/>
          <w:sz w:val="24"/>
          <w:szCs w:val="24"/>
        </w:rPr>
      </w:pPr>
      <w:r w:rsidRPr="00762DD6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762DD6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E571C" w:rsidRPr="005E571C" w:rsidRDefault="0002182D" w:rsidP="008E396A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762DD6">
        <w:rPr>
          <w:bCs/>
          <w:color w:val="000000"/>
          <w:spacing w:val="-2"/>
          <w:sz w:val="24"/>
          <w:szCs w:val="24"/>
        </w:rPr>
        <w:t>1. Внести в административный регламент</w:t>
      </w:r>
      <w:r w:rsidRPr="0002182D">
        <w:rPr>
          <w:bCs/>
          <w:color w:val="000000"/>
          <w:spacing w:val="-2"/>
          <w:sz w:val="24"/>
          <w:szCs w:val="24"/>
        </w:rPr>
        <w:t xml:space="preserve"> предоставления муниципальной услуги </w:t>
      </w:r>
      <w:r w:rsidR="00762DD6" w:rsidRPr="00051386">
        <w:rPr>
          <w:sz w:val="24"/>
          <w:szCs w:val="24"/>
        </w:rPr>
        <w:t xml:space="preserve">«Выдача разрешения вступить в брак несовершеннолетним лицам, достигшим возраста 16 лет», утвержденный постановлением администрации сельского поселения «Куниб» от 10.03.2023 № 3/23, </w:t>
      </w:r>
      <w:r w:rsidR="00762DD6" w:rsidRPr="00051386">
        <w:rPr>
          <w:rFonts w:eastAsia="Calibri"/>
          <w:bCs/>
          <w:sz w:val="24"/>
          <w:szCs w:val="24"/>
        </w:rPr>
        <w:t>(в редакции постановления от 28.09.2023 № 9/98)</w:t>
      </w:r>
      <w:r w:rsidR="00762DD6" w:rsidRPr="005E571C">
        <w:rPr>
          <w:rFonts w:eastAsiaTheme="minorEastAsia"/>
          <w:sz w:val="24"/>
          <w:szCs w:val="24"/>
        </w:rPr>
        <w:t xml:space="preserve"> </w:t>
      </w:r>
      <w:r w:rsidR="005E571C" w:rsidRPr="005E571C">
        <w:rPr>
          <w:rFonts w:eastAsiaTheme="minorEastAsia"/>
          <w:sz w:val="24"/>
          <w:szCs w:val="24"/>
        </w:rPr>
        <w:t>(далее – Административный регламент) следующ</w:t>
      </w:r>
      <w:r w:rsidR="005E571C">
        <w:rPr>
          <w:rFonts w:eastAsiaTheme="minorEastAsia"/>
          <w:sz w:val="24"/>
          <w:szCs w:val="24"/>
        </w:rPr>
        <w:t>е</w:t>
      </w:r>
      <w:r w:rsidR="005E571C" w:rsidRPr="005E571C">
        <w:rPr>
          <w:rFonts w:eastAsiaTheme="minorEastAsia"/>
          <w:sz w:val="24"/>
          <w:szCs w:val="24"/>
        </w:rPr>
        <w:t>е изменени</w:t>
      </w:r>
      <w:r w:rsidR="005E571C">
        <w:rPr>
          <w:rFonts w:eastAsiaTheme="minorEastAsia"/>
          <w:sz w:val="24"/>
          <w:szCs w:val="24"/>
        </w:rPr>
        <w:t>е</w:t>
      </w:r>
      <w:r w:rsidR="005E571C" w:rsidRPr="005E571C">
        <w:rPr>
          <w:rFonts w:eastAsiaTheme="minorEastAsia"/>
          <w:sz w:val="24"/>
          <w:szCs w:val="24"/>
        </w:rPr>
        <w:t xml:space="preserve">: </w:t>
      </w:r>
    </w:p>
    <w:p w:rsidR="00762DD6" w:rsidRPr="00762DD6" w:rsidRDefault="00762DD6" w:rsidP="00762DD6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762DD6">
        <w:rPr>
          <w:rFonts w:eastAsiaTheme="minorEastAsia"/>
          <w:sz w:val="24"/>
          <w:szCs w:val="24"/>
        </w:rPr>
        <w:t xml:space="preserve">в пунктах 3.8.2, 3.13.2 и 3.17.2 Административного регламента слова «специалистом Органа, ответственным за предоставление муниципальной услуги,» заменить словами «главой сельского поселения». </w:t>
      </w:r>
    </w:p>
    <w:p w:rsidR="005E571C" w:rsidRPr="005E571C" w:rsidRDefault="005E571C" w:rsidP="008E396A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5E571C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857B0D" w:rsidRPr="006C3B8A" w:rsidRDefault="00857B0D" w:rsidP="005E571C">
      <w:pPr>
        <w:ind w:right="-1" w:firstLine="567"/>
        <w:jc w:val="both"/>
        <w:rPr>
          <w:sz w:val="24"/>
          <w:szCs w:val="24"/>
        </w:rPr>
      </w:pPr>
    </w:p>
    <w:p w:rsidR="0002182D" w:rsidRDefault="0002182D" w:rsidP="00857B0D">
      <w:pPr>
        <w:rPr>
          <w:sz w:val="24"/>
          <w:szCs w:val="24"/>
        </w:rPr>
      </w:pPr>
    </w:p>
    <w:p w:rsidR="00857B0D" w:rsidRPr="007F3C9C" w:rsidRDefault="00857B0D" w:rsidP="00857B0D">
      <w:pPr>
        <w:rPr>
          <w:sz w:val="24"/>
          <w:szCs w:val="24"/>
        </w:rPr>
      </w:pPr>
      <w:r w:rsidRPr="006C3B8A">
        <w:rPr>
          <w:sz w:val="24"/>
          <w:szCs w:val="24"/>
        </w:rPr>
        <w:t>Глава 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Ф.А. Морозов</w:t>
      </w:r>
    </w:p>
    <w:p w:rsidR="0013768C" w:rsidRDefault="0013768C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BB30E6" w:rsidRPr="00BB30E6" w:rsidRDefault="0002182D" w:rsidP="00BB30E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Theme="minorEastAsia"/>
        </w:rPr>
        <w:t xml:space="preserve"> </w:t>
      </w:r>
    </w:p>
    <w:p w:rsidR="00857B0D" w:rsidRPr="00EB28A0" w:rsidRDefault="00857B0D" w:rsidP="00BB30E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412" w:rsidRDefault="00F33412" w:rsidP="005243CC">
      <w:r>
        <w:separator/>
      </w:r>
    </w:p>
  </w:endnote>
  <w:endnote w:type="continuationSeparator" w:id="0">
    <w:p w:rsidR="00F33412" w:rsidRDefault="00F33412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412" w:rsidRDefault="00F33412" w:rsidP="005243CC">
      <w:r>
        <w:separator/>
      </w:r>
    </w:p>
  </w:footnote>
  <w:footnote w:type="continuationSeparator" w:id="0">
    <w:p w:rsidR="00F33412" w:rsidRDefault="00F33412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55D"/>
    <w:rsid w:val="00004606"/>
    <w:rsid w:val="000058CA"/>
    <w:rsid w:val="0002182D"/>
    <w:rsid w:val="00027C98"/>
    <w:rsid w:val="00036EDD"/>
    <w:rsid w:val="00066502"/>
    <w:rsid w:val="000951C8"/>
    <w:rsid w:val="000973C6"/>
    <w:rsid w:val="000A65F8"/>
    <w:rsid w:val="000B2BD6"/>
    <w:rsid w:val="000C00D7"/>
    <w:rsid w:val="000C3A17"/>
    <w:rsid w:val="000D13DE"/>
    <w:rsid w:val="000F4055"/>
    <w:rsid w:val="000F73C5"/>
    <w:rsid w:val="00104D0C"/>
    <w:rsid w:val="00105B66"/>
    <w:rsid w:val="00113FA6"/>
    <w:rsid w:val="001155D4"/>
    <w:rsid w:val="001156E3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E571C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62DD6"/>
    <w:rsid w:val="00774806"/>
    <w:rsid w:val="0078072C"/>
    <w:rsid w:val="007864F1"/>
    <w:rsid w:val="007B6412"/>
    <w:rsid w:val="007B7A97"/>
    <w:rsid w:val="007C106F"/>
    <w:rsid w:val="007C4926"/>
    <w:rsid w:val="007D2006"/>
    <w:rsid w:val="007D366F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E396A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D5A35"/>
    <w:rsid w:val="009E2B04"/>
    <w:rsid w:val="00A0288D"/>
    <w:rsid w:val="00A03D84"/>
    <w:rsid w:val="00A05DF0"/>
    <w:rsid w:val="00A1230E"/>
    <w:rsid w:val="00A20357"/>
    <w:rsid w:val="00A2575A"/>
    <w:rsid w:val="00A35266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B292A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5AED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1971"/>
    <w:rsid w:val="00CC753C"/>
    <w:rsid w:val="00CC7A7B"/>
    <w:rsid w:val="00CE03D7"/>
    <w:rsid w:val="00D04199"/>
    <w:rsid w:val="00D53A7D"/>
    <w:rsid w:val="00D554C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75A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33412"/>
    <w:rsid w:val="00F40F4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F2A30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B3728-C09E-4B7D-8D98-1886ACC5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148</cp:revision>
  <cp:lastPrinted>2024-07-10T07:44:00Z</cp:lastPrinted>
  <dcterms:created xsi:type="dcterms:W3CDTF">2018-08-29T12:32:00Z</dcterms:created>
  <dcterms:modified xsi:type="dcterms:W3CDTF">2024-07-10T08:11:00Z</dcterms:modified>
</cp:coreProperties>
</file>