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BA0F1E">
        <w:rPr>
          <w:b/>
          <w:sz w:val="24"/>
          <w:szCs w:val="24"/>
          <w:u w:val="single"/>
        </w:rPr>
        <w:t>10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BA0F1E">
        <w:rPr>
          <w:b/>
          <w:sz w:val="24"/>
          <w:szCs w:val="24"/>
          <w:u w:val="single"/>
        </w:rPr>
        <w:t>янва</w:t>
      </w:r>
      <w:r w:rsidR="007013D9" w:rsidRPr="00550CFC">
        <w:rPr>
          <w:b/>
          <w:sz w:val="24"/>
          <w:szCs w:val="24"/>
          <w:u w:val="single"/>
        </w:rPr>
        <w:t>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8306ED" w:rsidRPr="00550CFC">
        <w:rPr>
          <w:b/>
          <w:sz w:val="24"/>
          <w:szCs w:val="24"/>
          <w:u w:val="single"/>
        </w:rPr>
        <w:t>1</w:t>
      </w:r>
      <w:r w:rsidRPr="00550CFC">
        <w:rPr>
          <w:b/>
          <w:sz w:val="24"/>
          <w:szCs w:val="24"/>
          <w:u w:val="single"/>
        </w:rPr>
        <w:t>/</w:t>
      </w:r>
      <w:r w:rsidR="001F5D22">
        <w:rPr>
          <w:b/>
          <w:sz w:val="24"/>
          <w:szCs w:val="24"/>
          <w:u w:val="single"/>
        </w:rPr>
        <w:t>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F5D22" w:rsidRPr="0047763C" w:rsidRDefault="001F5D22" w:rsidP="001F5D22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О внесении изменений в постановление администрации сельского поселения «Куниб» от 21.10.2022 № 10/150 «</w:t>
      </w:r>
      <w:r w:rsidRPr="0047763C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Pr="00766E69">
        <w:rPr>
          <w:rFonts w:ascii="Times New Roman" w:eastAsia="Calibri" w:hAnsi="Times New Roman"/>
          <w:b w:val="0"/>
          <w:color w:val="auto"/>
        </w:rPr>
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</w:r>
      <w:r w:rsidRPr="0047763C">
        <w:rPr>
          <w:rFonts w:ascii="Times New Roman" w:hAnsi="Times New Roman"/>
          <w:b w:val="0"/>
          <w:color w:val="auto"/>
        </w:rPr>
        <w:t>»</w:t>
      </w:r>
    </w:p>
    <w:p w:rsidR="00A0288D" w:rsidRPr="003D5AF4" w:rsidRDefault="00A0288D" w:rsidP="00A0288D">
      <w:pPr>
        <w:ind w:right="4677"/>
        <w:jc w:val="both"/>
        <w:rPr>
          <w:sz w:val="24"/>
          <w:szCs w:val="24"/>
        </w:rPr>
      </w:pP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1F5D22" w:rsidRPr="00A37EBF" w:rsidRDefault="001F5D22" w:rsidP="001F5D22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</w:pPr>
      <w:r w:rsidRPr="00A37EBF"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hyperlink r:id="rId9" w:anchor="7EI0KJ" w:history="1">
        <w:r w:rsidRPr="001F5D22">
          <w:rPr>
            <w:rStyle w:val="a6"/>
            <w:color w:val="auto"/>
            <w:u w:val="none"/>
          </w:rPr>
          <w:t>Федеральным законом от 14.07.2022 N 312-ФЗ</w:t>
        </w:r>
      </w:hyperlink>
      <w:r w:rsidRPr="001F5D22">
        <w:t xml:space="preserve"> «</w:t>
      </w:r>
      <w:r w:rsidRPr="001F5D22">
        <w:rPr>
          <w:bCs/>
          <w:shd w:val="clear" w:color="auto" w:fill="FFFFFF"/>
        </w:rPr>
        <w:t>О внесении изменений в </w:t>
      </w:r>
      <w:hyperlink r:id="rId10" w:anchor="64U0IK" w:history="1">
        <w:r w:rsidRPr="001F5D22">
          <w:rPr>
            <w:rStyle w:val="a6"/>
            <w:bCs/>
            <w:color w:val="auto"/>
            <w:u w:val="none"/>
            <w:shd w:val="clear" w:color="auto" w:fill="FFFFFF"/>
          </w:rPr>
          <w:t>Федеральный закон «О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</w:r>
      </w:hyperlink>
      <w:r w:rsidRPr="001F5D22">
        <w:t>»</w:t>
      </w:r>
      <w:r w:rsidRPr="00A37EBF">
        <w:rPr>
          <w:bCs/>
          <w:shd w:val="clear" w:color="auto" w:fill="FFFFFF"/>
        </w:rPr>
        <w:t> и отдельные законодательные акты Российской Федерации</w:t>
      </w:r>
      <w:r>
        <w:t xml:space="preserve">», </w:t>
      </w:r>
      <w:r w:rsidRPr="00A37EBF">
        <w:t>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A37EBF">
        <w:rPr>
          <w:bCs/>
        </w:rPr>
        <w:t xml:space="preserve"> администрации сельского поселения «Куниб»</w:t>
      </w:r>
      <w:r w:rsidRPr="00A37EBF"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F5D22" w:rsidRPr="00A37EBF" w:rsidRDefault="001F5D22" w:rsidP="001F5D22">
      <w:pPr>
        <w:pStyle w:val="3"/>
        <w:tabs>
          <w:tab w:val="left" w:pos="6096"/>
        </w:tabs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A37EBF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</w:t>
      </w:r>
      <w:r w:rsidRPr="00A37EBF">
        <w:rPr>
          <w:rFonts w:ascii="Times New Roman" w:eastAsia="Calibri" w:hAnsi="Times New Roman"/>
          <w:b w:val="0"/>
          <w:color w:val="auto"/>
        </w:rPr>
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</w:r>
      <w:r w:rsidRPr="00A37EBF">
        <w:rPr>
          <w:rFonts w:ascii="Times New Roman" w:hAnsi="Times New Roman"/>
          <w:b w:val="0"/>
          <w:color w:val="auto"/>
        </w:rPr>
        <w:t>», утвержденный постановлением администрации сельского поселения «Куниб» от 21.10.2022 № 10/150, (далее – Административный регламент) следующие изменения:</w:t>
      </w:r>
    </w:p>
    <w:p w:rsidR="001F5D22" w:rsidRPr="00A37EBF" w:rsidRDefault="001F5D22" w:rsidP="001F5D22">
      <w:pPr>
        <w:ind w:firstLine="567"/>
        <w:jc w:val="both"/>
        <w:rPr>
          <w:sz w:val="24"/>
          <w:szCs w:val="24"/>
          <w:lang w:eastAsia="zh-CN"/>
        </w:rPr>
      </w:pPr>
      <w:r w:rsidRPr="00A37EBF">
        <w:rPr>
          <w:sz w:val="24"/>
          <w:szCs w:val="24"/>
          <w:lang w:eastAsia="zh-CN"/>
        </w:rPr>
        <w:t>1.1. пункт 1.2.21 Административного регламента изложить в следующей редакции:</w:t>
      </w:r>
    </w:p>
    <w:p w:rsidR="001F5D22" w:rsidRDefault="001F5D22" w:rsidP="001F5D2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rPr>
          <w:lang w:eastAsia="zh-CN"/>
        </w:rPr>
        <w:t>« 1.2.21. Ч</w:t>
      </w:r>
      <w:r w:rsidRPr="00A37EBF">
        <w:t>лены некоммерческих организаций,  независимо от даты вступления в членство, в случае,  если земельный участок, созданный для ведения садоводства или огородничества, соответствует в совокупности следующим условиям:</w:t>
      </w:r>
    </w:p>
    <w:p w:rsidR="001F5D22" w:rsidRDefault="001F5D22" w:rsidP="001F5D2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t>- земельный участок не предоставлен члену указанной некоммерческой организации;</w:t>
      </w:r>
    </w:p>
    <w:p w:rsidR="001F5D22" w:rsidRDefault="001F5D22" w:rsidP="001F5D2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t>- земельный участок образован из земельного участка, предоставленного до дня вступления в силу настоящего Федерального закона некоммерческой организации, указанной в абзаце первом настоящего пункта, либо иной организации, при которой была создана или организована такая некоммерческая организация;</w:t>
      </w:r>
    </w:p>
    <w:p w:rsidR="001F5D22" w:rsidRDefault="001F5D22" w:rsidP="001F5D2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lastRenderedPageBreak/>
        <w:t>-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документа, устанавливающего распределение земельных участков в указанной некоммерческой организации, земельный участок распределен данному члену указанной некоммерческой организации;</w:t>
      </w:r>
    </w:p>
    <w:p w:rsidR="001F5D22" w:rsidRDefault="001F5D22" w:rsidP="001F5D2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t>- земельный участок не является изъятым из оборота, ограниченным в обороте и в отношении земельного участка не принято решение о резервировании для государственных или муниципальных нужд.</w:t>
      </w:r>
    </w:p>
    <w:p w:rsidR="001F5D22" w:rsidRDefault="001F5D22" w:rsidP="001F5D2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t xml:space="preserve">В случае, если земельный участок, указанный в абзаце втором настоящего пункта, относится к имуществу общего пользования, указанный земельный участок до </w:t>
      </w:r>
      <w:r>
        <w:t>0</w:t>
      </w:r>
      <w:r w:rsidRPr="00A37EBF">
        <w:t>1</w:t>
      </w:r>
      <w:r>
        <w:t>.03.</w:t>
      </w:r>
      <w:r w:rsidRPr="00A37EBF">
        <w:t>2031  предоставляется бесплатно в общую долевую собственность собственников земельных участков, расположенных в границах территории ведения гражданами садоводства или огородничества для собственных нужд, пропорционально площади таких земельных участков.</w:t>
      </w:r>
    </w:p>
    <w:p w:rsidR="001F5D22" w:rsidRPr="00A37EBF" w:rsidRDefault="001F5D22" w:rsidP="001F5D2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rPr>
          <w:rFonts w:eastAsia="Calibri"/>
        </w:rPr>
        <w:t>Предоставление земельного участка осуществляется, если заявка о предоставлении земельного участка в собственность бесплатно подана до 01.03.2031;</w:t>
      </w:r>
      <w:r>
        <w:t>»;</w:t>
      </w:r>
    </w:p>
    <w:p w:rsidR="001F5D22" w:rsidRPr="00A37EBF" w:rsidRDefault="001F5D22" w:rsidP="001F5D22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</w:pPr>
      <w:r w:rsidRPr="00A37EBF">
        <w:t>1.2. в подпункте 13 пункта 2.13.1 Административного регламента слово «садоводства» заменить словами «ведения гражданами садоводства для собственных нужд».</w:t>
      </w:r>
    </w:p>
    <w:p w:rsidR="001F5D22" w:rsidRPr="00A37EBF" w:rsidRDefault="001F5D22" w:rsidP="001F5D22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</w:pPr>
      <w:r w:rsidRPr="00A37EBF">
        <w:t>2.  Постановление вступает в силу со дня его 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BA0F1E" w:rsidRDefault="00BA0F1E" w:rsidP="00A20357">
      <w:pPr>
        <w:jc w:val="both"/>
        <w:rPr>
          <w:sz w:val="24"/>
          <w:szCs w:val="24"/>
        </w:rPr>
      </w:pPr>
    </w:p>
    <w:p w:rsidR="005B48A7" w:rsidRDefault="00F20DD4" w:rsidP="00A20357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FAF" w:rsidRDefault="00D86FAF" w:rsidP="005243CC">
      <w:r>
        <w:separator/>
      </w:r>
    </w:p>
  </w:endnote>
  <w:endnote w:type="continuationSeparator" w:id="1">
    <w:p w:rsidR="00D86FAF" w:rsidRDefault="00D86FAF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FAF" w:rsidRDefault="00D86FAF" w:rsidP="005243CC">
      <w:r>
        <w:separator/>
      </w:r>
    </w:p>
  </w:footnote>
  <w:footnote w:type="continuationSeparator" w:id="1">
    <w:p w:rsidR="00D86FAF" w:rsidRDefault="00D86FAF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1F5D22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C6194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7611D"/>
    <w:rsid w:val="00D84145"/>
    <w:rsid w:val="00D86FAF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4367531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3511760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122</cp:revision>
  <cp:lastPrinted>2022-12-30T05:41:00Z</cp:lastPrinted>
  <dcterms:created xsi:type="dcterms:W3CDTF">2018-08-29T12:32:00Z</dcterms:created>
  <dcterms:modified xsi:type="dcterms:W3CDTF">2023-01-10T06:19:00Z</dcterms:modified>
</cp:coreProperties>
</file>