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9E6EEA">
        <w:rPr>
          <w:b/>
          <w:sz w:val="24"/>
          <w:szCs w:val="24"/>
          <w:u w:val="single"/>
        </w:rPr>
        <w:t>15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9E6EEA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9E6EEA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9E6EEA">
        <w:rPr>
          <w:b/>
          <w:sz w:val="24"/>
          <w:szCs w:val="24"/>
          <w:u w:val="single"/>
        </w:rPr>
        <w:t>37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9E6EEA" w:rsidRPr="007B6830" w:rsidRDefault="009E6EEA" w:rsidP="009E6EEA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изменения в постановление администрации сельского поселения «Куниб»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«Куниб</w:t>
      </w:r>
      <w:r w:rsidRPr="00726E28">
        <w:rPr>
          <w:sz w:val="24"/>
          <w:szCs w:val="24"/>
        </w:rPr>
        <w:t>» Сысольского района Республики Коми</w:t>
      </w:r>
      <w:r>
        <w:rPr>
          <w:sz w:val="24"/>
          <w:szCs w:val="24"/>
        </w:rPr>
        <w:t>»</w:t>
      </w:r>
    </w:p>
    <w:p w:rsidR="00D9734D" w:rsidRPr="00525241" w:rsidRDefault="00D9734D" w:rsidP="009E6EEA">
      <w:pPr>
        <w:ind w:right="4820"/>
        <w:jc w:val="both"/>
        <w:rPr>
          <w:sz w:val="24"/>
          <w:szCs w:val="24"/>
        </w:rPr>
      </w:pPr>
    </w:p>
    <w:p w:rsidR="00045611" w:rsidRDefault="00045611" w:rsidP="00045611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9E6EEA" w:rsidRPr="002E32E4" w:rsidRDefault="009E6EEA" w:rsidP="009E6EEA">
      <w:pPr>
        <w:ind w:firstLine="567"/>
        <w:jc w:val="both"/>
        <w:rPr>
          <w:sz w:val="24"/>
          <w:szCs w:val="24"/>
        </w:rPr>
      </w:pPr>
      <w:r w:rsidRPr="002E32E4">
        <w:rPr>
          <w:sz w:val="24"/>
          <w:szCs w:val="24"/>
        </w:rPr>
        <w:t>Руководствуясь статьей 3</w:t>
      </w:r>
      <w:r>
        <w:rPr>
          <w:sz w:val="24"/>
          <w:szCs w:val="24"/>
        </w:rPr>
        <w:t>3</w:t>
      </w:r>
      <w:r w:rsidRPr="002E32E4">
        <w:rPr>
          <w:sz w:val="24"/>
          <w:szCs w:val="24"/>
        </w:rPr>
        <w:t xml:space="preserve"> Градост</w:t>
      </w:r>
      <w:r>
        <w:rPr>
          <w:sz w:val="24"/>
          <w:szCs w:val="24"/>
        </w:rPr>
        <w:t>роительного кодекса Российской Ф</w:t>
      </w:r>
      <w:r w:rsidRPr="002E32E4">
        <w:rPr>
          <w:sz w:val="24"/>
          <w:szCs w:val="24"/>
        </w:rPr>
        <w:t>едерации</w:t>
      </w:r>
      <w:r w:rsidR="008859AB">
        <w:rPr>
          <w:sz w:val="24"/>
          <w:szCs w:val="24"/>
        </w:rPr>
        <w:t>,</w:t>
      </w:r>
      <w:r w:rsidRPr="002E32E4">
        <w:rPr>
          <w:sz w:val="24"/>
          <w:szCs w:val="24"/>
        </w:rPr>
        <w:t xml:space="preserve"> статьей 14 Федерального закона от 06.10.2003 №</w:t>
      </w:r>
      <w:r>
        <w:rPr>
          <w:sz w:val="24"/>
          <w:szCs w:val="24"/>
        </w:rPr>
        <w:t xml:space="preserve"> </w:t>
      </w:r>
      <w:r w:rsidRPr="002E32E4">
        <w:rPr>
          <w:sz w:val="24"/>
          <w:szCs w:val="24"/>
        </w:rPr>
        <w:t>131-ФЗ «Об общих принципах организации местного самоуправления в Российской Федерации», статьей 11(1) Закона Республики Коми от 08.05.2007 №</w:t>
      </w:r>
      <w:r>
        <w:rPr>
          <w:sz w:val="24"/>
          <w:szCs w:val="24"/>
        </w:rPr>
        <w:t xml:space="preserve"> </w:t>
      </w:r>
      <w:r w:rsidRPr="002E32E4">
        <w:rPr>
          <w:sz w:val="24"/>
          <w:szCs w:val="24"/>
        </w:rPr>
        <w:t xml:space="preserve">43-РЗ «О некоторых </w:t>
      </w:r>
      <w:r>
        <w:rPr>
          <w:sz w:val="24"/>
          <w:szCs w:val="24"/>
        </w:rPr>
        <w:t xml:space="preserve">вопросах </w:t>
      </w:r>
      <w:r w:rsidRPr="002E32E4">
        <w:rPr>
          <w:sz w:val="24"/>
          <w:szCs w:val="24"/>
        </w:rPr>
        <w:t xml:space="preserve">в области градостроительной деятельности в Республике Коми», </w:t>
      </w:r>
      <w:r w:rsidRPr="0004549C">
        <w:rPr>
          <w:sz w:val="24"/>
          <w:szCs w:val="24"/>
        </w:rPr>
        <w:t xml:space="preserve">решением Совета сельского поселения «Куниб» от 16.12.2022 № </w:t>
      </w:r>
      <w:r w:rsidRPr="0004549C">
        <w:rPr>
          <w:sz w:val="24"/>
          <w:szCs w:val="24"/>
          <w:lang w:val="en-US"/>
        </w:rPr>
        <w:t>V</w:t>
      </w:r>
      <w:r w:rsidRPr="0004549C">
        <w:rPr>
          <w:sz w:val="24"/>
          <w:szCs w:val="24"/>
        </w:rPr>
        <w:t>-14/3 «О принятии к осуществлению полномочий  муниципального района «Сысольский» на 2023 год»,</w:t>
      </w:r>
      <w:r>
        <w:rPr>
          <w:sz w:val="24"/>
          <w:szCs w:val="24"/>
        </w:rPr>
        <w:t xml:space="preserve"> 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E6EEA" w:rsidRPr="008859AB" w:rsidRDefault="009E6EEA" w:rsidP="008859AB">
      <w:pPr>
        <w:ind w:firstLine="567"/>
        <w:jc w:val="both"/>
        <w:rPr>
          <w:sz w:val="24"/>
          <w:szCs w:val="24"/>
        </w:rPr>
      </w:pPr>
      <w:r w:rsidRPr="008859AB">
        <w:rPr>
          <w:sz w:val="24"/>
          <w:szCs w:val="24"/>
        </w:rPr>
        <w:t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следующее изменение:</w:t>
      </w:r>
    </w:p>
    <w:p w:rsidR="009E6EEA" w:rsidRPr="008859AB" w:rsidRDefault="009E6EEA" w:rsidP="008859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59AB">
        <w:rPr>
          <w:sz w:val="24"/>
          <w:szCs w:val="24"/>
        </w:rPr>
        <w:t>графу 3 строки 3.3 таблицы 1 статьи 26 Правил дополнить видом разрешенного использования земельного участка «Обеспечение сельскохозяйственного производства (1.18)».</w:t>
      </w:r>
    </w:p>
    <w:p w:rsidR="009E6EEA" w:rsidRPr="008859AB" w:rsidRDefault="009E6EEA" w:rsidP="008859AB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9AB">
        <w:rPr>
          <w:rFonts w:ascii="Times New Roman" w:eastAsia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 w:rsidRPr="008859A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9E6EEA" w:rsidRPr="008859AB" w:rsidRDefault="008859AB" w:rsidP="008859AB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5611" w:rsidRPr="008859AB" w:rsidRDefault="00045611" w:rsidP="008859AB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Pr="005E2209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FE8" w:rsidRDefault="008A7FE8" w:rsidP="005243CC">
      <w:r>
        <w:separator/>
      </w:r>
    </w:p>
  </w:endnote>
  <w:endnote w:type="continuationSeparator" w:id="1">
    <w:p w:rsidR="008A7FE8" w:rsidRDefault="008A7FE8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FE8" w:rsidRDefault="008A7FE8" w:rsidP="005243CC">
      <w:r>
        <w:separator/>
      </w:r>
    </w:p>
  </w:footnote>
  <w:footnote w:type="continuationSeparator" w:id="1">
    <w:p w:rsidR="008A7FE8" w:rsidRDefault="008A7FE8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912B3"/>
    <w:rsid w:val="00191C65"/>
    <w:rsid w:val="00192FF4"/>
    <w:rsid w:val="001A1268"/>
    <w:rsid w:val="001A4912"/>
    <w:rsid w:val="001A5DC8"/>
    <w:rsid w:val="001C5080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859AB"/>
    <w:rsid w:val="00892B08"/>
    <w:rsid w:val="008A3315"/>
    <w:rsid w:val="008A7FE8"/>
    <w:rsid w:val="008B50E2"/>
    <w:rsid w:val="008C2597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E6EEA"/>
    <w:rsid w:val="00A0288D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61A8"/>
    <w:rsid w:val="00AF079C"/>
    <w:rsid w:val="00AF0AA9"/>
    <w:rsid w:val="00AF27A8"/>
    <w:rsid w:val="00AF58F1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D04199"/>
    <w:rsid w:val="00D14425"/>
    <w:rsid w:val="00D21010"/>
    <w:rsid w:val="00D343C1"/>
    <w:rsid w:val="00D37ABF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ody Text Indent"/>
    <w:basedOn w:val="a"/>
    <w:link w:val="afd"/>
    <w:uiPriority w:val="99"/>
    <w:semiHidden/>
    <w:unhideWhenUsed/>
    <w:rsid w:val="00D7022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135</cp:revision>
  <cp:lastPrinted>2023-03-16T07:18:00Z</cp:lastPrinted>
  <dcterms:created xsi:type="dcterms:W3CDTF">2018-08-29T12:32:00Z</dcterms:created>
  <dcterms:modified xsi:type="dcterms:W3CDTF">2023-03-16T07:18:00Z</dcterms:modified>
</cp:coreProperties>
</file>