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D62D5">
        <w:rPr>
          <w:b/>
          <w:sz w:val="24"/>
          <w:szCs w:val="24"/>
          <w:u w:val="single"/>
        </w:rPr>
        <w:t xml:space="preserve">от </w:t>
      </w:r>
      <w:r w:rsidR="00B257F7" w:rsidRPr="006D62D5">
        <w:rPr>
          <w:b/>
          <w:sz w:val="24"/>
          <w:szCs w:val="24"/>
          <w:u w:val="single"/>
        </w:rPr>
        <w:t>16</w:t>
      </w:r>
      <w:r w:rsidR="00617D41" w:rsidRPr="006D62D5">
        <w:rPr>
          <w:b/>
          <w:sz w:val="24"/>
          <w:szCs w:val="24"/>
          <w:u w:val="single"/>
        </w:rPr>
        <w:t xml:space="preserve"> </w:t>
      </w:r>
      <w:r w:rsidR="00B257F7" w:rsidRPr="006D62D5">
        <w:rPr>
          <w:b/>
          <w:sz w:val="24"/>
          <w:szCs w:val="24"/>
          <w:u w:val="single"/>
        </w:rPr>
        <w:t>дека</w:t>
      </w:r>
      <w:r w:rsidR="005E4D90" w:rsidRPr="006D62D5">
        <w:rPr>
          <w:b/>
          <w:sz w:val="24"/>
          <w:szCs w:val="24"/>
          <w:u w:val="single"/>
        </w:rPr>
        <w:t>бр</w:t>
      </w:r>
      <w:r w:rsidR="004B4D70" w:rsidRPr="006D62D5">
        <w:rPr>
          <w:b/>
          <w:sz w:val="24"/>
          <w:szCs w:val="24"/>
          <w:u w:val="single"/>
        </w:rPr>
        <w:t>я</w:t>
      </w:r>
      <w:r w:rsidR="00FA292C" w:rsidRPr="006D62D5">
        <w:rPr>
          <w:b/>
          <w:sz w:val="24"/>
          <w:szCs w:val="24"/>
          <w:u w:val="single"/>
        </w:rPr>
        <w:t xml:space="preserve"> </w:t>
      </w:r>
      <w:r w:rsidRPr="006D62D5">
        <w:rPr>
          <w:b/>
          <w:sz w:val="24"/>
          <w:szCs w:val="24"/>
          <w:u w:val="single"/>
        </w:rPr>
        <w:t>20</w:t>
      </w:r>
      <w:r w:rsidR="00B61B2B" w:rsidRPr="006D62D5">
        <w:rPr>
          <w:b/>
          <w:sz w:val="24"/>
          <w:szCs w:val="24"/>
          <w:u w:val="single"/>
        </w:rPr>
        <w:t>2</w:t>
      </w:r>
      <w:r w:rsidR="000E7D6C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 xml:space="preserve"> года</w:t>
      </w:r>
      <w:r w:rsidRPr="006D62D5">
        <w:rPr>
          <w:b/>
          <w:sz w:val="24"/>
          <w:szCs w:val="24"/>
        </w:rPr>
        <w:t xml:space="preserve">  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 </w:t>
      </w:r>
      <w:r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  <w:u w:val="single"/>
        </w:rPr>
        <w:t xml:space="preserve">№ </w:t>
      </w:r>
      <w:r w:rsidR="00227CA5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>/</w:t>
      </w:r>
      <w:r w:rsidR="004B4D70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63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B04C08" w:rsidRDefault="006B49E8" w:rsidP="006B49E8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4C62F0">
        <w:rPr>
          <w:rFonts w:eastAsia="Calibri"/>
          <w:bCs/>
          <w:sz w:val="24"/>
          <w:szCs w:val="24"/>
        </w:rPr>
        <w:t>й</w:t>
      </w:r>
      <w:r w:rsidR="00FD34D9">
        <w:rPr>
          <w:rFonts w:eastAsia="Calibri"/>
          <w:bCs/>
          <w:sz w:val="24"/>
          <w:szCs w:val="24"/>
        </w:rPr>
        <w:t xml:space="preserve"> от 28.02.2023 № 2/17</w:t>
      </w:r>
      <w:r w:rsidR="004C62F0">
        <w:rPr>
          <w:rFonts w:eastAsia="Calibri"/>
          <w:bCs/>
          <w:sz w:val="24"/>
          <w:szCs w:val="24"/>
        </w:rPr>
        <w:t>, от 27.04.2023 № 4/53</w:t>
      </w:r>
      <w:r w:rsidR="0098588D">
        <w:rPr>
          <w:rFonts w:eastAsia="Calibri"/>
          <w:bCs/>
          <w:sz w:val="24"/>
          <w:szCs w:val="24"/>
        </w:rPr>
        <w:t>, от 06.10.2023 № 10/100</w:t>
      </w:r>
      <w:r w:rsidR="00FD34D9">
        <w:rPr>
          <w:rFonts w:eastAsia="Calibri"/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«Куниб» 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</w:t>
      </w:r>
      <w:r w:rsidR="0098588D"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7FC3">
        <w:rPr>
          <w:sz w:val="24"/>
          <w:szCs w:val="24"/>
        </w:rPr>
        <w:t>от 09.06.2022 № 6/</w:t>
      </w:r>
      <w:r>
        <w:rPr>
          <w:sz w:val="24"/>
          <w:szCs w:val="24"/>
        </w:rPr>
        <w:t>88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6B49E8" w:rsidRPr="00127FC3" w:rsidRDefault="006B49E8" w:rsidP="006B49E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02.08.2022 № 8/126 «</w:t>
      </w:r>
      <w:r w:rsidRPr="00326F66">
        <w:rPr>
          <w:sz w:val="24"/>
          <w:szCs w:val="24"/>
        </w:rPr>
        <w:t>О внесении изменения в постановление администрации сельского поселения «Куниб» от 09.06.2022 № 6/88 «</w:t>
      </w:r>
      <w:r w:rsidRPr="00326F66">
        <w:rPr>
          <w:color w:val="000000"/>
          <w:spacing w:val="-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326F66">
        <w:rPr>
          <w:sz w:val="24"/>
          <w:szCs w:val="24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lastRenderedPageBreak/>
        <w:t xml:space="preserve"> 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«Куниб»</w:t>
      </w:r>
      <w:r w:rsidRPr="00EE4A73">
        <w:rPr>
          <w:bCs/>
        </w:rPr>
        <w:t xml:space="preserve"> от</w:t>
      </w:r>
      <w:r w:rsidR="00B257F7">
        <w:rPr>
          <w:bCs/>
        </w:rPr>
        <w:t xml:space="preserve"> 16.12.2022</w:t>
      </w:r>
      <w:r w:rsidRPr="00EE4A73">
        <w:rPr>
          <w:bCs/>
        </w:rPr>
        <w:t xml:space="preserve"> №</w:t>
      </w:r>
      <w:r w:rsidR="00B257F7">
        <w:rPr>
          <w:bCs/>
        </w:rPr>
        <w:t xml:space="preserve"> 12/163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по 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1A5887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9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1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2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3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hyperlink r:id="rId14" w:tgtFrame="_blank" w:history="1">
        <w:r w:rsidR="0098588D" w:rsidRPr="0098588D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 xml:space="preserve">, на Едином портале </w:t>
      </w:r>
      <w:r w:rsidRPr="001A5887">
        <w:rPr>
          <w:rFonts w:eastAsia="Calibri"/>
          <w:sz w:val="24"/>
          <w:szCs w:val="24"/>
        </w:rPr>
        <w:lastRenderedPageBreak/>
        <w:t>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7"/>
      <w:bookmarkEnd w:id="7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Требования, предъявляемые к документу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при подаче в Орган: оригинал.</w:t>
      </w:r>
    </w:p>
    <w:p w:rsidR="006B49E8" w:rsidRPr="001A5887" w:rsidRDefault="006B49E8" w:rsidP="009858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</w:t>
      </w:r>
      <w:r>
        <w:rPr>
          <w:rFonts w:eastAsiaTheme="minorEastAsia"/>
          <w:sz w:val="24"/>
          <w:szCs w:val="24"/>
        </w:rPr>
        <w:t xml:space="preserve">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C70803">
        <w:rPr>
          <w:rFonts w:eastAsiaTheme="minorEastAsia"/>
          <w:sz w:val="24"/>
          <w:szCs w:val="24"/>
        </w:rPr>
        <w:lastRenderedPageBreak/>
        <w:t>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D0B26" w:rsidRPr="00C70803" w:rsidRDefault="002D0B26" w:rsidP="002D0B26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5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2D0B26" w:rsidRPr="00C70803" w:rsidRDefault="002D0B26" w:rsidP="002D0B26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2.12.1. В случае варианта предоставления муниципальной услуги «Признание </w:t>
      </w:r>
      <w:r w:rsidRPr="001A5887">
        <w:rPr>
          <w:sz w:val="24"/>
          <w:szCs w:val="24"/>
        </w:rPr>
        <w:lastRenderedPageBreak/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2. Удельный вес рассмотренных в  установленный срок </w:t>
            </w:r>
            <w:r w:rsidRPr="001A5887">
              <w:rPr>
                <w:sz w:val="24"/>
                <w:szCs w:val="24"/>
              </w:rPr>
              <w:lastRenderedPageBreak/>
              <w:t>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</w:t>
      </w:r>
      <w:r w:rsidRPr="00C70803">
        <w:rPr>
          <w:rFonts w:eastAsiaTheme="minorEastAsia"/>
          <w:sz w:val="24"/>
          <w:szCs w:val="24"/>
        </w:rPr>
        <w:lastRenderedPageBreak/>
        <w:t xml:space="preserve">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</w:t>
      </w:r>
      <w:r w:rsidRPr="00C70803">
        <w:rPr>
          <w:rFonts w:eastAsiaTheme="minorEastAsia"/>
          <w:bCs/>
          <w:sz w:val="24"/>
          <w:szCs w:val="24"/>
        </w:rPr>
        <w:lastRenderedPageBreak/>
        <w:t>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</w:t>
      </w:r>
      <w:r w:rsidRPr="00C70803">
        <w:rPr>
          <w:rFonts w:eastAsiaTheme="minorEastAsia"/>
          <w:sz w:val="24"/>
          <w:szCs w:val="24"/>
        </w:rPr>
        <w:lastRenderedPageBreak/>
        <w:t>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lastRenderedPageBreak/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 xml:space="preserve">пункте 2.3.3  настоящего Административного </w:t>
      </w:r>
      <w:r w:rsidRPr="00C70803">
        <w:rPr>
          <w:bCs/>
          <w:sz w:val="24"/>
          <w:szCs w:val="24"/>
        </w:rPr>
        <w:lastRenderedPageBreak/>
        <w:t>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</w:t>
      </w:r>
      <w:r w:rsidRPr="00C70803">
        <w:rPr>
          <w:rFonts w:eastAsiaTheme="minorEastAsia"/>
          <w:sz w:val="24"/>
          <w:szCs w:val="24"/>
        </w:rPr>
        <w:lastRenderedPageBreak/>
        <w:t>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 xml:space="preserve">с указанием причин, послуживших </w:t>
      </w:r>
      <w:r w:rsidRPr="00C70803">
        <w:rPr>
          <w:iCs/>
          <w:sz w:val="24"/>
          <w:szCs w:val="24"/>
        </w:rPr>
        <w:lastRenderedPageBreak/>
        <w:t>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 xml:space="preserve">решения о признании помещения жилым помещением, решения о </w:t>
      </w:r>
      <w:r w:rsidRPr="00C70803">
        <w:rPr>
          <w:rFonts w:eastAsiaTheme="minorEastAsia"/>
          <w:sz w:val="24"/>
          <w:szCs w:val="24"/>
        </w:rPr>
        <w:lastRenderedPageBreak/>
        <w:t>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</w:t>
      </w:r>
      <w:r w:rsidRPr="00C70803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3.30.1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</w:t>
      </w:r>
      <w:r w:rsidRPr="00C70803">
        <w:rPr>
          <w:rFonts w:eastAsiaTheme="minorEastAsia"/>
          <w:sz w:val="24"/>
          <w:szCs w:val="24"/>
        </w:rPr>
        <w:lastRenderedPageBreak/>
        <w:t xml:space="preserve">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3.43 настоящего </w:t>
      </w:r>
      <w:r w:rsidRPr="00C7080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70803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1A5887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</w:t>
      </w:r>
      <w:r>
        <w:rPr>
          <w:sz w:val="24"/>
          <w:szCs w:val="24"/>
        </w:rPr>
        <w:t>ниб».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1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FD62A4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FD62A4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FD62A4"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7" w:name="_GoBack"/>
      <w:bookmarkEnd w:id="17"/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606" w:rsidRDefault="00AE1606" w:rsidP="005243CC">
      <w:r>
        <w:separator/>
      </w:r>
    </w:p>
  </w:endnote>
  <w:endnote w:type="continuationSeparator" w:id="0">
    <w:p w:rsidR="00AE1606" w:rsidRDefault="00AE160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606" w:rsidRDefault="00AE1606" w:rsidP="005243CC">
      <w:r>
        <w:separator/>
      </w:r>
    </w:p>
  </w:footnote>
  <w:footnote w:type="continuationSeparator" w:id="0">
    <w:p w:rsidR="00AE1606" w:rsidRDefault="00AE160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C037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hyperlink" Target="https://kunib-r11.gosweb.gosuslugi.ru/netcat/index.php?catalogue=1&amp;sub=1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D89AB-E71F-4AD1-9015-E010A75E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68</Pages>
  <Words>25304</Words>
  <Characters>144239</Characters>
  <Application>Microsoft Office Word</Application>
  <DocSecurity>0</DocSecurity>
  <Lines>1201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184</cp:revision>
  <cp:lastPrinted>2022-12-16T07:57:00Z</cp:lastPrinted>
  <dcterms:created xsi:type="dcterms:W3CDTF">2018-08-29T12:32:00Z</dcterms:created>
  <dcterms:modified xsi:type="dcterms:W3CDTF">2023-10-11T05:16:00Z</dcterms:modified>
</cp:coreProperties>
</file>