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9A67FB" w:rsidRDefault="001A0410" w:rsidP="00814036">
      <w:pPr>
        <w:spacing w:after="0" w:line="240" w:lineRule="auto"/>
        <w:ind w:right="-1"/>
        <w:jc w:val="center"/>
        <w:rPr>
          <w:rFonts w:ascii="Times New Roman" w:hAnsi="Times New Roman" w:cs="Times New Roman"/>
          <w:bCs/>
          <w:sz w:val="24"/>
          <w:szCs w:val="24"/>
        </w:rPr>
      </w:pPr>
      <w:r w:rsidRPr="009A67FB">
        <w:rPr>
          <w:rFonts w:ascii="Times New Roman" w:hAnsi="Times New Roman" w:cs="Times New Roman"/>
          <w:bCs/>
          <w:sz w:val="24"/>
          <w:szCs w:val="24"/>
        </w:rPr>
        <w:t>О внесении изменени</w:t>
      </w:r>
      <w:r w:rsidR="00E97169">
        <w:rPr>
          <w:rFonts w:ascii="Times New Roman" w:hAnsi="Times New Roman" w:cs="Times New Roman"/>
          <w:bCs/>
          <w:sz w:val="24"/>
          <w:szCs w:val="24"/>
        </w:rPr>
        <w:t>я</w:t>
      </w:r>
    </w:p>
    <w:p w:rsidR="001A0410" w:rsidRPr="009A67FB" w:rsidRDefault="001A0410" w:rsidP="00814036">
      <w:pPr>
        <w:spacing w:after="0" w:line="240" w:lineRule="auto"/>
        <w:ind w:right="-1"/>
        <w:jc w:val="center"/>
        <w:rPr>
          <w:rFonts w:ascii="Times New Roman" w:hAnsi="Times New Roman" w:cs="Times New Roman"/>
          <w:bCs/>
          <w:sz w:val="24"/>
          <w:szCs w:val="24"/>
        </w:rPr>
      </w:pPr>
      <w:r w:rsidRPr="009A67FB">
        <w:rPr>
          <w:rFonts w:ascii="Times New Roman" w:hAnsi="Times New Roman" w:cs="Times New Roman"/>
          <w:bCs/>
          <w:sz w:val="24"/>
          <w:szCs w:val="24"/>
        </w:rPr>
        <w:t xml:space="preserve">в постановление администрации сельского поселения «Куниб» от </w:t>
      </w:r>
      <w:r w:rsidR="00814036" w:rsidRPr="009A67FB">
        <w:rPr>
          <w:rFonts w:ascii="Times New Roman" w:hAnsi="Times New Roman" w:cs="Times New Roman"/>
          <w:bCs/>
          <w:sz w:val="24"/>
          <w:szCs w:val="24"/>
        </w:rPr>
        <w:t>27.</w:t>
      </w:r>
      <w:r w:rsidRPr="009A67FB">
        <w:rPr>
          <w:rFonts w:ascii="Times New Roman" w:hAnsi="Times New Roman" w:cs="Times New Roman"/>
          <w:bCs/>
          <w:sz w:val="24"/>
          <w:szCs w:val="24"/>
        </w:rPr>
        <w:t>0</w:t>
      </w:r>
      <w:r w:rsidR="00814036" w:rsidRPr="009A67FB">
        <w:rPr>
          <w:rFonts w:ascii="Times New Roman" w:hAnsi="Times New Roman" w:cs="Times New Roman"/>
          <w:bCs/>
          <w:sz w:val="24"/>
          <w:szCs w:val="24"/>
        </w:rPr>
        <w:t>6</w:t>
      </w:r>
      <w:r w:rsidRPr="009A67FB">
        <w:rPr>
          <w:rFonts w:ascii="Times New Roman" w:hAnsi="Times New Roman" w:cs="Times New Roman"/>
          <w:bCs/>
          <w:sz w:val="24"/>
          <w:szCs w:val="24"/>
        </w:rPr>
        <w:t xml:space="preserve">.2019 № </w:t>
      </w:r>
      <w:r w:rsidR="00814036" w:rsidRPr="009A67FB">
        <w:rPr>
          <w:rFonts w:ascii="Times New Roman" w:hAnsi="Times New Roman" w:cs="Times New Roman"/>
          <w:bCs/>
          <w:sz w:val="24"/>
          <w:szCs w:val="24"/>
        </w:rPr>
        <w:t>6</w:t>
      </w:r>
      <w:r w:rsidRPr="009A67FB">
        <w:rPr>
          <w:rFonts w:ascii="Times New Roman" w:hAnsi="Times New Roman" w:cs="Times New Roman"/>
          <w:bCs/>
          <w:sz w:val="24"/>
          <w:szCs w:val="24"/>
        </w:rPr>
        <w:t>/</w:t>
      </w:r>
      <w:r w:rsidR="00814036" w:rsidRPr="009A67FB">
        <w:rPr>
          <w:rFonts w:ascii="Times New Roman" w:hAnsi="Times New Roman" w:cs="Times New Roman"/>
          <w:bCs/>
          <w:sz w:val="24"/>
          <w:szCs w:val="24"/>
        </w:rPr>
        <w:t>3</w:t>
      </w:r>
      <w:r w:rsidRPr="009A67FB">
        <w:rPr>
          <w:rFonts w:ascii="Times New Roman" w:hAnsi="Times New Roman" w:cs="Times New Roman"/>
          <w:bCs/>
          <w:sz w:val="24"/>
          <w:szCs w:val="24"/>
        </w:rPr>
        <w:t>0</w:t>
      </w:r>
    </w:p>
    <w:p w:rsidR="00814036" w:rsidRPr="009A67FB" w:rsidRDefault="001A0410" w:rsidP="00814036">
      <w:pPr>
        <w:spacing w:line="240" w:lineRule="auto"/>
        <w:ind w:right="-1"/>
        <w:jc w:val="center"/>
        <w:rPr>
          <w:rFonts w:ascii="Times New Roman" w:hAnsi="Times New Roman" w:cs="Times New Roman"/>
          <w:sz w:val="24"/>
          <w:szCs w:val="24"/>
        </w:rPr>
      </w:pPr>
      <w:r w:rsidRPr="009A67FB">
        <w:rPr>
          <w:rFonts w:ascii="Times New Roman" w:hAnsi="Times New Roman" w:cs="Times New Roman"/>
          <w:bCs/>
          <w:sz w:val="24"/>
          <w:szCs w:val="24"/>
        </w:rPr>
        <w:t>«</w:t>
      </w:r>
      <w:r w:rsidR="00814036" w:rsidRPr="009A67FB">
        <w:rPr>
          <w:rFonts w:ascii="Times New Roman" w:hAnsi="Times New Roman" w:cs="Times New Roman"/>
          <w:sz w:val="24"/>
          <w:szCs w:val="24"/>
        </w:rPr>
        <w:t>Об утверждении административного регламента предоставления муниципальной услуги                «</w:t>
      </w:r>
      <w:r w:rsidR="00814036" w:rsidRPr="009A67FB">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00814036" w:rsidRPr="009A67FB">
        <w:rPr>
          <w:rFonts w:ascii="Times New Roman" w:hAnsi="Times New Roman" w:cs="Times New Roman"/>
          <w:sz w:val="24"/>
          <w:szCs w:val="24"/>
        </w:rPr>
        <w:t xml:space="preserve">  </w:t>
      </w:r>
      <w:r w:rsidR="00E97169">
        <w:rPr>
          <w:rFonts w:ascii="Times New Roman" w:hAnsi="Times New Roman" w:cs="Times New Roman"/>
          <w:sz w:val="24"/>
          <w:szCs w:val="24"/>
        </w:rPr>
        <w:t xml:space="preserve"> </w:t>
      </w:r>
    </w:p>
    <w:p w:rsidR="001A0410" w:rsidRPr="001A0410" w:rsidRDefault="001A0410" w:rsidP="00814036">
      <w:pPr>
        <w:spacing w:after="0" w:line="240" w:lineRule="auto"/>
        <w:ind w:right="-1"/>
        <w:jc w:val="center"/>
        <w:rPr>
          <w:rFonts w:ascii="Times New Roman" w:hAnsi="Times New Roman" w:cs="Times New Roman"/>
          <w:sz w:val="24"/>
          <w:szCs w:val="24"/>
        </w:rPr>
      </w:pPr>
    </w:p>
    <w:p w:rsidR="001A0410" w:rsidRPr="001A0410" w:rsidRDefault="001A0410" w:rsidP="001A0410">
      <w:pPr>
        <w:spacing w:after="0" w:line="240" w:lineRule="auto"/>
        <w:rPr>
          <w:rFonts w:ascii="Times New Roman" w:hAnsi="Times New Roman" w:cs="Times New Roman"/>
          <w:sz w:val="24"/>
          <w:szCs w:val="24"/>
        </w:rPr>
      </w:pPr>
      <w:r w:rsidRPr="001A0410">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bCs/>
          <w:sz w:val="24"/>
          <w:szCs w:val="24"/>
        </w:rPr>
      </w:pPr>
      <w:r w:rsidRPr="001A0410">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E8498D">
        <w:rPr>
          <w:rFonts w:ascii="Times New Roman" w:hAnsi="Times New Roman" w:cs="Times New Roman"/>
          <w:sz w:val="24"/>
          <w:szCs w:val="24"/>
        </w:rPr>
        <w:t>5</w:t>
      </w:r>
      <w:r w:rsidRPr="001A0410">
        <w:rPr>
          <w:rFonts w:ascii="Times New Roman" w:hAnsi="Times New Roman" w:cs="Times New Roman"/>
          <w:sz w:val="24"/>
          <w:szCs w:val="24"/>
        </w:rPr>
        <w:t>.0</w:t>
      </w:r>
      <w:r w:rsidR="00E8498D">
        <w:rPr>
          <w:rFonts w:ascii="Times New Roman" w:hAnsi="Times New Roman" w:cs="Times New Roman"/>
          <w:sz w:val="24"/>
          <w:szCs w:val="24"/>
        </w:rPr>
        <w:t>3</w:t>
      </w:r>
      <w:r w:rsidRPr="001A0410">
        <w:rPr>
          <w:rFonts w:ascii="Times New Roman" w:hAnsi="Times New Roman" w:cs="Times New Roman"/>
          <w:sz w:val="24"/>
          <w:szCs w:val="24"/>
        </w:rPr>
        <w:t>.20</w:t>
      </w:r>
      <w:r w:rsidR="00E8498D">
        <w:rPr>
          <w:rFonts w:ascii="Times New Roman" w:hAnsi="Times New Roman" w:cs="Times New Roman"/>
          <w:sz w:val="24"/>
          <w:szCs w:val="24"/>
        </w:rPr>
        <w:t>22</w:t>
      </w:r>
      <w:r w:rsidRPr="001A0410">
        <w:rPr>
          <w:rFonts w:ascii="Times New Roman" w:hAnsi="Times New Roman" w:cs="Times New Roman"/>
          <w:sz w:val="24"/>
          <w:szCs w:val="24"/>
        </w:rPr>
        <w:t xml:space="preserve"> № </w:t>
      </w:r>
      <w:r w:rsidR="00E8498D">
        <w:rPr>
          <w:rFonts w:ascii="Times New Roman" w:hAnsi="Times New Roman" w:cs="Times New Roman"/>
          <w:sz w:val="24"/>
          <w:szCs w:val="24"/>
        </w:rPr>
        <w:t>3</w:t>
      </w:r>
      <w:r w:rsidRPr="001A0410">
        <w:rPr>
          <w:rFonts w:ascii="Times New Roman" w:hAnsi="Times New Roman" w:cs="Times New Roman"/>
          <w:sz w:val="24"/>
          <w:szCs w:val="24"/>
        </w:rPr>
        <w:t>/</w:t>
      </w:r>
      <w:r w:rsidR="00E8498D">
        <w:rPr>
          <w:rFonts w:ascii="Times New Roman" w:hAnsi="Times New Roman" w:cs="Times New Roman"/>
          <w:sz w:val="24"/>
          <w:szCs w:val="24"/>
        </w:rPr>
        <w:t>36</w:t>
      </w:r>
      <w:r w:rsidRPr="001A0410">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1A0410">
        <w:rPr>
          <w:rFonts w:ascii="Times New Roman" w:hAnsi="Times New Roman" w:cs="Times New Roman"/>
          <w:bCs/>
          <w:sz w:val="24"/>
          <w:szCs w:val="24"/>
        </w:rPr>
        <w:t xml:space="preserve"> администрации сельского поселения «Куниб»</w:t>
      </w:r>
      <w:r w:rsidRPr="001A0410">
        <w:rPr>
          <w:rFonts w:ascii="Times New Roman" w:hAnsi="Times New Roman" w:cs="Times New Roman"/>
          <w:sz w:val="24"/>
          <w:szCs w:val="24"/>
        </w:rPr>
        <w:t>,</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spacing w:after="0" w:line="240" w:lineRule="auto"/>
        <w:jc w:val="center"/>
        <w:rPr>
          <w:rFonts w:ascii="Times New Roman" w:hAnsi="Times New Roman" w:cs="Times New Roman"/>
          <w:sz w:val="24"/>
          <w:szCs w:val="24"/>
        </w:rPr>
      </w:pPr>
      <w:r w:rsidRPr="001A0410">
        <w:rPr>
          <w:rFonts w:ascii="Times New Roman" w:hAnsi="Times New Roman" w:cs="Times New Roman"/>
          <w:sz w:val="24"/>
          <w:szCs w:val="24"/>
        </w:rPr>
        <w:t>администрация сельского поселения «Куниб» ПОСТАНОВЛЯЕТ:</w:t>
      </w:r>
    </w:p>
    <w:p w:rsidR="001A0410" w:rsidRPr="001A0410" w:rsidRDefault="001A0410" w:rsidP="001A0410">
      <w:pPr>
        <w:spacing w:after="0" w:line="240" w:lineRule="auto"/>
        <w:rPr>
          <w:rFonts w:ascii="Times New Roman" w:hAnsi="Times New Roman" w:cs="Times New Roman"/>
          <w:sz w:val="24"/>
          <w:szCs w:val="24"/>
        </w:rPr>
      </w:pPr>
    </w:p>
    <w:p w:rsidR="001A0410" w:rsidRPr="00F865ED" w:rsidRDefault="001A0410" w:rsidP="00F865ED">
      <w:pPr>
        <w:spacing w:after="0" w:line="240" w:lineRule="auto"/>
        <w:ind w:right="-1" w:firstLine="567"/>
        <w:jc w:val="both"/>
        <w:rPr>
          <w:rFonts w:ascii="Times New Roman" w:hAnsi="Times New Roman" w:cs="Times New Roman"/>
          <w:sz w:val="24"/>
          <w:szCs w:val="24"/>
        </w:rPr>
      </w:pPr>
      <w:r w:rsidRPr="00F865ED">
        <w:rPr>
          <w:rFonts w:ascii="Times New Roman" w:hAnsi="Times New Roman" w:cs="Times New Roman"/>
          <w:sz w:val="24"/>
          <w:szCs w:val="24"/>
        </w:rPr>
        <w:t>1. Внести в административный регламент предоставления муниципальной услуги «</w:t>
      </w:r>
      <w:r w:rsidR="00814036" w:rsidRPr="00F865ED">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F865ED">
        <w:rPr>
          <w:rFonts w:ascii="Times New Roman" w:hAnsi="Times New Roman" w:cs="Times New Roman"/>
          <w:sz w:val="24"/>
          <w:szCs w:val="24"/>
        </w:rPr>
        <w:t xml:space="preserve">», утвержденный постановлением администрации сельского поселения «Куниб» от </w:t>
      </w:r>
      <w:r w:rsidR="00814036" w:rsidRPr="00F865ED">
        <w:rPr>
          <w:rFonts w:ascii="Times New Roman" w:hAnsi="Times New Roman" w:cs="Times New Roman"/>
          <w:sz w:val="24"/>
          <w:szCs w:val="24"/>
        </w:rPr>
        <w:t>27</w:t>
      </w:r>
      <w:r w:rsidRPr="00F865ED">
        <w:rPr>
          <w:rFonts w:ascii="Times New Roman" w:hAnsi="Times New Roman" w:cs="Times New Roman"/>
          <w:sz w:val="24"/>
          <w:szCs w:val="24"/>
        </w:rPr>
        <w:t>.0</w:t>
      </w:r>
      <w:r w:rsidR="00814036" w:rsidRPr="00F865ED">
        <w:rPr>
          <w:rFonts w:ascii="Times New Roman" w:hAnsi="Times New Roman" w:cs="Times New Roman"/>
          <w:sz w:val="24"/>
          <w:szCs w:val="24"/>
        </w:rPr>
        <w:t>6.2019 № 6</w:t>
      </w:r>
      <w:r w:rsidRPr="00F865ED">
        <w:rPr>
          <w:rFonts w:ascii="Times New Roman" w:hAnsi="Times New Roman" w:cs="Times New Roman"/>
          <w:sz w:val="24"/>
          <w:szCs w:val="24"/>
        </w:rPr>
        <w:t>/</w:t>
      </w:r>
      <w:r w:rsidR="00814036" w:rsidRPr="00F865ED">
        <w:rPr>
          <w:rFonts w:ascii="Times New Roman" w:hAnsi="Times New Roman" w:cs="Times New Roman"/>
          <w:sz w:val="24"/>
          <w:szCs w:val="24"/>
        </w:rPr>
        <w:t>3</w:t>
      </w:r>
      <w:r w:rsidRPr="00F865ED">
        <w:rPr>
          <w:rFonts w:ascii="Times New Roman" w:hAnsi="Times New Roman" w:cs="Times New Roman"/>
          <w:sz w:val="24"/>
          <w:szCs w:val="24"/>
        </w:rPr>
        <w:t>0</w:t>
      </w:r>
      <w:r w:rsidR="00E8498D">
        <w:rPr>
          <w:rFonts w:ascii="Times New Roman" w:hAnsi="Times New Roman" w:cs="Times New Roman"/>
          <w:sz w:val="24"/>
          <w:szCs w:val="24"/>
        </w:rPr>
        <w:t>,</w:t>
      </w:r>
      <w:r w:rsidRPr="00F865ED">
        <w:rPr>
          <w:rFonts w:ascii="Times New Roman" w:hAnsi="Times New Roman" w:cs="Times New Roman"/>
          <w:sz w:val="24"/>
          <w:szCs w:val="24"/>
        </w:rPr>
        <w:t xml:space="preserve"> </w:t>
      </w:r>
      <w:r w:rsidR="00E8498D">
        <w:rPr>
          <w:rFonts w:ascii="Times New Roman" w:hAnsi="Times New Roman" w:cs="Times New Roman"/>
          <w:sz w:val="24"/>
          <w:szCs w:val="24"/>
        </w:rPr>
        <w:t xml:space="preserve"> </w:t>
      </w:r>
      <w:r w:rsidRPr="00F865ED">
        <w:rPr>
          <w:rFonts w:ascii="Times New Roman" w:hAnsi="Times New Roman" w:cs="Times New Roman"/>
          <w:sz w:val="24"/>
          <w:szCs w:val="24"/>
        </w:rPr>
        <w:t xml:space="preserve"> (далее – Административный регламент)  следующ</w:t>
      </w:r>
      <w:r w:rsidR="00E97169">
        <w:rPr>
          <w:rFonts w:ascii="Times New Roman" w:hAnsi="Times New Roman" w:cs="Times New Roman"/>
          <w:sz w:val="24"/>
          <w:szCs w:val="24"/>
        </w:rPr>
        <w:t>е</w:t>
      </w:r>
      <w:r w:rsidRPr="00F865ED">
        <w:rPr>
          <w:rFonts w:ascii="Times New Roman" w:hAnsi="Times New Roman" w:cs="Times New Roman"/>
          <w:sz w:val="24"/>
          <w:szCs w:val="24"/>
        </w:rPr>
        <w:t>е изменени</w:t>
      </w:r>
      <w:r w:rsidR="00E97169">
        <w:rPr>
          <w:rFonts w:ascii="Times New Roman" w:hAnsi="Times New Roman" w:cs="Times New Roman"/>
          <w:sz w:val="24"/>
          <w:szCs w:val="24"/>
        </w:rPr>
        <w:t>е</w:t>
      </w:r>
      <w:r w:rsidRPr="00F865ED">
        <w:rPr>
          <w:rFonts w:ascii="Times New Roman" w:hAnsi="Times New Roman" w:cs="Times New Roman"/>
          <w:sz w:val="24"/>
          <w:szCs w:val="24"/>
        </w:rPr>
        <w:t>:</w:t>
      </w:r>
    </w:p>
    <w:p w:rsidR="00E8498D" w:rsidRPr="00E97169" w:rsidRDefault="00E8498D" w:rsidP="00E97169">
      <w:pPr>
        <w:spacing w:after="0" w:line="240" w:lineRule="auto"/>
        <w:ind w:right="-1" w:firstLine="567"/>
        <w:jc w:val="both"/>
        <w:rPr>
          <w:rFonts w:ascii="Times New Roman" w:hAnsi="Times New Roman" w:cs="Times New Roman"/>
          <w:sz w:val="24"/>
          <w:szCs w:val="24"/>
        </w:rPr>
      </w:pPr>
      <w:r w:rsidRPr="00E97169">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E8498D" w:rsidRPr="00E97169" w:rsidRDefault="00E8498D" w:rsidP="00E97169">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E97169">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E8498D" w:rsidRPr="00E97169" w:rsidRDefault="00E8498D" w:rsidP="00E97169">
      <w:pPr>
        <w:spacing w:after="0" w:line="240" w:lineRule="auto"/>
        <w:ind w:right="-1" w:firstLine="567"/>
        <w:jc w:val="both"/>
        <w:rPr>
          <w:rFonts w:ascii="Times New Roman" w:hAnsi="Times New Roman" w:cs="Times New Roman"/>
          <w:sz w:val="24"/>
          <w:szCs w:val="24"/>
        </w:rPr>
      </w:pPr>
      <w:r w:rsidRPr="00E97169">
        <w:rPr>
          <w:rFonts w:ascii="Times New Roman" w:hAnsi="Times New Roman" w:cs="Times New Roman"/>
          <w:sz w:val="24"/>
          <w:szCs w:val="24"/>
        </w:rPr>
        <w:t>- от 14.02.2020 № 2/12 «О внесении изменений в постановление администрации сельского поселения «Куниб» от 27.06.2019 № 6/30 «Об утверждении административного регламента предоставления муниципальной услуги «</w:t>
      </w:r>
      <w:r w:rsidRPr="00E97169">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E97169">
        <w:rPr>
          <w:rFonts w:ascii="Times New Roman" w:hAnsi="Times New Roman" w:cs="Times New Roman"/>
          <w:sz w:val="24"/>
          <w:szCs w:val="24"/>
        </w:rPr>
        <w:t>;</w:t>
      </w:r>
    </w:p>
    <w:p w:rsidR="00E8498D" w:rsidRPr="00E97169" w:rsidRDefault="00E8498D" w:rsidP="00E97169">
      <w:pPr>
        <w:spacing w:after="0" w:line="240" w:lineRule="auto"/>
        <w:ind w:right="-1" w:firstLine="567"/>
        <w:jc w:val="both"/>
        <w:rPr>
          <w:rFonts w:ascii="Times New Roman" w:hAnsi="Times New Roman" w:cs="Times New Roman"/>
          <w:bCs/>
          <w:sz w:val="24"/>
          <w:szCs w:val="24"/>
        </w:rPr>
      </w:pPr>
      <w:r w:rsidRPr="00E97169">
        <w:rPr>
          <w:rFonts w:ascii="Times New Roman" w:hAnsi="Times New Roman" w:cs="Times New Roman"/>
          <w:sz w:val="24"/>
          <w:szCs w:val="24"/>
        </w:rPr>
        <w:t>- от 17.05.2021 № 5/56 «</w:t>
      </w:r>
      <w:r w:rsidRPr="00E97169">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27.06.2019 № 6/30 «</w:t>
      </w:r>
      <w:r w:rsidRPr="00E97169">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E97169">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E97169">
        <w:rPr>
          <w:rFonts w:ascii="Times New Roman" w:eastAsia="Times New Roman" w:hAnsi="Times New Roman" w:cs="Times New Roman"/>
          <w:sz w:val="24"/>
          <w:szCs w:val="24"/>
        </w:rPr>
        <w:t xml:space="preserve">  (в редакции постановления от 14.02.2020 № 2/12)</w:t>
      </w:r>
      <w:r w:rsidRPr="00E97169">
        <w:rPr>
          <w:rFonts w:ascii="Times New Roman" w:hAnsi="Times New Roman" w:cs="Times New Roman"/>
          <w:bCs/>
          <w:sz w:val="24"/>
          <w:szCs w:val="24"/>
        </w:rPr>
        <w:t>;</w:t>
      </w:r>
    </w:p>
    <w:p w:rsidR="00E8498D" w:rsidRPr="00E97169" w:rsidRDefault="00E8498D" w:rsidP="00E97169">
      <w:pPr>
        <w:spacing w:after="0" w:line="240" w:lineRule="auto"/>
        <w:ind w:right="-1" w:firstLine="567"/>
        <w:jc w:val="both"/>
        <w:rPr>
          <w:rFonts w:ascii="Times New Roman" w:hAnsi="Times New Roman" w:cs="Times New Roman"/>
          <w:bCs/>
          <w:sz w:val="24"/>
          <w:szCs w:val="24"/>
        </w:rPr>
      </w:pPr>
      <w:r w:rsidRPr="00E97169">
        <w:rPr>
          <w:rFonts w:ascii="Times New Roman" w:hAnsi="Times New Roman" w:cs="Times New Roman"/>
          <w:sz w:val="24"/>
          <w:szCs w:val="24"/>
        </w:rPr>
        <w:t xml:space="preserve">- от 18.10.2021 № 10/146 «О внесении изменений в постановление администрации сельского поселения «Куниб» от </w:t>
      </w:r>
      <w:r w:rsidRPr="00E97169">
        <w:rPr>
          <w:rFonts w:ascii="Times New Roman" w:hAnsi="Times New Roman" w:cs="Times New Roman"/>
          <w:bCs/>
          <w:sz w:val="24"/>
          <w:szCs w:val="24"/>
        </w:rPr>
        <w:t>27.06.2019 № 6/30 «</w:t>
      </w:r>
      <w:r w:rsidRPr="00E97169">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E97169">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E97169">
        <w:rPr>
          <w:rFonts w:ascii="Times New Roman" w:hAnsi="Times New Roman" w:cs="Times New Roman"/>
          <w:sz w:val="24"/>
          <w:szCs w:val="24"/>
        </w:rPr>
        <w:t xml:space="preserve">  (в редакции постановления от 14.02.2020 № 2/12, от 17.05.2021 № 5/56)</w:t>
      </w:r>
      <w:r w:rsidR="00E97169">
        <w:rPr>
          <w:rFonts w:ascii="Times New Roman" w:hAnsi="Times New Roman" w:cs="Times New Roman"/>
          <w:sz w:val="24"/>
          <w:szCs w:val="24"/>
        </w:rPr>
        <w:t>.</w:t>
      </w:r>
    </w:p>
    <w:p w:rsidR="00E8498D" w:rsidRPr="00E97169" w:rsidRDefault="00E8498D" w:rsidP="00E97169">
      <w:pPr>
        <w:spacing w:after="0" w:line="240" w:lineRule="auto"/>
        <w:ind w:right="-1" w:firstLine="567"/>
        <w:jc w:val="both"/>
        <w:rPr>
          <w:rFonts w:ascii="Times New Roman" w:hAnsi="Times New Roman" w:cs="Times New Roman"/>
          <w:sz w:val="24"/>
          <w:szCs w:val="24"/>
        </w:rPr>
      </w:pPr>
      <w:r w:rsidRPr="00E97169">
        <w:rPr>
          <w:rFonts w:ascii="Times New Roman" w:hAnsi="Times New Roman" w:cs="Times New Roman"/>
          <w:sz w:val="24"/>
          <w:szCs w:val="24"/>
        </w:rPr>
        <w:t>3.Настоящее постановление вступает в силу со дня его обнародования.</w:t>
      </w:r>
    </w:p>
    <w:p w:rsidR="00E8498D" w:rsidRPr="00E97169" w:rsidRDefault="00E8498D" w:rsidP="00E97169">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E8498D" w:rsidRPr="001A0410" w:rsidRDefault="00E8498D" w:rsidP="00E8498D">
      <w:pPr>
        <w:spacing w:after="0" w:line="240" w:lineRule="auto"/>
        <w:ind w:firstLine="567"/>
        <w:jc w:val="both"/>
        <w:rPr>
          <w:rFonts w:ascii="Times New Roman" w:eastAsia="Times New Roman" w:hAnsi="Times New Roman" w:cs="Times New Roman"/>
          <w:sz w:val="24"/>
          <w:szCs w:val="24"/>
        </w:rPr>
      </w:pPr>
    </w:p>
    <w:p w:rsidR="00E8498D" w:rsidRPr="009671CF" w:rsidRDefault="00E8498D" w:rsidP="00E8498D">
      <w:pPr>
        <w:jc w:val="both"/>
        <w:rPr>
          <w:rFonts w:ascii="Times New Roman" w:hAnsi="Times New Roman" w:cs="Times New Roman"/>
          <w:sz w:val="24"/>
          <w:szCs w:val="24"/>
        </w:rPr>
      </w:pPr>
      <w:r w:rsidRPr="009671CF">
        <w:rPr>
          <w:rFonts w:ascii="Times New Roman" w:hAnsi="Times New Roman" w:cs="Times New Roman"/>
          <w:sz w:val="24"/>
          <w:szCs w:val="24"/>
        </w:rPr>
        <w:t>Глава сельского поселения                                                                                     Ф.А. Морозов</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tabs>
          <w:tab w:val="left" w:pos="1528"/>
        </w:tabs>
        <w:spacing w:after="0" w:line="240" w:lineRule="auto"/>
        <w:jc w:val="both"/>
        <w:rPr>
          <w:rFonts w:ascii="Times New Roman" w:hAnsi="Times New Roman" w:cs="Times New Roman"/>
          <w:sz w:val="24"/>
          <w:szCs w:val="24"/>
        </w:rPr>
      </w:pPr>
      <w:r w:rsidRPr="001A0410">
        <w:rPr>
          <w:rFonts w:ascii="Times New Roman" w:hAnsi="Times New Roman" w:cs="Times New Roman"/>
          <w:sz w:val="24"/>
          <w:szCs w:val="24"/>
        </w:rPr>
        <w:tab/>
      </w:r>
    </w:p>
    <w:p w:rsidR="008F6C37" w:rsidRDefault="008F6C37" w:rsidP="001A0410">
      <w:pPr>
        <w:spacing w:after="0" w:line="240" w:lineRule="auto"/>
        <w:rPr>
          <w:rFonts w:ascii="Times New Roman" w:hAnsi="Times New Roman" w:cs="Times New Roman"/>
          <w:sz w:val="24"/>
          <w:szCs w:val="24"/>
        </w:rPr>
      </w:pPr>
    </w:p>
    <w:p w:rsidR="00E97169" w:rsidRDefault="00E97169" w:rsidP="001A0410">
      <w:pPr>
        <w:spacing w:after="0" w:line="240" w:lineRule="auto"/>
        <w:rPr>
          <w:rFonts w:ascii="Times New Roman" w:hAnsi="Times New Roman" w:cs="Times New Roman"/>
          <w:sz w:val="24"/>
          <w:szCs w:val="24"/>
        </w:rPr>
      </w:pPr>
    </w:p>
    <w:p w:rsidR="00E97169" w:rsidRDefault="00E97169" w:rsidP="001A0410">
      <w:pPr>
        <w:spacing w:after="0" w:line="240" w:lineRule="auto"/>
        <w:rPr>
          <w:rFonts w:ascii="Times New Roman" w:hAnsi="Times New Roman" w:cs="Times New Roman"/>
          <w:sz w:val="24"/>
          <w:szCs w:val="24"/>
        </w:rPr>
      </w:pPr>
    </w:p>
    <w:p w:rsidR="00E97169" w:rsidRDefault="00E97169" w:rsidP="001A0410">
      <w:pPr>
        <w:spacing w:after="0" w:line="240" w:lineRule="auto"/>
        <w:rPr>
          <w:rFonts w:ascii="Times New Roman" w:hAnsi="Times New Roman" w:cs="Times New Roman"/>
          <w:sz w:val="24"/>
          <w:szCs w:val="24"/>
        </w:rPr>
      </w:pPr>
    </w:p>
    <w:p w:rsidR="00DB30FC" w:rsidRPr="001C2710" w:rsidRDefault="00DB30FC" w:rsidP="001C2710">
      <w:pPr>
        <w:autoSpaceDE w:val="0"/>
        <w:autoSpaceDN w:val="0"/>
        <w:adjustRightInd w:val="0"/>
        <w:spacing w:after="0" w:line="240" w:lineRule="auto"/>
        <w:ind w:left="540"/>
        <w:jc w:val="right"/>
        <w:rPr>
          <w:rFonts w:ascii="Times New Roman" w:hAnsi="Times New Roman" w:cs="Times New Roman"/>
          <w:bCs/>
          <w:sz w:val="20"/>
          <w:szCs w:val="20"/>
        </w:rPr>
      </w:pPr>
      <w:r w:rsidRPr="001C2710">
        <w:rPr>
          <w:rFonts w:ascii="Times New Roman" w:hAnsi="Times New Roman" w:cs="Times New Roman"/>
          <w:bCs/>
          <w:sz w:val="20"/>
          <w:szCs w:val="20"/>
        </w:rPr>
        <w:t xml:space="preserve">Приложение </w:t>
      </w:r>
    </w:p>
    <w:p w:rsidR="00DB30FC" w:rsidRPr="001C2710" w:rsidRDefault="00DB30FC" w:rsidP="001C2710">
      <w:pPr>
        <w:autoSpaceDE w:val="0"/>
        <w:autoSpaceDN w:val="0"/>
        <w:adjustRightInd w:val="0"/>
        <w:spacing w:after="0" w:line="240" w:lineRule="auto"/>
        <w:ind w:left="540"/>
        <w:jc w:val="right"/>
        <w:rPr>
          <w:rFonts w:ascii="Times New Roman" w:hAnsi="Times New Roman" w:cs="Times New Roman"/>
          <w:bCs/>
          <w:sz w:val="20"/>
          <w:szCs w:val="20"/>
        </w:rPr>
      </w:pPr>
      <w:r w:rsidRPr="001C2710">
        <w:rPr>
          <w:rFonts w:ascii="Times New Roman" w:hAnsi="Times New Roman" w:cs="Times New Roman"/>
          <w:bCs/>
          <w:sz w:val="20"/>
          <w:szCs w:val="20"/>
        </w:rPr>
        <w:t xml:space="preserve">к постановлению администрации </w:t>
      </w:r>
    </w:p>
    <w:p w:rsidR="00DB30FC" w:rsidRPr="001C2710" w:rsidRDefault="00DB30FC" w:rsidP="001C2710">
      <w:pPr>
        <w:autoSpaceDE w:val="0"/>
        <w:autoSpaceDN w:val="0"/>
        <w:adjustRightInd w:val="0"/>
        <w:spacing w:after="0" w:line="240" w:lineRule="auto"/>
        <w:ind w:left="540"/>
        <w:jc w:val="right"/>
        <w:rPr>
          <w:rFonts w:ascii="Times New Roman" w:hAnsi="Times New Roman" w:cs="Times New Roman"/>
          <w:bCs/>
          <w:sz w:val="20"/>
          <w:szCs w:val="20"/>
        </w:rPr>
      </w:pPr>
      <w:r w:rsidRPr="001C2710">
        <w:rPr>
          <w:rFonts w:ascii="Times New Roman" w:hAnsi="Times New Roman" w:cs="Times New Roman"/>
          <w:bCs/>
          <w:sz w:val="20"/>
          <w:szCs w:val="20"/>
        </w:rPr>
        <w:t xml:space="preserve">сельского поселения «Куниб» от </w:t>
      </w:r>
      <w:r w:rsidR="001C2710" w:rsidRPr="001C2710">
        <w:rPr>
          <w:rFonts w:ascii="Times New Roman" w:hAnsi="Times New Roman" w:cs="Times New Roman"/>
          <w:bCs/>
          <w:sz w:val="20"/>
          <w:szCs w:val="20"/>
        </w:rPr>
        <w:t>______</w:t>
      </w:r>
      <w:r w:rsidRPr="001C2710">
        <w:rPr>
          <w:rFonts w:ascii="Times New Roman" w:hAnsi="Times New Roman" w:cs="Times New Roman"/>
          <w:bCs/>
          <w:sz w:val="20"/>
          <w:szCs w:val="20"/>
        </w:rPr>
        <w:t>.20</w:t>
      </w:r>
      <w:r w:rsidR="001C2710" w:rsidRPr="001C2710">
        <w:rPr>
          <w:rFonts w:ascii="Times New Roman" w:hAnsi="Times New Roman" w:cs="Times New Roman"/>
          <w:bCs/>
          <w:sz w:val="20"/>
          <w:szCs w:val="20"/>
        </w:rPr>
        <w:t>22</w:t>
      </w:r>
      <w:r w:rsidRPr="001C2710">
        <w:rPr>
          <w:rFonts w:ascii="Times New Roman" w:hAnsi="Times New Roman" w:cs="Times New Roman"/>
          <w:bCs/>
          <w:sz w:val="20"/>
          <w:szCs w:val="20"/>
        </w:rPr>
        <w:t xml:space="preserve"> № </w:t>
      </w:r>
      <w:r w:rsidR="001C2710" w:rsidRPr="001C2710">
        <w:rPr>
          <w:rFonts w:ascii="Times New Roman" w:hAnsi="Times New Roman" w:cs="Times New Roman"/>
          <w:bCs/>
          <w:sz w:val="20"/>
          <w:szCs w:val="20"/>
        </w:rPr>
        <w:t>_______</w:t>
      </w:r>
      <w:r w:rsidRPr="001C2710">
        <w:rPr>
          <w:rFonts w:ascii="Times New Roman" w:hAnsi="Times New Roman" w:cs="Times New Roman"/>
          <w:bCs/>
          <w:sz w:val="20"/>
          <w:szCs w:val="20"/>
        </w:rPr>
        <w:t xml:space="preserve"> </w:t>
      </w:r>
    </w:p>
    <w:p w:rsidR="001C2710" w:rsidRDefault="00DB30FC" w:rsidP="001C2710">
      <w:pPr>
        <w:spacing w:after="0" w:line="240" w:lineRule="auto"/>
        <w:ind w:right="-1"/>
        <w:jc w:val="right"/>
        <w:rPr>
          <w:rFonts w:ascii="Times New Roman" w:hAnsi="Times New Roman" w:cs="Times New Roman"/>
          <w:bCs/>
          <w:sz w:val="20"/>
          <w:szCs w:val="20"/>
        </w:rPr>
      </w:pPr>
      <w:r w:rsidRPr="001C2710">
        <w:rPr>
          <w:rFonts w:ascii="Times New Roman" w:hAnsi="Times New Roman" w:cs="Times New Roman"/>
          <w:bCs/>
          <w:sz w:val="20"/>
          <w:szCs w:val="20"/>
        </w:rPr>
        <w:t>«</w:t>
      </w:r>
      <w:r w:rsidR="001C2710" w:rsidRPr="001C2710">
        <w:rPr>
          <w:rFonts w:ascii="Times New Roman" w:hAnsi="Times New Roman" w:cs="Times New Roman"/>
          <w:bCs/>
          <w:sz w:val="20"/>
          <w:szCs w:val="20"/>
        </w:rPr>
        <w:t>О внесении изменения</w:t>
      </w:r>
      <w:r w:rsidR="001C2710">
        <w:rPr>
          <w:rFonts w:ascii="Times New Roman" w:hAnsi="Times New Roman" w:cs="Times New Roman"/>
          <w:bCs/>
          <w:sz w:val="20"/>
          <w:szCs w:val="20"/>
        </w:rPr>
        <w:t xml:space="preserve"> </w:t>
      </w:r>
      <w:r w:rsidR="001C2710" w:rsidRPr="001C2710">
        <w:rPr>
          <w:rFonts w:ascii="Times New Roman" w:hAnsi="Times New Roman" w:cs="Times New Roman"/>
          <w:bCs/>
          <w:sz w:val="20"/>
          <w:szCs w:val="20"/>
        </w:rPr>
        <w:t xml:space="preserve">в постановление администрации </w:t>
      </w:r>
    </w:p>
    <w:p w:rsidR="001C2710" w:rsidRPr="001C2710" w:rsidRDefault="001C2710" w:rsidP="001C2710">
      <w:pPr>
        <w:spacing w:after="0" w:line="240" w:lineRule="auto"/>
        <w:ind w:right="-1"/>
        <w:jc w:val="right"/>
        <w:rPr>
          <w:rFonts w:ascii="Times New Roman" w:hAnsi="Times New Roman" w:cs="Times New Roman"/>
          <w:bCs/>
          <w:sz w:val="20"/>
          <w:szCs w:val="20"/>
        </w:rPr>
      </w:pPr>
      <w:r w:rsidRPr="001C2710">
        <w:rPr>
          <w:rFonts w:ascii="Times New Roman" w:hAnsi="Times New Roman" w:cs="Times New Roman"/>
          <w:bCs/>
          <w:sz w:val="20"/>
          <w:szCs w:val="20"/>
        </w:rPr>
        <w:t>сельского поселения «Куниб» от 27.06.2019 № 6/30</w:t>
      </w:r>
    </w:p>
    <w:p w:rsidR="001C2710" w:rsidRDefault="001C2710" w:rsidP="001C2710">
      <w:pPr>
        <w:spacing w:after="0" w:line="240" w:lineRule="auto"/>
        <w:ind w:right="-1"/>
        <w:jc w:val="right"/>
        <w:rPr>
          <w:rFonts w:ascii="Times New Roman" w:hAnsi="Times New Roman" w:cs="Times New Roman"/>
          <w:sz w:val="20"/>
          <w:szCs w:val="20"/>
        </w:rPr>
      </w:pPr>
      <w:r w:rsidRPr="001C2710">
        <w:rPr>
          <w:rFonts w:ascii="Times New Roman" w:hAnsi="Times New Roman" w:cs="Times New Roman"/>
          <w:bCs/>
          <w:sz w:val="20"/>
          <w:szCs w:val="20"/>
        </w:rPr>
        <w:t>«</w:t>
      </w:r>
      <w:r w:rsidRPr="001C2710">
        <w:rPr>
          <w:rFonts w:ascii="Times New Roman" w:hAnsi="Times New Roman" w:cs="Times New Roman"/>
          <w:sz w:val="20"/>
          <w:szCs w:val="20"/>
        </w:rPr>
        <w:t>Об утверждении административного регламента предоставления</w:t>
      </w:r>
      <w:r>
        <w:rPr>
          <w:rFonts w:ascii="Times New Roman" w:hAnsi="Times New Roman" w:cs="Times New Roman"/>
          <w:sz w:val="20"/>
          <w:szCs w:val="20"/>
        </w:rPr>
        <w:t xml:space="preserve"> </w:t>
      </w:r>
      <w:r w:rsidRPr="001C2710">
        <w:rPr>
          <w:rFonts w:ascii="Times New Roman" w:hAnsi="Times New Roman" w:cs="Times New Roman"/>
          <w:sz w:val="20"/>
          <w:szCs w:val="20"/>
        </w:rPr>
        <w:t xml:space="preserve"> </w:t>
      </w:r>
    </w:p>
    <w:p w:rsidR="001C2710" w:rsidRDefault="001C2710" w:rsidP="001C2710">
      <w:pPr>
        <w:spacing w:after="0" w:line="240" w:lineRule="auto"/>
        <w:ind w:right="-1"/>
        <w:jc w:val="right"/>
        <w:rPr>
          <w:rFonts w:ascii="Times New Roman" w:eastAsia="Calibri" w:hAnsi="Times New Roman" w:cs="Times New Roman"/>
          <w:bCs/>
          <w:sz w:val="20"/>
          <w:szCs w:val="20"/>
        </w:rPr>
      </w:pPr>
      <w:r w:rsidRPr="001C2710">
        <w:rPr>
          <w:rFonts w:ascii="Times New Roman" w:hAnsi="Times New Roman" w:cs="Times New Roman"/>
          <w:sz w:val="20"/>
          <w:szCs w:val="20"/>
        </w:rPr>
        <w:t>муниципальной услуги  «</w:t>
      </w:r>
      <w:r w:rsidRPr="001C2710">
        <w:rPr>
          <w:rFonts w:ascii="Times New Roman" w:eastAsia="Calibri" w:hAnsi="Times New Roman" w:cs="Times New Roman"/>
          <w:bCs/>
          <w:sz w:val="20"/>
          <w:szCs w:val="20"/>
        </w:rPr>
        <w:t>Перевод жилого помещения в нежилое или</w:t>
      </w:r>
    </w:p>
    <w:p w:rsidR="001C2710" w:rsidRPr="001C2710" w:rsidRDefault="001C2710" w:rsidP="001C2710">
      <w:pPr>
        <w:spacing w:after="0" w:line="240" w:lineRule="auto"/>
        <w:ind w:right="-1"/>
        <w:jc w:val="right"/>
        <w:rPr>
          <w:rFonts w:ascii="Times New Roman" w:hAnsi="Times New Roman" w:cs="Times New Roman"/>
          <w:sz w:val="20"/>
          <w:szCs w:val="20"/>
        </w:rPr>
      </w:pPr>
      <w:r w:rsidRPr="001C2710">
        <w:rPr>
          <w:rFonts w:ascii="Times New Roman" w:eastAsia="Calibri" w:hAnsi="Times New Roman" w:cs="Times New Roman"/>
          <w:bCs/>
          <w:sz w:val="20"/>
          <w:szCs w:val="20"/>
        </w:rPr>
        <w:t xml:space="preserve"> нежилого помещения в жилое помещение»</w:t>
      </w:r>
      <w:r w:rsidRPr="001C2710">
        <w:rPr>
          <w:rFonts w:ascii="Times New Roman" w:hAnsi="Times New Roman" w:cs="Times New Roman"/>
          <w:sz w:val="20"/>
          <w:szCs w:val="20"/>
        </w:rPr>
        <w:t xml:space="preserve">   </w:t>
      </w:r>
    </w:p>
    <w:p w:rsidR="00DB30FC" w:rsidRPr="001C2710" w:rsidRDefault="00DB30FC" w:rsidP="001C2710">
      <w:pPr>
        <w:spacing w:after="0" w:line="240" w:lineRule="auto"/>
        <w:jc w:val="right"/>
        <w:rPr>
          <w:rFonts w:ascii="Times New Roman" w:hAnsi="Times New Roman" w:cs="Times New Roman"/>
          <w:sz w:val="20"/>
          <w:szCs w:val="20"/>
        </w:rPr>
      </w:pPr>
      <w:r w:rsidRPr="001C2710">
        <w:rPr>
          <w:rFonts w:ascii="Times New Roman" w:hAnsi="Times New Roman" w:cs="Times New Roman"/>
          <w:sz w:val="20"/>
          <w:szCs w:val="20"/>
        </w:rPr>
        <w:t xml:space="preserve"> </w:t>
      </w:r>
    </w:p>
    <w:p w:rsidR="001C2710" w:rsidRPr="001C2710" w:rsidRDefault="001C2710" w:rsidP="001C2710">
      <w:pPr>
        <w:autoSpaceDE w:val="0"/>
        <w:autoSpaceDN w:val="0"/>
        <w:adjustRightInd w:val="0"/>
        <w:spacing w:after="0" w:line="240" w:lineRule="auto"/>
        <w:ind w:left="540"/>
        <w:jc w:val="right"/>
        <w:rPr>
          <w:rFonts w:ascii="Times New Roman" w:hAnsi="Times New Roman" w:cs="Times New Roman"/>
          <w:bCs/>
          <w:sz w:val="20"/>
          <w:szCs w:val="20"/>
        </w:rPr>
      </w:pPr>
      <w:r>
        <w:rPr>
          <w:rFonts w:ascii="Times New Roman" w:hAnsi="Times New Roman" w:cs="Times New Roman"/>
          <w:bCs/>
          <w:sz w:val="20"/>
          <w:szCs w:val="20"/>
        </w:rPr>
        <w:t xml:space="preserve">« </w:t>
      </w:r>
      <w:r w:rsidRPr="001C2710">
        <w:rPr>
          <w:rFonts w:ascii="Times New Roman" w:hAnsi="Times New Roman" w:cs="Times New Roman"/>
          <w:bCs/>
          <w:sz w:val="20"/>
          <w:szCs w:val="20"/>
        </w:rPr>
        <w:t xml:space="preserve">Приложение </w:t>
      </w:r>
    </w:p>
    <w:p w:rsidR="001C2710" w:rsidRPr="001C2710" w:rsidRDefault="001C2710" w:rsidP="001C2710">
      <w:pPr>
        <w:autoSpaceDE w:val="0"/>
        <w:autoSpaceDN w:val="0"/>
        <w:adjustRightInd w:val="0"/>
        <w:spacing w:after="0" w:line="240" w:lineRule="auto"/>
        <w:ind w:left="540"/>
        <w:jc w:val="right"/>
        <w:rPr>
          <w:rFonts w:ascii="Times New Roman" w:hAnsi="Times New Roman" w:cs="Times New Roman"/>
          <w:bCs/>
          <w:sz w:val="20"/>
          <w:szCs w:val="20"/>
        </w:rPr>
      </w:pPr>
      <w:r w:rsidRPr="001C2710">
        <w:rPr>
          <w:rFonts w:ascii="Times New Roman" w:hAnsi="Times New Roman" w:cs="Times New Roman"/>
          <w:bCs/>
          <w:sz w:val="20"/>
          <w:szCs w:val="20"/>
        </w:rPr>
        <w:t xml:space="preserve">к постановлению администрации </w:t>
      </w:r>
    </w:p>
    <w:p w:rsidR="001C2710" w:rsidRPr="001C2710" w:rsidRDefault="001C2710" w:rsidP="001C2710">
      <w:pPr>
        <w:autoSpaceDE w:val="0"/>
        <w:autoSpaceDN w:val="0"/>
        <w:adjustRightInd w:val="0"/>
        <w:spacing w:after="0" w:line="240" w:lineRule="auto"/>
        <w:ind w:left="540"/>
        <w:jc w:val="right"/>
        <w:rPr>
          <w:rFonts w:ascii="Times New Roman" w:hAnsi="Times New Roman" w:cs="Times New Roman"/>
          <w:bCs/>
          <w:sz w:val="20"/>
          <w:szCs w:val="20"/>
        </w:rPr>
      </w:pPr>
      <w:r w:rsidRPr="001C2710">
        <w:rPr>
          <w:rFonts w:ascii="Times New Roman" w:hAnsi="Times New Roman" w:cs="Times New Roman"/>
          <w:bCs/>
          <w:sz w:val="20"/>
          <w:szCs w:val="20"/>
        </w:rPr>
        <w:t xml:space="preserve">сельского поселения «Куниб» от 27.06.2019 № 6/30 </w:t>
      </w:r>
    </w:p>
    <w:p w:rsidR="001C2710" w:rsidRPr="001C2710" w:rsidRDefault="001C2710" w:rsidP="001C2710">
      <w:pPr>
        <w:spacing w:after="0" w:line="240" w:lineRule="auto"/>
        <w:jc w:val="right"/>
        <w:rPr>
          <w:rFonts w:ascii="Times New Roman" w:hAnsi="Times New Roman" w:cs="Times New Roman"/>
          <w:sz w:val="20"/>
          <w:szCs w:val="20"/>
        </w:rPr>
      </w:pPr>
      <w:r w:rsidRPr="001C2710">
        <w:rPr>
          <w:rFonts w:ascii="Times New Roman" w:hAnsi="Times New Roman" w:cs="Times New Roman"/>
          <w:bCs/>
          <w:sz w:val="20"/>
          <w:szCs w:val="20"/>
        </w:rPr>
        <w:t>«</w:t>
      </w:r>
      <w:r w:rsidRPr="001C2710">
        <w:rPr>
          <w:rFonts w:ascii="Times New Roman" w:hAnsi="Times New Roman" w:cs="Times New Roman"/>
          <w:sz w:val="20"/>
          <w:szCs w:val="20"/>
        </w:rPr>
        <w:t>Об утверждении административного регламента</w:t>
      </w:r>
    </w:p>
    <w:p w:rsidR="001C2710" w:rsidRPr="001C2710" w:rsidRDefault="001C2710" w:rsidP="001C2710">
      <w:pPr>
        <w:spacing w:after="0" w:line="240" w:lineRule="auto"/>
        <w:jc w:val="right"/>
        <w:rPr>
          <w:rFonts w:ascii="Times New Roman" w:eastAsia="Calibri" w:hAnsi="Times New Roman" w:cs="Times New Roman"/>
          <w:bCs/>
          <w:sz w:val="20"/>
          <w:szCs w:val="20"/>
        </w:rPr>
      </w:pPr>
      <w:r w:rsidRPr="001C2710">
        <w:rPr>
          <w:rFonts w:ascii="Times New Roman" w:hAnsi="Times New Roman" w:cs="Times New Roman"/>
          <w:sz w:val="20"/>
          <w:szCs w:val="20"/>
        </w:rPr>
        <w:t xml:space="preserve"> предоставления муниципальной услуги  «</w:t>
      </w:r>
      <w:r w:rsidRPr="001C2710">
        <w:rPr>
          <w:rFonts w:ascii="Times New Roman" w:eastAsia="Calibri" w:hAnsi="Times New Roman" w:cs="Times New Roman"/>
          <w:bCs/>
          <w:sz w:val="20"/>
          <w:szCs w:val="20"/>
        </w:rPr>
        <w:t xml:space="preserve">Перевод жилого помещения в </w:t>
      </w:r>
    </w:p>
    <w:p w:rsidR="001C2710" w:rsidRPr="001C2710" w:rsidRDefault="001C2710" w:rsidP="001C2710">
      <w:pPr>
        <w:spacing w:after="0" w:line="240" w:lineRule="auto"/>
        <w:jc w:val="right"/>
        <w:rPr>
          <w:rFonts w:ascii="Times New Roman" w:hAnsi="Times New Roman" w:cs="Times New Roman"/>
          <w:sz w:val="20"/>
          <w:szCs w:val="20"/>
        </w:rPr>
      </w:pPr>
      <w:r w:rsidRPr="001C2710">
        <w:rPr>
          <w:rFonts w:ascii="Times New Roman" w:eastAsia="Calibri" w:hAnsi="Times New Roman" w:cs="Times New Roman"/>
          <w:bCs/>
          <w:sz w:val="20"/>
          <w:szCs w:val="20"/>
        </w:rPr>
        <w:t>нежилое или нежилого помещения в жилое помещение»</w:t>
      </w:r>
      <w:r w:rsidRPr="001C2710">
        <w:rPr>
          <w:rFonts w:ascii="Times New Roman" w:hAnsi="Times New Roman" w:cs="Times New Roman"/>
          <w:sz w:val="20"/>
          <w:szCs w:val="20"/>
        </w:rPr>
        <w:t xml:space="preserve">     </w:t>
      </w:r>
    </w:p>
    <w:p w:rsidR="00DB30FC" w:rsidRPr="00CC753C" w:rsidRDefault="00DB30FC" w:rsidP="00DB30FC">
      <w:pPr>
        <w:autoSpaceDE w:val="0"/>
        <w:autoSpaceDN w:val="0"/>
        <w:adjustRightInd w:val="0"/>
        <w:ind w:left="540"/>
        <w:jc w:val="center"/>
        <w:rPr>
          <w:bCs/>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231C9">
        <w:rPr>
          <w:rFonts w:ascii="Times New Roman" w:hAnsi="Times New Roman" w:cs="Times New Roman"/>
          <w:b/>
          <w:bCs/>
          <w:sz w:val="24"/>
          <w:szCs w:val="24"/>
        </w:rPr>
        <w:t>АДМИНИСТРАТИВНЫЙ РЕГЛАМЕНТ</w:t>
      </w:r>
    </w:p>
    <w:p w:rsidR="006404E6" w:rsidRDefault="00DB30FC" w:rsidP="00E231C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231C9">
        <w:rPr>
          <w:rFonts w:ascii="Times New Roman" w:hAnsi="Times New Roman" w:cs="Times New Roman"/>
          <w:b/>
          <w:bCs/>
          <w:sz w:val="24"/>
          <w:szCs w:val="24"/>
        </w:rPr>
        <w:t xml:space="preserve">предоставления муниципальной услуги </w:t>
      </w:r>
    </w:p>
    <w:p w:rsidR="006404E6" w:rsidRDefault="006404E6" w:rsidP="00E231C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Pr>
          <w:rFonts w:ascii="Times New Roman" w:hAnsi="Times New Roman" w:cs="Times New Roman"/>
          <w:b/>
          <w:bCs/>
          <w:sz w:val="24"/>
          <w:szCs w:val="24"/>
        </w:rPr>
        <w:t>по п</w:t>
      </w:r>
      <w:r w:rsidR="00DB30FC" w:rsidRPr="00E231C9">
        <w:rPr>
          <w:rFonts w:ascii="Times New Roman" w:eastAsia="Calibri" w:hAnsi="Times New Roman" w:cs="Times New Roman"/>
          <w:b/>
          <w:bCs/>
          <w:sz w:val="24"/>
          <w:szCs w:val="24"/>
        </w:rPr>
        <w:t>еревод</w:t>
      </w:r>
      <w:r>
        <w:rPr>
          <w:rFonts w:ascii="Times New Roman" w:eastAsia="Calibri" w:hAnsi="Times New Roman" w:cs="Times New Roman"/>
          <w:b/>
          <w:bCs/>
          <w:sz w:val="24"/>
          <w:szCs w:val="24"/>
        </w:rPr>
        <w:t>у</w:t>
      </w:r>
      <w:r w:rsidR="00DB30FC" w:rsidRPr="00E231C9">
        <w:rPr>
          <w:rFonts w:ascii="Times New Roman" w:eastAsia="Calibri" w:hAnsi="Times New Roman" w:cs="Times New Roman"/>
          <w:b/>
          <w:bCs/>
          <w:sz w:val="24"/>
          <w:szCs w:val="24"/>
        </w:rPr>
        <w:t xml:space="preserve"> жилого помещения в нежилое </w:t>
      </w:r>
      <w:bookmarkStart w:id="0" w:name="_GoBack"/>
      <w:bookmarkEnd w:id="0"/>
      <w:r w:rsidR="00DB30FC" w:rsidRPr="00E231C9">
        <w:rPr>
          <w:rFonts w:ascii="Times New Roman" w:eastAsia="Calibri" w:hAnsi="Times New Roman" w:cs="Times New Roman"/>
          <w:b/>
          <w:bCs/>
          <w:sz w:val="24"/>
          <w:szCs w:val="24"/>
        </w:rPr>
        <w:t xml:space="preserve">или нежилого помещения </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231C9">
        <w:rPr>
          <w:rFonts w:ascii="Times New Roman" w:eastAsia="Calibri" w:hAnsi="Times New Roman" w:cs="Times New Roman"/>
          <w:b/>
          <w:bCs/>
          <w:sz w:val="24"/>
          <w:szCs w:val="24"/>
        </w:rPr>
        <w:t>в жилое помещение</w:t>
      </w:r>
      <w:r w:rsidRPr="00E231C9">
        <w:rPr>
          <w:rFonts w:ascii="Times New Roman" w:eastAsia="Calibri" w:hAnsi="Times New Roman" w:cs="Times New Roman"/>
          <w:sz w:val="24"/>
          <w:szCs w:val="24"/>
          <w:vertAlign w:val="superscript"/>
        </w:rPr>
        <w:t xml:space="preserve"> </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231C9">
        <w:rPr>
          <w:rFonts w:ascii="Times New Roman" w:hAnsi="Times New Roman" w:cs="Times New Roman"/>
          <w:b/>
          <w:sz w:val="24"/>
          <w:szCs w:val="24"/>
        </w:rPr>
        <w:t>I. Общие положения</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 w:name="Par55"/>
      <w:bookmarkEnd w:id="1"/>
      <w:r w:rsidRPr="00E231C9">
        <w:rPr>
          <w:rFonts w:ascii="Times New Roman" w:hAnsi="Times New Roman" w:cs="Times New Roman"/>
          <w:b/>
          <w:sz w:val="24"/>
          <w:szCs w:val="24"/>
        </w:rPr>
        <w:t>Предмет регулирования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1.1. Административный регламент предоставления муниципальной услуги «</w:t>
      </w:r>
      <w:r w:rsidRPr="00E231C9">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E231C9">
        <w:rPr>
          <w:rFonts w:ascii="Times New Roman" w:eastAsia="Calibri" w:hAnsi="Times New Roman" w:cs="Times New Roman"/>
          <w:sz w:val="24"/>
          <w:szCs w:val="24"/>
        </w:rPr>
        <w:t>»</w:t>
      </w:r>
      <w:r w:rsidRPr="00E231C9">
        <w:rPr>
          <w:rFonts w:ascii="Times New Roman" w:eastAsia="Calibri" w:hAnsi="Times New Roman" w:cs="Times New Roman"/>
          <w:i/>
          <w:sz w:val="24"/>
          <w:szCs w:val="24"/>
        </w:rPr>
        <w:t xml:space="preserve"> </w:t>
      </w:r>
      <w:r w:rsidRPr="00E231C9">
        <w:rPr>
          <w:rFonts w:ascii="Times New Roman" w:hAnsi="Times New Roman" w:cs="Times New Roman"/>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 w:name="Par59"/>
      <w:bookmarkEnd w:id="2"/>
      <w:r w:rsidRPr="00E231C9">
        <w:rPr>
          <w:rFonts w:ascii="Times New Roman" w:hAnsi="Times New Roman" w:cs="Times New Roman"/>
          <w:b/>
          <w:sz w:val="24"/>
          <w:szCs w:val="24"/>
        </w:rPr>
        <w:t>Круг заявителей</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61"/>
      <w:bookmarkEnd w:id="3"/>
      <w:r w:rsidRPr="00E231C9">
        <w:rPr>
          <w:rFonts w:ascii="Times New Roman" w:hAnsi="Times New Roman" w:cs="Times New Roman"/>
          <w:sz w:val="24"/>
          <w:szCs w:val="24"/>
        </w:rPr>
        <w:t xml:space="preserve">1.2. </w:t>
      </w:r>
      <w:r w:rsidRPr="00E231C9">
        <w:rPr>
          <w:rFonts w:ascii="Times New Roman" w:eastAsia="Calibri" w:hAnsi="Times New Roman" w:cs="Times New Roman"/>
          <w:sz w:val="24"/>
          <w:szCs w:val="24"/>
        </w:rPr>
        <w:t>Заявителями являются физические лица (в том числе индивидуальные предприниматели) и юридические лица, являющиеся собственниками переводимого помещения.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w:t>
      </w:r>
      <w:r w:rsidRPr="00E231C9">
        <w:rPr>
          <w:rFonts w:ascii="Times New Roman" w:hAnsi="Times New Roman" w:cs="Times New Roman"/>
          <w:sz w:val="24"/>
          <w:szCs w:val="24"/>
        </w:rPr>
        <w:lastRenderedPageBreak/>
        <w:t>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404E6" w:rsidRDefault="006404E6" w:rsidP="006404E6">
      <w:pPr>
        <w:pStyle w:val="formattext"/>
        <w:shd w:val="clear" w:color="auto" w:fill="FFFFFF"/>
        <w:spacing w:before="0" w:beforeAutospacing="0" w:after="0" w:afterAutospacing="0"/>
        <w:ind w:firstLine="480"/>
        <w:jc w:val="center"/>
        <w:textAlignment w:val="baseline"/>
        <w:rPr>
          <w:b/>
          <w:bCs/>
          <w:color w:val="444444"/>
        </w:rPr>
      </w:pPr>
    </w:p>
    <w:p w:rsidR="006404E6" w:rsidRPr="00A21ED5" w:rsidRDefault="006404E6" w:rsidP="006404E6">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6404E6" w:rsidRPr="00A21ED5" w:rsidRDefault="006404E6" w:rsidP="006404E6">
      <w:pPr>
        <w:pStyle w:val="formattext"/>
        <w:shd w:val="clear" w:color="auto" w:fill="FFFFFF"/>
        <w:spacing w:before="0" w:beforeAutospacing="0" w:after="0" w:afterAutospacing="0"/>
        <w:ind w:firstLine="480"/>
        <w:jc w:val="both"/>
        <w:textAlignment w:val="baseline"/>
        <w:rPr>
          <w:b/>
          <w:bCs/>
          <w:color w:val="444444"/>
        </w:rPr>
      </w:pPr>
    </w:p>
    <w:p w:rsidR="006404E6" w:rsidRDefault="006404E6" w:rsidP="006404E6">
      <w:pPr>
        <w:pStyle w:val="formattext"/>
        <w:shd w:val="clear" w:color="auto" w:fill="FFFFFF"/>
        <w:spacing w:before="0" w:beforeAutospacing="0" w:after="0" w:afterAutospacing="0"/>
        <w:ind w:firstLine="709"/>
        <w:jc w:val="both"/>
        <w:textAlignment w:val="baseline"/>
      </w:pPr>
      <w:r w:rsidRPr="00A21ED5">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DB30FC" w:rsidRPr="00E231C9" w:rsidRDefault="00DB30FC" w:rsidP="00E231C9">
      <w:pPr>
        <w:widowControl w:val="0"/>
        <w:autoSpaceDE w:val="0"/>
        <w:autoSpaceDN w:val="0"/>
        <w:adjustRightInd w:val="0"/>
        <w:spacing w:after="0" w:line="240" w:lineRule="auto"/>
        <w:outlineLvl w:val="2"/>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231C9">
        <w:rPr>
          <w:rFonts w:ascii="Times New Roman" w:hAnsi="Times New Roman" w:cs="Times New Roman"/>
          <w:b/>
          <w:sz w:val="24"/>
          <w:szCs w:val="24"/>
        </w:rPr>
        <w:t>Требования к порядку информирования о предоставлении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E231C9">
        <w:rPr>
          <w:rFonts w:ascii="Times New Roman" w:hAnsi="Times New Roman" w:cs="Times New Roman"/>
          <w:b/>
          <w:sz w:val="24"/>
          <w:szCs w:val="24"/>
        </w:rPr>
        <w:t>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bookmarkStart w:id="4" w:name="Par96"/>
      <w:bookmarkEnd w:id="4"/>
      <w:r w:rsidRPr="00E231C9">
        <w:rPr>
          <w:rFonts w:ascii="Times New Roman" w:hAnsi="Times New Roman" w:cs="Times New Roman"/>
          <w:sz w:val="24"/>
          <w:szCs w:val="24"/>
        </w:rPr>
        <w:t>1.</w:t>
      </w:r>
      <w:r w:rsidR="006404E6">
        <w:rPr>
          <w:rFonts w:ascii="Times New Roman" w:hAnsi="Times New Roman" w:cs="Times New Roman"/>
          <w:sz w:val="24"/>
          <w:szCs w:val="24"/>
        </w:rPr>
        <w:t>5</w:t>
      </w:r>
      <w:r w:rsidRPr="00E231C9">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6404E6">
        <w:rPr>
          <w:rFonts w:ascii="Times New Roman" w:hAnsi="Times New Roman" w:cs="Times New Roman"/>
          <w:sz w:val="24"/>
          <w:szCs w:val="24"/>
        </w:rPr>
        <w:t>О</w:t>
      </w:r>
      <w:r w:rsidRPr="00E231C9">
        <w:rPr>
          <w:rFonts w:ascii="Times New Roman" w:hAnsi="Times New Roman" w:cs="Times New Roman"/>
          <w:sz w:val="24"/>
          <w:szCs w:val="24"/>
        </w:rPr>
        <w:t>ргана, предоставляющего муниципальную услугу.</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1.5.1.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в Органе, МФЦ по месту своего проживания (регистрации); </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по справочным телефонам;</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в сети Интернет (на официальном сайте Органа);</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 посредством федеральной государственной информационной системы «Единый портал государственных и муниципальных услуг (функций)» - gosuslugi.ru (далее –Единый портал государственных и муниципальных услуг (функций));</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6404E6" w:rsidRPr="00FF0F06"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1.5.2. </w:t>
      </w:r>
      <w:r w:rsidRPr="00726491">
        <w:rPr>
          <w:rFonts w:ascii="Times New Roman" w:hAnsi="Times New Roman" w:cs="Times New Roman"/>
          <w:sz w:val="24"/>
          <w:szCs w:val="24"/>
        </w:rPr>
        <w:t xml:space="preserve">Информация по вопросам предоставления услуг, которые являются необходимыми и обязательными для предоставления муниципальной услуги, </w:t>
      </w:r>
      <w:r w:rsidR="002C1C7D">
        <w:rPr>
          <w:rFonts w:ascii="Times New Roman" w:hAnsi="Times New Roman" w:cs="Times New Roman"/>
          <w:sz w:val="24"/>
          <w:szCs w:val="24"/>
        </w:rPr>
        <w:t>предоставляется в порядке согласно пункту 1.5.1 настоящего Административного регламента.</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w:t>
      </w:r>
      <w:r w:rsidRPr="00FF0F06">
        <w:rPr>
          <w:rFonts w:ascii="Times New Roman" w:hAnsi="Times New Roman" w:cs="Times New Roman"/>
          <w:sz w:val="24"/>
          <w:szCs w:val="24"/>
        </w:rPr>
        <w:lastRenderedPageBreak/>
        <w:t>размещены на информационном стенде Органа,  на Едином портале государственных и муниципальных услуг (функций), на официальном сайте Органа.</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настоящий Административный регламент;</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справочная информация:</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 а также МФЦ;</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6404E6" w:rsidRPr="00FF0F06" w:rsidRDefault="006404E6" w:rsidP="006404E6">
      <w:pPr>
        <w:widowControl w:val="0"/>
        <w:adjustRightInd w:val="0"/>
        <w:spacing w:after="0" w:line="240" w:lineRule="auto"/>
        <w:ind w:firstLine="567"/>
        <w:jc w:val="both"/>
        <w:rPr>
          <w:rFonts w:ascii="Times New Roman" w:eastAsia="Calibri" w:hAnsi="Times New Roman" w:cs="Times New Roman"/>
          <w:sz w:val="24"/>
          <w:szCs w:val="24"/>
        </w:rPr>
      </w:pPr>
      <w:r w:rsidRPr="00FF0F06">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FF0F06">
        <w:rPr>
          <w:rFonts w:ascii="Times New Roman" w:eastAsia="Calibri" w:hAnsi="Times New Roman" w:cs="Times New Roman"/>
          <w:sz w:val="24"/>
          <w:szCs w:val="24"/>
        </w:rPr>
        <w:t>-  (куниб.сысола-адм.рф), адрес их электронной почты -  adm_kunib@mail.ru;</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 сайта МФЦ (mydocuments11);</w:t>
      </w:r>
    </w:p>
    <w:p w:rsidR="006404E6" w:rsidRPr="00FF0F06"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адреса Единого портала государственных и муниципальных услуг (функций).</w:t>
      </w:r>
    </w:p>
    <w:p w:rsidR="006404E6" w:rsidRPr="00FF0F06" w:rsidRDefault="006404E6" w:rsidP="006404E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6404E6" w:rsidRPr="00FF0F06" w:rsidRDefault="006404E6" w:rsidP="006404E6">
      <w:pPr>
        <w:shd w:val="clear" w:color="auto" w:fill="FFFFFF"/>
        <w:tabs>
          <w:tab w:val="left" w:pos="1277"/>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а)</w:t>
      </w:r>
      <w:r w:rsidRPr="00FF0F06">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404E6" w:rsidRPr="00FF0F06" w:rsidRDefault="006404E6" w:rsidP="006404E6">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б) круг заявителей;</w:t>
      </w:r>
    </w:p>
    <w:p w:rsidR="006404E6" w:rsidRPr="00FF0F06" w:rsidRDefault="006404E6" w:rsidP="006404E6">
      <w:pPr>
        <w:shd w:val="clear" w:color="auto" w:fill="FFFFFF"/>
        <w:tabs>
          <w:tab w:val="left" w:pos="113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pacing w:val="-5"/>
          <w:sz w:val="24"/>
          <w:szCs w:val="24"/>
        </w:rPr>
        <w:t xml:space="preserve">в) </w:t>
      </w:r>
      <w:r w:rsidRPr="00FF0F06">
        <w:rPr>
          <w:rFonts w:ascii="Times New Roman" w:hAnsi="Times New Roman" w:cs="Times New Roman"/>
          <w:sz w:val="24"/>
          <w:szCs w:val="24"/>
        </w:rPr>
        <w:t>срок предоставления муниципальной услуги;</w:t>
      </w:r>
    </w:p>
    <w:p w:rsidR="006404E6" w:rsidRPr="00FF0F06" w:rsidRDefault="006404E6" w:rsidP="006404E6">
      <w:pPr>
        <w:shd w:val="clear" w:color="auto" w:fill="FFFFFF"/>
        <w:tabs>
          <w:tab w:val="left" w:pos="1219"/>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г)</w:t>
      </w:r>
      <w:r w:rsidRPr="00FF0F06">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04E6" w:rsidRPr="00FF0F06" w:rsidRDefault="006404E6" w:rsidP="006404E6">
      <w:pPr>
        <w:shd w:val="clear" w:color="auto" w:fill="FFFFFF"/>
        <w:tabs>
          <w:tab w:val="left" w:pos="1440"/>
          <w:tab w:val="left" w:pos="8453"/>
        </w:tabs>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5"/>
          <w:sz w:val="24"/>
          <w:szCs w:val="24"/>
        </w:rPr>
        <w:t>д)</w:t>
      </w:r>
      <w:r w:rsidRPr="00FF0F06">
        <w:rPr>
          <w:rFonts w:ascii="Times New Roman" w:hAnsi="Times New Roman" w:cs="Times New Roman"/>
          <w:sz w:val="24"/>
          <w:szCs w:val="24"/>
        </w:rPr>
        <w:t> </w:t>
      </w:r>
      <w:r w:rsidRPr="00FF0F06">
        <w:rPr>
          <w:rFonts w:ascii="Times New Roman" w:hAnsi="Times New Roman" w:cs="Times New Roman"/>
          <w:spacing w:val="-1"/>
          <w:sz w:val="24"/>
          <w:szCs w:val="24"/>
        </w:rPr>
        <w:t xml:space="preserve">размер государственной пошлины, взимаемой за </w:t>
      </w:r>
      <w:r w:rsidRPr="00FF0F06">
        <w:rPr>
          <w:rFonts w:ascii="Times New Roman" w:hAnsi="Times New Roman" w:cs="Times New Roman"/>
          <w:spacing w:val="-2"/>
          <w:sz w:val="24"/>
          <w:szCs w:val="24"/>
        </w:rPr>
        <w:t xml:space="preserve">предоставление </w:t>
      </w:r>
      <w:r w:rsidRPr="00FF0F06">
        <w:rPr>
          <w:rFonts w:ascii="Times New Roman" w:hAnsi="Times New Roman" w:cs="Times New Roman"/>
          <w:sz w:val="24"/>
          <w:szCs w:val="24"/>
        </w:rPr>
        <w:t>муниципальной услуги;</w:t>
      </w:r>
    </w:p>
    <w:p w:rsidR="006404E6" w:rsidRPr="00FF0F06" w:rsidRDefault="006404E6" w:rsidP="006404E6">
      <w:pPr>
        <w:shd w:val="clear" w:color="auto" w:fill="FFFFFF"/>
        <w:tabs>
          <w:tab w:val="left" w:pos="993"/>
        </w:tabs>
        <w:spacing w:after="0" w:line="240" w:lineRule="auto"/>
        <w:ind w:firstLine="567"/>
        <w:jc w:val="both"/>
        <w:rPr>
          <w:rFonts w:ascii="Times New Roman" w:hAnsi="Times New Roman" w:cs="Times New Roman"/>
          <w:spacing w:val="-5"/>
          <w:sz w:val="24"/>
          <w:szCs w:val="24"/>
        </w:rPr>
      </w:pPr>
      <w:r w:rsidRPr="00FF0F06">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6404E6" w:rsidRPr="00FF0F06" w:rsidRDefault="006404E6" w:rsidP="006404E6">
      <w:pPr>
        <w:pStyle w:val="a5"/>
        <w:shd w:val="clear" w:color="auto" w:fill="FFFFFF"/>
        <w:tabs>
          <w:tab w:val="left" w:pos="1262"/>
        </w:tabs>
        <w:spacing w:after="0" w:line="240" w:lineRule="auto"/>
        <w:ind w:left="0" w:firstLine="567"/>
        <w:jc w:val="both"/>
        <w:rPr>
          <w:rFonts w:ascii="Times New Roman" w:hAnsi="Times New Roman" w:cs="Times New Roman"/>
          <w:spacing w:val="-5"/>
          <w:sz w:val="24"/>
          <w:szCs w:val="24"/>
        </w:rPr>
      </w:pPr>
      <w:r w:rsidRPr="00FF0F06">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404E6" w:rsidRPr="00FF0F06" w:rsidRDefault="006404E6" w:rsidP="006404E6">
      <w:pPr>
        <w:shd w:val="clear" w:color="auto" w:fill="FFFFFF"/>
        <w:spacing w:before="38" w:after="0" w:line="240" w:lineRule="auto"/>
        <w:ind w:firstLine="567"/>
        <w:jc w:val="both"/>
        <w:rPr>
          <w:rFonts w:ascii="Times New Roman" w:hAnsi="Times New Roman" w:cs="Times New Roman"/>
          <w:sz w:val="24"/>
          <w:szCs w:val="24"/>
        </w:rPr>
      </w:pPr>
      <w:r w:rsidRPr="00FF0F06">
        <w:rPr>
          <w:rFonts w:ascii="Times New Roman" w:hAnsi="Times New Roman" w:cs="Times New Roman"/>
          <w:spacing w:val="-1"/>
          <w:sz w:val="24"/>
          <w:szCs w:val="24"/>
        </w:rPr>
        <w:t xml:space="preserve">з) формы заявлений (уведомлений, сообщений), используемые при предоставлении </w:t>
      </w:r>
      <w:r w:rsidRPr="00FF0F06">
        <w:rPr>
          <w:rFonts w:ascii="Times New Roman" w:hAnsi="Times New Roman" w:cs="Times New Roman"/>
          <w:sz w:val="24"/>
          <w:szCs w:val="24"/>
        </w:rPr>
        <w:t>муниципальной услуги.</w:t>
      </w:r>
    </w:p>
    <w:p w:rsidR="006404E6" w:rsidRPr="00FF0F06" w:rsidRDefault="006404E6" w:rsidP="006404E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404E6" w:rsidRPr="00FF0F06" w:rsidRDefault="006404E6" w:rsidP="006404E6">
      <w:pPr>
        <w:shd w:val="clear" w:color="auto" w:fill="FFFFFF"/>
        <w:spacing w:after="0" w:line="240" w:lineRule="auto"/>
        <w:ind w:firstLine="567"/>
        <w:jc w:val="both"/>
        <w:rPr>
          <w:rFonts w:ascii="Times New Roman" w:hAnsi="Times New Roman" w:cs="Times New Roman"/>
          <w:sz w:val="24"/>
          <w:szCs w:val="24"/>
        </w:rPr>
      </w:pPr>
      <w:r w:rsidRPr="00FF0F06">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FF0F06">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FF0F06">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404E6" w:rsidRPr="00FF0F06" w:rsidRDefault="006404E6" w:rsidP="006404E6">
      <w:pPr>
        <w:shd w:val="clear" w:color="auto" w:fill="FFFFFF"/>
        <w:spacing w:after="0" w:line="240" w:lineRule="auto"/>
        <w:ind w:firstLine="567"/>
        <w:jc w:val="both"/>
        <w:rPr>
          <w:rFonts w:ascii="Times New Roman" w:eastAsia="Calibri" w:hAnsi="Times New Roman" w:cs="Times New Roman"/>
          <w:sz w:val="24"/>
          <w:szCs w:val="24"/>
          <w:lang w:eastAsia="en-US"/>
        </w:rPr>
      </w:pPr>
      <w:r w:rsidRPr="00FF0F06">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231C9">
        <w:rPr>
          <w:rFonts w:ascii="Times New Roman" w:hAnsi="Times New Roman" w:cs="Times New Roman"/>
          <w:b/>
          <w:sz w:val="24"/>
          <w:szCs w:val="24"/>
        </w:rPr>
        <w:lastRenderedPageBreak/>
        <w:t>II. Стандарт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5" w:name="Par98"/>
      <w:bookmarkEnd w:id="5"/>
      <w:r w:rsidRPr="00E231C9">
        <w:rPr>
          <w:rFonts w:ascii="Times New Roman" w:hAnsi="Times New Roman" w:cs="Times New Roman"/>
          <w:b/>
          <w:sz w:val="24"/>
          <w:szCs w:val="24"/>
        </w:rPr>
        <w:t>Наименование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 w:name="Par100"/>
      <w:bookmarkEnd w:id="6"/>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hAnsi="Times New Roman" w:cs="Times New Roman"/>
          <w:sz w:val="24"/>
          <w:szCs w:val="24"/>
        </w:rPr>
        <w:t xml:space="preserve">2.1. Наименование муниципальной услуги: </w:t>
      </w:r>
      <w:r w:rsidRPr="00E231C9">
        <w:rPr>
          <w:rFonts w:ascii="Times New Roman" w:eastAsia="Calibri" w:hAnsi="Times New Roman" w:cs="Times New Roman"/>
          <w:sz w:val="24"/>
          <w:szCs w:val="24"/>
        </w:rPr>
        <w:t>«</w:t>
      </w:r>
      <w:r w:rsidRPr="00E231C9">
        <w:rPr>
          <w:rFonts w:ascii="Times New Roman" w:eastAsia="Calibri" w:hAnsi="Times New Roman" w:cs="Times New Roman"/>
          <w:bCs/>
          <w:sz w:val="24"/>
          <w:szCs w:val="24"/>
        </w:rPr>
        <w:t>Перевод жилого помещения в нежилое или нежилого помещения в жилое помещение</w:t>
      </w:r>
      <w:r w:rsidRPr="00E231C9">
        <w:rPr>
          <w:rFonts w:ascii="Times New Roman" w:eastAsia="Calibri"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E231C9">
        <w:rPr>
          <w:rFonts w:ascii="Times New Roman" w:hAnsi="Times New Roman" w:cs="Times New Roman"/>
          <w:b/>
          <w:sz w:val="24"/>
          <w:szCs w:val="24"/>
        </w:rPr>
        <w:t>Наименование органа, предоставляющего муниципальную услугу</w:t>
      </w:r>
    </w:p>
    <w:p w:rsidR="00DB30FC" w:rsidRPr="00E231C9" w:rsidRDefault="00DB30FC" w:rsidP="00E231C9">
      <w:pPr>
        <w:autoSpaceDE w:val="0"/>
        <w:autoSpaceDN w:val="0"/>
        <w:adjustRightInd w:val="0"/>
        <w:spacing w:after="0" w:line="240" w:lineRule="auto"/>
        <w:ind w:firstLine="709"/>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2.2. Предоставление муниципальной услуги осуществляется администрацией сельского поселения «Куниб»</w:t>
      </w:r>
      <w:r w:rsidR="006404E6" w:rsidRPr="006404E6">
        <w:rPr>
          <w:rFonts w:ascii="Times New Roman" w:hAnsi="Times New Roman" w:cs="Times New Roman"/>
          <w:sz w:val="24"/>
          <w:szCs w:val="24"/>
        </w:rPr>
        <w:t xml:space="preserve"> </w:t>
      </w:r>
      <w:r w:rsidR="006404E6" w:rsidRPr="00540038">
        <w:rPr>
          <w:rFonts w:ascii="Times New Roman" w:hAnsi="Times New Roman" w:cs="Times New Roman"/>
          <w:sz w:val="24"/>
          <w:szCs w:val="24"/>
        </w:rPr>
        <w:t>(далее – Орган).</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E231C9">
        <w:rPr>
          <w:rFonts w:ascii="Times New Roman" w:hAnsi="Times New Roman" w:cs="Times New Roman"/>
          <w:i/>
          <w:sz w:val="24"/>
          <w:szCs w:val="24"/>
        </w:rPr>
        <w:t xml:space="preserve">, </w:t>
      </w:r>
      <w:r w:rsidRPr="00E231C9">
        <w:rPr>
          <w:rFonts w:ascii="Times New Roman" w:hAnsi="Times New Roman" w:cs="Times New Roman"/>
          <w:sz w:val="24"/>
          <w:szCs w:val="24"/>
        </w:rPr>
        <w:t>уведомления и выдачи результата муниципальной услуги заявителю.</w:t>
      </w:r>
    </w:p>
    <w:p w:rsidR="006404E6" w:rsidRDefault="00DB30FC" w:rsidP="006404E6">
      <w:pPr>
        <w:pStyle w:val="ConsPlusNormal"/>
        <w:ind w:firstLine="567"/>
        <w:jc w:val="both"/>
        <w:rPr>
          <w:rFonts w:ascii="Times New Roman" w:hAnsi="Times New Roman" w:cs="Times New Roman"/>
          <w:sz w:val="24"/>
          <w:szCs w:val="24"/>
        </w:rPr>
      </w:pPr>
      <w:r w:rsidRPr="00E231C9">
        <w:rPr>
          <w:rFonts w:ascii="Times New Roman" w:hAnsi="Times New Roman" w:cs="Times New Roman"/>
          <w:sz w:val="24"/>
          <w:szCs w:val="24"/>
        </w:rPr>
        <w:t>2.2.1. Органами и организациями, участвующими в предоставлении муниципальной услуги, являются:</w:t>
      </w:r>
      <w:r w:rsidR="006404E6" w:rsidRPr="006404E6">
        <w:rPr>
          <w:rFonts w:ascii="Times New Roman" w:hAnsi="Times New Roman" w:cs="Times New Roman"/>
          <w:sz w:val="24"/>
          <w:szCs w:val="24"/>
        </w:rPr>
        <w:t xml:space="preserve"> </w:t>
      </w:r>
    </w:p>
    <w:p w:rsidR="006404E6" w:rsidRPr="00540038" w:rsidRDefault="006404E6" w:rsidP="006404E6">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404E6" w:rsidRPr="00540038" w:rsidRDefault="006404E6" w:rsidP="006404E6">
      <w:pPr>
        <w:pStyle w:val="ConsPlusNormal"/>
        <w:ind w:firstLine="567"/>
        <w:jc w:val="both"/>
        <w:rPr>
          <w:rFonts w:ascii="Times New Roman" w:hAnsi="Times New Roman" w:cs="Times New Roman"/>
          <w:sz w:val="24"/>
          <w:szCs w:val="24"/>
        </w:rPr>
      </w:pPr>
      <w:r w:rsidRPr="00540038">
        <w:rPr>
          <w:rFonts w:ascii="Times New Roman" w:hAnsi="Times New Roman" w:cs="Times New Roman"/>
          <w:sz w:val="24"/>
          <w:szCs w:val="24"/>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получения решения, выдачи результата предоставления услуги.</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bCs/>
          <w:sz w:val="24"/>
          <w:szCs w:val="24"/>
        </w:rPr>
        <w:t xml:space="preserve">Филиал ФГБУ «Федеральная кадастровая палата федеральной службы государственной регистрации, кадастра и картографии» по Республике Коми </w:t>
      </w:r>
      <w:r w:rsidRPr="00E231C9">
        <w:rPr>
          <w:rFonts w:ascii="Times New Roman" w:hAnsi="Times New Roman" w:cs="Times New Roman"/>
          <w:sz w:val="24"/>
          <w:szCs w:val="24"/>
        </w:rPr>
        <w:t>–  в части предоставления  плана переводимого помещения с его техническим описанием (в случае, если переводимое помещение является жилым, технического паспорта такого помещения); поэтажного плана дома, в котором находится переводимое помещение;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Проектные организации – в части подготовки проекта переустройства и (или) перепланировки переустраиваемого и (или) перепланируемого жилого помещения.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i/>
          <w:sz w:val="24"/>
          <w:szCs w:val="24"/>
        </w:rPr>
      </w:pPr>
      <w:r w:rsidRPr="00E231C9">
        <w:rPr>
          <w:rFonts w:ascii="Times New Roman" w:hAnsi="Times New Roman" w:cs="Times New Roman"/>
          <w:sz w:val="24"/>
          <w:szCs w:val="24"/>
        </w:rPr>
        <w:t>При предоставлении муниципальной услуги запрещается требовать от заявителя:</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hAnsi="Times New Roman" w:cs="Times New Roman"/>
          <w:sz w:val="24"/>
          <w:szCs w:val="24"/>
        </w:rPr>
        <w:t xml:space="preserve">- </w:t>
      </w:r>
      <w:r w:rsidRPr="00E231C9">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6404E6">
        <w:rPr>
          <w:rFonts w:ascii="Times New Roman" w:eastAsia="Calibri" w:hAnsi="Times New Roman" w:cs="Times New Roman"/>
          <w:sz w:val="24"/>
          <w:szCs w:val="24"/>
        </w:rPr>
        <w:t>№</w:t>
      </w:r>
      <w:r w:rsidRPr="00E231C9">
        <w:rPr>
          <w:rFonts w:ascii="Times New Roman" w:eastAsia="Calibri" w:hAnsi="Times New Roman" w:cs="Times New Roman"/>
          <w:sz w:val="24"/>
          <w:szCs w:val="24"/>
        </w:rPr>
        <w:t xml:space="preserve"> 210-ФЗ «Об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E231C9">
        <w:rPr>
          <w:rFonts w:ascii="Times New Roman" w:hAnsi="Times New Roman" w:cs="Times New Roman"/>
          <w:b/>
          <w:sz w:val="24"/>
          <w:szCs w:val="24"/>
        </w:rPr>
        <w:t>Описание результата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 2.3. Результатом предоставления муниципальной услуги является: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1) решение о предоставлении муниципальной услуги в форме уведомления о переводе жилого (нежилого) помещения в нежилое (жилое) помещение по форме, приведенной в </w:t>
      </w:r>
      <w:r w:rsidR="006404E6">
        <w:rPr>
          <w:rFonts w:ascii="Times New Roman" w:hAnsi="Times New Roman" w:cs="Times New Roman"/>
          <w:sz w:val="24"/>
          <w:szCs w:val="24"/>
        </w:rPr>
        <w:t>п</w:t>
      </w:r>
      <w:r w:rsidRPr="00E231C9">
        <w:rPr>
          <w:rFonts w:ascii="Times New Roman" w:hAnsi="Times New Roman" w:cs="Times New Roman"/>
          <w:sz w:val="24"/>
          <w:szCs w:val="24"/>
        </w:rPr>
        <w:t xml:space="preserve">риложении 3 к настоящему </w:t>
      </w:r>
      <w:r w:rsidR="006404E6">
        <w:rPr>
          <w:rFonts w:ascii="Times New Roman" w:hAnsi="Times New Roman" w:cs="Times New Roman"/>
          <w:sz w:val="24"/>
          <w:szCs w:val="24"/>
        </w:rPr>
        <w:t>А</w:t>
      </w:r>
      <w:r w:rsidRPr="00E231C9">
        <w:rPr>
          <w:rFonts w:ascii="Times New Roman" w:hAnsi="Times New Roman" w:cs="Times New Roman"/>
          <w:sz w:val="24"/>
          <w:szCs w:val="24"/>
        </w:rPr>
        <w:t xml:space="preserve">дминистративному регламенту (далее – </w:t>
      </w:r>
      <w:r w:rsidRPr="00E231C9">
        <w:rPr>
          <w:rFonts w:ascii="Times New Roman" w:hAnsi="Times New Roman" w:cs="Times New Roman"/>
          <w:sz w:val="24"/>
          <w:szCs w:val="24"/>
        </w:rPr>
        <w:lastRenderedPageBreak/>
        <w:t>решение о предоставлении муниципальной услуги), уведомление о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решение об отказе в предоставлении муниципальной услуги в форме уведомления об отказе в переводе жилого (нежилого) помещения в нежилое (жилое) помещение по форме, приведенной в приложении 3</w:t>
      </w:r>
      <w:r w:rsidR="006404E6" w:rsidRPr="006404E6">
        <w:rPr>
          <w:rFonts w:ascii="Times New Roman" w:hAnsi="Times New Roman" w:cs="Times New Roman"/>
          <w:sz w:val="24"/>
          <w:szCs w:val="24"/>
        </w:rPr>
        <w:t xml:space="preserve"> </w:t>
      </w:r>
      <w:r w:rsidR="006404E6" w:rsidRPr="00E231C9">
        <w:rPr>
          <w:rFonts w:ascii="Times New Roman" w:hAnsi="Times New Roman" w:cs="Times New Roman"/>
          <w:sz w:val="24"/>
          <w:szCs w:val="24"/>
        </w:rPr>
        <w:t xml:space="preserve">к настоящему </w:t>
      </w:r>
      <w:r w:rsidR="006404E6">
        <w:rPr>
          <w:rFonts w:ascii="Times New Roman" w:hAnsi="Times New Roman" w:cs="Times New Roman"/>
          <w:sz w:val="24"/>
          <w:szCs w:val="24"/>
        </w:rPr>
        <w:t>А</w:t>
      </w:r>
      <w:r w:rsidR="006404E6" w:rsidRPr="00E231C9">
        <w:rPr>
          <w:rFonts w:ascii="Times New Roman" w:hAnsi="Times New Roman" w:cs="Times New Roman"/>
          <w:sz w:val="24"/>
          <w:szCs w:val="24"/>
        </w:rPr>
        <w:t>дминистративному регламенту</w:t>
      </w:r>
      <w:r w:rsidRPr="00E231C9">
        <w:rPr>
          <w:rFonts w:ascii="Times New Roman" w:hAnsi="Times New Roman" w:cs="Times New Roman"/>
          <w:sz w:val="24"/>
          <w:szCs w:val="24"/>
        </w:rPr>
        <w:t xml:space="preserve"> (далее - решение об отказе в предоставлении муниципальной услуги); уведомление об отказе в предоставлении муниципальной услуги.</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6404E6" w:rsidRPr="00540038"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Органе, МФЦ или посредством  почтового  отправления,  в случае подачи запроса в Органе;</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в случае подачи запроса в электронном виде. </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404E6" w:rsidRPr="00540038" w:rsidRDefault="006404E6" w:rsidP="006404E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6404E6" w:rsidRPr="00540038" w:rsidRDefault="006404E6" w:rsidP="006404E6">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E231C9">
        <w:rPr>
          <w:rFonts w:ascii="Times New Roman" w:hAnsi="Times New Roman" w:cs="Times New Roman"/>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2.4. Общий срок предоставления муниципальной услуги составляет 45 календарных дней, исчисляемых со дня регистрации заявления о предоставлении муниципальной услуги.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E231C9">
        <w:rPr>
          <w:rFonts w:ascii="Times New Roman" w:hAnsi="Times New Roman" w:cs="Times New Roman"/>
          <w:i/>
          <w:sz w:val="24"/>
          <w:szCs w:val="24"/>
        </w:rPr>
        <w:t xml:space="preserve">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i/>
          <w:sz w:val="24"/>
          <w:szCs w:val="24"/>
        </w:rPr>
      </w:pPr>
      <w:r w:rsidRPr="00E231C9">
        <w:rPr>
          <w:rFonts w:ascii="Times New Roman" w:hAnsi="Times New Roman" w:cs="Times New Roman"/>
          <w:sz w:val="24"/>
          <w:szCs w:val="24"/>
        </w:rPr>
        <w:t>Срок выдачи (направления) документов, являющихся результатом предоставления муниципальной услуги 3 календарных дня со дня его поступления специалисту, ответственному за выдачу результата предоставления муниципальной услуги.</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2769E8" w:rsidRPr="002769E8" w:rsidRDefault="002769E8" w:rsidP="002769E8">
      <w:pPr>
        <w:widowControl w:val="0"/>
        <w:autoSpaceDE w:val="0"/>
        <w:autoSpaceDN w:val="0"/>
        <w:adjustRightInd w:val="0"/>
        <w:ind w:firstLine="567"/>
        <w:jc w:val="center"/>
        <w:rPr>
          <w:rFonts w:ascii="Times New Roman" w:hAnsi="Times New Roman" w:cs="Times New Roman"/>
          <w:sz w:val="24"/>
          <w:szCs w:val="24"/>
        </w:rPr>
      </w:pPr>
      <w:bookmarkStart w:id="10" w:name="Par123"/>
      <w:bookmarkEnd w:id="10"/>
      <w:r w:rsidRPr="002769E8">
        <w:rPr>
          <w:rFonts w:ascii="Times New Roman" w:hAnsi="Times New Roman" w:cs="Times New Roman"/>
          <w:b/>
          <w:sz w:val="24"/>
          <w:szCs w:val="24"/>
        </w:rPr>
        <w:lastRenderedPageBreak/>
        <w:t>Правовые основания для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75812" w:rsidRPr="00540038" w:rsidRDefault="00875812" w:rsidP="00875812">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540038">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540038">
        <w:rPr>
          <w:rFonts w:ascii="Times New Roman" w:hAnsi="Times New Roman" w:cs="Times New Roman"/>
          <w:sz w:val="24"/>
          <w:szCs w:val="24"/>
        </w:rPr>
        <w:t>(куниб.сысола-адм.рф)</w:t>
      </w:r>
      <w:r w:rsidRPr="00540038">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E231C9">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47"/>
      <w:bookmarkEnd w:id="11"/>
      <w:r w:rsidRPr="00E231C9">
        <w:rPr>
          <w:rFonts w:ascii="Times New Roman" w:hAnsi="Times New Roman" w:cs="Times New Roman"/>
          <w:sz w:val="24"/>
          <w:szCs w:val="24"/>
        </w:rPr>
        <w:t>2.6. Для получения муниципальной услуги заявители представляют в Орган, МФЦ следующие документы:</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 заявление о переводе помещения (по формам согласно п</w:t>
      </w:r>
      <w:r w:rsidR="00875812">
        <w:rPr>
          <w:rFonts w:ascii="Times New Roman" w:hAnsi="Times New Roman" w:cs="Times New Roman"/>
          <w:sz w:val="24"/>
          <w:szCs w:val="24"/>
        </w:rPr>
        <w:t>риложению</w:t>
      </w:r>
      <w:r w:rsidRPr="00E231C9">
        <w:rPr>
          <w:rFonts w:ascii="Times New Roman" w:hAnsi="Times New Roman" w:cs="Times New Roman"/>
          <w:sz w:val="24"/>
          <w:szCs w:val="24"/>
        </w:rPr>
        <w:t xml:space="preserve"> 1 (для физических лиц, индивидуальных предпринимателей), приложению 2 (для юридических лиц) к настоящему </w:t>
      </w:r>
      <w:r w:rsidR="00875812">
        <w:rPr>
          <w:rFonts w:ascii="Times New Roman" w:hAnsi="Times New Roman" w:cs="Times New Roman"/>
          <w:sz w:val="24"/>
          <w:szCs w:val="24"/>
        </w:rPr>
        <w:t>А</w:t>
      </w:r>
      <w:r w:rsidRPr="00E231C9">
        <w:rPr>
          <w:rFonts w:ascii="Times New Roman" w:hAnsi="Times New Roman" w:cs="Times New Roman"/>
          <w:sz w:val="24"/>
          <w:szCs w:val="24"/>
        </w:rPr>
        <w:t>дминистративному регламенту);</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правоустанавливающие документы на переводимое помещение (подлинники или засвидетельствованные в нотариальном порядке копии), если право на него не зарегистрировано в Едином государственном реестре недвижимости;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E231C9">
        <w:rPr>
          <w:rFonts w:ascii="Times New Roman" w:hAnsi="Times New Roman" w:cs="Times New Roman"/>
          <w:bCs/>
          <w:sz w:val="24"/>
          <w:szCs w:val="24"/>
        </w:rPr>
        <w:t>4)</w:t>
      </w:r>
      <w:r w:rsidRPr="00E231C9">
        <w:rPr>
          <w:rFonts w:ascii="Times New Roman" w:hAnsi="Times New Roman" w:cs="Times New Roman"/>
          <w:sz w:val="24"/>
          <w:szCs w:val="24"/>
          <w:shd w:val="clear" w:color="auto" w:fill="FFFFFF"/>
        </w:rPr>
        <w:t xml:space="preserve">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shd w:val="clear" w:color="auto" w:fill="FFFFFF"/>
        </w:rPr>
        <w:t xml:space="preserve"> 5) согласие каждого собственника всех помещений, примыкающих к переводимому помещению, на перевод жилого помещения в нежилое помещение.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E231C9">
        <w:rPr>
          <w:rFonts w:ascii="Times New Roman" w:hAnsi="Times New Roman" w:cs="Times New Roman"/>
          <w:bCs/>
          <w:iCs/>
          <w:sz w:val="24"/>
          <w:szCs w:val="24"/>
        </w:rPr>
        <w:t>В случае необходимости проведения переустройства, и (или) перепланировки переводимого помещения, для обеспечения использования такого помещения в качестве жилого или нежилого помещения, и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r w:rsidRPr="00E231C9">
        <w:rPr>
          <w:rFonts w:ascii="Times New Roman" w:hAnsi="Times New Roman" w:cs="Times New Roman"/>
          <w:sz w:val="24"/>
          <w:szCs w:val="24"/>
        </w:rPr>
        <w:t xml:space="preserve"> </w:t>
      </w:r>
      <w:r w:rsidRPr="00E231C9">
        <w:rPr>
          <w:rFonts w:ascii="Times New Roman" w:hAnsi="Times New Roman" w:cs="Times New Roman"/>
          <w:bCs/>
          <w:iCs/>
          <w:sz w:val="24"/>
          <w:szCs w:val="24"/>
        </w:rPr>
        <w:t xml:space="preserve">заявителю необходимо представить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8" w:history="1">
        <w:r w:rsidRPr="00875812">
          <w:rPr>
            <w:rStyle w:val="a6"/>
            <w:rFonts w:ascii="Times New Roman" w:hAnsi="Times New Roman" w:cs="Times New Roman"/>
            <w:bCs/>
            <w:iCs/>
            <w:color w:val="auto"/>
            <w:sz w:val="24"/>
            <w:szCs w:val="24"/>
            <w:u w:val="none"/>
          </w:rPr>
          <w:t>частью 2 статьи 40</w:t>
        </w:r>
      </w:hyperlink>
      <w:r w:rsidRPr="00E231C9">
        <w:rPr>
          <w:rFonts w:ascii="Times New Roman" w:hAnsi="Times New Roman" w:cs="Times New Roman"/>
          <w:bCs/>
          <w:iCs/>
          <w:sz w:val="24"/>
          <w:szCs w:val="24"/>
        </w:rPr>
        <w:t xml:space="preserve"> Жилищного кодекса Российской Федерации.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EA6DBD" w:rsidRPr="00540038" w:rsidRDefault="00DB30FC"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231C9">
        <w:rPr>
          <w:rFonts w:ascii="Times New Roman" w:hAnsi="Times New Roman" w:cs="Times New Roman"/>
          <w:sz w:val="24"/>
          <w:szCs w:val="24"/>
        </w:rPr>
        <w:t xml:space="preserve">2.7. </w:t>
      </w:r>
      <w:r w:rsidR="00EA6DBD" w:rsidRPr="00540038">
        <w:rPr>
          <w:rFonts w:ascii="Times New Roman" w:hAnsi="Times New Roman" w:cs="Times New Roman"/>
          <w:sz w:val="24"/>
          <w:szCs w:val="24"/>
        </w:rPr>
        <w:t xml:space="preserve">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w:t>
      </w:r>
      <w:r w:rsidR="00EA6DBD" w:rsidRPr="00540038">
        <w:rPr>
          <w:rFonts w:ascii="Times New Roman" w:hAnsi="Times New Roman" w:cs="Times New Roman"/>
          <w:sz w:val="24"/>
          <w:szCs w:val="24"/>
        </w:rPr>
        <w:lastRenderedPageBreak/>
        <w:t>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EA6DBD" w:rsidRPr="00540038" w:rsidRDefault="00EA6DBD" w:rsidP="00EA6DBD">
      <w:pPr>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540038">
          <w:rPr>
            <w:rFonts w:ascii="Times New Roman" w:hAnsi="Times New Roman" w:cs="Times New Roman"/>
            <w:sz w:val="24"/>
            <w:szCs w:val="24"/>
          </w:rPr>
          <w:t>закона</w:t>
        </w:r>
      </w:hyperlink>
      <w:r w:rsidRPr="00540038">
        <w:rPr>
          <w:rFonts w:ascii="Times New Roman" w:hAnsi="Times New Roman" w:cs="Times New Roman"/>
          <w:sz w:val="24"/>
          <w:szCs w:val="24"/>
        </w:rPr>
        <w:t xml:space="preserve"> от 06.04.2011 № 63-ФЗ «Об электронной подписи».</w:t>
      </w:r>
    </w:p>
    <w:p w:rsidR="00DB30FC" w:rsidRPr="00726491" w:rsidRDefault="00EA6DBD"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DB30FC" w:rsidRPr="00E231C9">
        <w:rPr>
          <w:rFonts w:ascii="Times New Roman" w:hAnsi="Times New Roman" w:cs="Times New Roman"/>
          <w:sz w:val="24"/>
          <w:szCs w:val="24"/>
        </w:rPr>
        <w:t xml:space="preserve">Исчерпывающий перечень документов, необходимых в соответствии с </w:t>
      </w:r>
      <w:r w:rsidR="00DB30FC" w:rsidRPr="00726491">
        <w:rPr>
          <w:rFonts w:ascii="Times New Roman" w:hAnsi="Times New Roman" w:cs="Times New Roman"/>
          <w:sz w:val="24"/>
          <w:szCs w:val="24"/>
        </w:rPr>
        <w:t xml:space="preserve">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26491">
        <w:rPr>
          <w:rFonts w:ascii="Times New Roman" w:hAnsi="Times New Roman" w:cs="Times New Roman"/>
          <w:iCs/>
          <w:sz w:val="24"/>
          <w:szCs w:val="24"/>
        </w:rPr>
        <w:t>Проект переустройства и (или) перепланировки переустраиваемого и (или) перепланируемого жилого помещения.</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540038">
        <w:rPr>
          <w:rFonts w:ascii="Times New Roman"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лично (в Орган, МФЦ);</w:t>
      </w:r>
    </w:p>
    <w:p w:rsidR="00EA6DBD" w:rsidRPr="00540038" w:rsidRDefault="00EA6DBD" w:rsidP="00EA6DBD">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40038">
        <w:rPr>
          <w:rFonts w:ascii="Times New Roman" w:hAnsi="Times New Roman" w:cs="Times New Roman"/>
          <w:sz w:val="24"/>
          <w:szCs w:val="24"/>
        </w:rPr>
        <w:t>- посредством  почтового  отправления (в Орган);</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 через Единый портал государственных и муниципальных услуг (функций).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Документы, прилагаемые к заявлению, представляемые в электронной форме, направляются в следующих форматах: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б) doc, docx, odt - для документов с текстовым содержанием, не включающим формулы;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A6DBD" w:rsidRPr="00540038" w:rsidRDefault="00EA6DBD" w:rsidP="00EA6DB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40038">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A6DBD" w:rsidRPr="00540038" w:rsidRDefault="00EA6DBD" w:rsidP="00EA6DBD">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540038">
        <w:rPr>
          <w:rFonts w:ascii="Times New Roman" w:hAnsi="Times New Roman" w:cs="Times New Roman"/>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DB30FC" w:rsidRPr="00E231C9" w:rsidRDefault="00DB30FC" w:rsidP="00EA6DBD">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2.10. Перечень документов, которые заявитель вправе представить по собственной инициативе, так как они подлежат представлению в рамках межведомственного </w:t>
      </w:r>
      <w:r w:rsidRPr="00E231C9">
        <w:rPr>
          <w:rFonts w:ascii="Times New Roman" w:hAnsi="Times New Roman" w:cs="Times New Roman"/>
          <w:sz w:val="24"/>
          <w:szCs w:val="24"/>
        </w:rPr>
        <w:lastRenderedPageBreak/>
        <w:t>информационного взаимодействия и их непредставление заявителем не является основанием для отказа заявителю в предоставлении услуги:</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1) выписка из ЕГРН;</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 поэтажный план дома, в котором находится переводимое помещение.</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hAnsi="Times New Roman" w:cs="Times New Roman"/>
          <w:sz w:val="24"/>
          <w:szCs w:val="24"/>
        </w:rPr>
        <w:t xml:space="preserve">Документы, указанные в </w:t>
      </w:r>
      <w:r w:rsidR="00726491">
        <w:rPr>
          <w:rFonts w:ascii="Times New Roman" w:hAnsi="Times New Roman" w:cs="Times New Roman"/>
          <w:sz w:val="24"/>
          <w:szCs w:val="24"/>
        </w:rPr>
        <w:t xml:space="preserve">настоящем </w:t>
      </w:r>
      <w:r w:rsidRPr="00E231C9">
        <w:rPr>
          <w:rFonts w:ascii="Times New Roman" w:hAnsi="Times New Roman" w:cs="Times New Roman"/>
          <w:sz w:val="24"/>
          <w:szCs w:val="24"/>
        </w:rPr>
        <w:t xml:space="preserve">пункте настоящего </w:t>
      </w:r>
      <w:r w:rsidR="00726491">
        <w:rPr>
          <w:rFonts w:ascii="Times New Roman" w:hAnsi="Times New Roman" w:cs="Times New Roman"/>
          <w:sz w:val="24"/>
          <w:szCs w:val="24"/>
        </w:rPr>
        <w:t>А</w:t>
      </w:r>
      <w:r w:rsidRPr="00E231C9">
        <w:rPr>
          <w:rFonts w:ascii="Times New Roman" w:hAnsi="Times New Roman" w:cs="Times New Roman"/>
          <w:sz w:val="24"/>
          <w:szCs w:val="24"/>
        </w:rPr>
        <w:t>дминистративного регламента, заявитель вправе представить по собственной инициативе.</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Указание на запрет требований и действий в отношении заявителя</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2.11. Запрещается:</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B30FC" w:rsidRPr="00E231C9" w:rsidRDefault="00DB30FC" w:rsidP="00E231C9">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E231C9">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231C9">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E231C9">
        <w:rPr>
          <w:rFonts w:ascii="Times New Roman" w:hAnsi="Times New Roman" w:cs="Times New Roman"/>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231C9">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231C9">
        <w:rPr>
          <w:rFonts w:ascii="Times New Roman" w:hAnsi="Times New Roman" w:cs="Times New Roman"/>
          <w:i/>
          <w:sz w:val="24"/>
          <w:szCs w:val="24"/>
        </w:rPr>
        <w:t>.</w:t>
      </w:r>
      <w:r w:rsidRPr="00E231C9">
        <w:rPr>
          <w:rFonts w:ascii="Times New Roman" w:hAnsi="Times New Roman" w:cs="Times New Roman"/>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178"/>
      <w:bookmarkEnd w:id="12"/>
      <w:r w:rsidRPr="00E231C9">
        <w:rPr>
          <w:rFonts w:ascii="Times New Roman" w:hAnsi="Times New Roman" w:cs="Times New Roman"/>
          <w:sz w:val="24"/>
          <w:szCs w:val="24"/>
        </w:rPr>
        <w:t xml:space="preserve">2.14. Основаниями для отказа в предоставлении муниципальной услуги являются: </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1) непредставление определенных </w:t>
      </w:r>
      <w:hyperlink r:id="rId10" w:history="1">
        <w:r w:rsidRPr="00E231C9">
          <w:rPr>
            <w:rFonts w:ascii="Times New Roman" w:eastAsia="Calibri" w:hAnsi="Times New Roman" w:cs="Times New Roman"/>
            <w:sz w:val="24"/>
            <w:szCs w:val="24"/>
          </w:rPr>
          <w:t>пунктом</w:t>
        </w:r>
      </w:hyperlink>
      <w:r w:rsidRPr="00E231C9">
        <w:rPr>
          <w:rFonts w:ascii="Times New Roman" w:eastAsia="Calibri" w:hAnsi="Times New Roman" w:cs="Times New Roman"/>
          <w:sz w:val="24"/>
          <w:szCs w:val="24"/>
        </w:rPr>
        <w:t xml:space="preserve"> 2.6 настоящего Административного регламента документов, обязанность по представлению которых возложена на заявителя;</w:t>
      </w:r>
    </w:p>
    <w:p w:rsidR="00726491" w:rsidRDefault="00726491"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DB30FC" w:rsidRPr="00E231C9">
        <w:rPr>
          <w:rFonts w:ascii="Times New Roman" w:eastAsia="Calibri" w:hAnsi="Times New Roman" w:cs="Times New Roman"/>
          <w:sz w:val="24"/>
          <w:szCs w:val="24"/>
        </w:rPr>
        <w:t xml:space="preserve">) поступление в орган, осуществляющий перевод помещений,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1" w:history="1">
        <w:r w:rsidR="00DB30FC" w:rsidRPr="00E231C9">
          <w:rPr>
            <w:rFonts w:ascii="Times New Roman" w:eastAsia="Calibri" w:hAnsi="Times New Roman" w:cs="Times New Roman"/>
            <w:sz w:val="24"/>
            <w:szCs w:val="24"/>
          </w:rPr>
          <w:t>пунктом</w:t>
        </w:r>
      </w:hyperlink>
      <w:r w:rsidR="00DB30FC" w:rsidRPr="00E231C9">
        <w:rPr>
          <w:rFonts w:ascii="Times New Roman" w:eastAsia="Calibri" w:hAnsi="Times New Roman" w:cs="Times New Roman"/>
          <w:sz w:val="24"/>
          <w:szCs w:val="24"/>
        </w:rPr>
        <w:t xml:space="preserve"> 2.10 настоящего </w:t>
      </w:r>
      <w:r>
        <w:rPr>
          <w:rFonts w:ascii="Times New Roman" w:eastAsia="Calibri" w:hAnsi="Times New Roman" w:cs="Times New Roman"/>
          <w:sz w:val="24"/>
          <w:szCs w:val="24"/>
        </w:rPr>
        <w:t>А</w:t>
      </w:r>
      <w:r w:rsidR="00DB30FC" w:rsidRPr="00E231C9">
        <w:rPr>
          <w:rFonts w:ascii="Times New Roman" w:eastAsia="Calibri" w:hAnsi="Times New Roman" w:cs="Times New Roman"/>
          <w:sz w:val="24"/>
          <w:szCs w:val="24"/>
        </w:rPr>
        <w:t>дминистративного регламента, если соответствующий документ не представлен заяви</w:t>
      </w:r>
      <w:r>
        <w:rPr>
          <w:rFonts w:ascii="Times New Roman" w:eastAsia="Calibri" w:hAnsi="Times New Roman" w:cs="Times New Roman"/>
          <w:sz w:val="24"/>
          <w:szCs w:val="24"/>
        </w:rPr>
        <w:t>телем по собственной инициативе;</w:t>
      </w:r>
      <w:r w:rsidR="00DB30FC" w:rsidRPr="00E231C9">
        <w:rPr>
          <w:rFonts w:ascii="Times New Roman" w:eastAsia="Calibri" w:hAnsi="Times New Roman" w:cs="Times New Roman"/>
          <w:sz w:val="24"/>
          <w:szCs w:val="24"/>
        </w:rPr>
        <w:t xml:space="preserve"> </w:t>
      </w:r>
    </w:p>
    <w:p w:rsidR="00DB30FC" w:rsidRPr="00E231C9" w:rsidRDefault="00DB30FC" w:rsidP="00E231C9">
      <w:pPr>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пунктом 2.10 </w:t>
      </w:r>
      <w:r w:rsidR="00726491">
        <w:rPr>
          <w:rFonts w:ascii="Times New Roman" w:eastAsia="Calibri" w:hAnsi="Times New Roman" w:cs="Times New Roman"/>
          <w:sz w:val="24"/>
          <w:szCs w:val="24"/>
        </w:rPr>
        <w:t>А</w:t>
      </w:r>
      <w:r w:rsidRPr="00E231C9">
        <w:rPr>
          <w:rFonts w:ascii="Times New Roman" w:eastAsia="Calibri" w:hAnsi="Times New Roman" w:cs="Times New Roman"/>
          <w:sz w:val="24"/>
          <w:szCs w:val="24"/>
        </w:rPr>
        <w:t>дминистративного регламента, и не получил от заявителя такие документы и (или) информацию в течение пятнадцати рабочих дней</w:t>
      </w:r>
      <w:r w:rsidR="00726491">
        <w:rPr>
          <w:rFonts w:ascii="Times New Roman" w:eastAsia="Calibri" w:hAnsi="Times New Roman" w:cs="Times New Roman"/>
          <w:sz w:val="24"/>
          <w:szCs w:val="24"/>
        </w:rPr>
        <w:t xml:space="preserve"> со дня направления уведомления.</w:t>
      </w:r>
    </w:p>
    <w:p w:rsidR="00DB30FC" w:rsidRPr="00E231C9" w:rsidRDefault="00726491"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DB30FC" w:rsidRPr="00E231C9">
        <w:rPr>
          <w:rFonts w:ascii="Times New Roman" w:eastAsia="Calibri" w:hAnsi="Times New Roman" w:cs="Times New Roman"/>
          <w:sz w:val="24"/>
          <w:szCs w:val="24"/>
        </w:rPr>
        <w:t>) представление документов в ненадлежащий орган;</w:t>
      </w:r>
    </w:p>
    <w:p w:rsidR="00DB30FC" w:rsidRPr="00E231C9" w:rsidRDefault="00726491"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r w:rsidR="00DB30FC" w:rsidRPr="00E231C9">
        <w:rPr>
          <w:rFonts w:ascii="Times New Roman" w:eastAsia="Calibri" w:hAnsi="Times New Roman" w:cs="Times New Roman"/>
          <w:sz w:val="24"/>
          <w:szCs w:val="24"/>
        </w:rPr>
        <w:t xml:space="preserve">) несоблюдение предусмотренных </w:t>
      </w:r>
      <w:hyperlink r:id="rId12" w:history="1">
        <w:r w:rsidR="00DB30FC" w:rsidRPr="00E231C9">
          <w:rPr>
            <w:rFonts w:ascii="Times New Roman" w:eastAsia="Calibri" w:hAnsi="Times New Roman" w:cs="Times New Roman"/>
            <w:sz w:val="24"/>
            <w:szCs w:val="24"/>
          </w:rPr>
          <w:t>статьей 22</w:t>
        </w:r>
      </w:hyperlink>
      <w:r w:rsidR="00DB30FC" w:rsidRPr="00E231C9">
        <w:rPr>
          <w:rFonts w:ascii="Times New Roman" w:eastAsia="Calibri" w:hAnsi="Times New Roman" w:cs="Times New Roman"/>
          <w:sz w:val="24"/>
          <w:szCs w:val="24"/>
        </w:rPr>
        <w:t xml:space="preserve"> Жилищного Кодекса условий перевода помещения:</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перевод жилого помещения в нежилое помещение и нежилого помещения в жилое помещение допускается с учетом соблюдения требований Жилищного Кодекса и </w:t>
      </w:r>
      <w:hyperlink r:id="rId13" w:history="1">
        <w:r w:rsidRPr="00E231C9">
          <w:rPr>
            <w:rFonts w:ascii="Times New Roman" w:eastAsia="Calibri" w:hAnsi="Times New Roman" w:cs="Times New Roman"/>
            <w:sz w:val="24"/>
            <w:szCs w:val="24"/>
          </w:rPr>
          <w:t>законодательства</w:t>
        </w:r>
      </w:hyperlink>
      <w:r w:rsidRPr="00E231C9">
        <w:rPr>
          <w:rFonts w:ascii="Times New Roman" w:eastAsia="Calibri" w:hAnsi="Times New Roman" w:cs="Times New Roman"/>
          <w:sz w:val="24"/>
          <w:szCs w:val="24"/>
        </w:rPr>
        <w:t xml:space="preserve"> о градостроительной деятельности;</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перевод жилого помещения в наемном доме социального использования в нежилое помещение не допускается;</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перевод нежилого помещения в жилое помещение не допускается, если такое помещение не отвечает установленным </w:t>
      </w:r>
      <w:hyperlink r:id="rId14" w:history="1">
        <w:r w:rsidRPr="00E231C9">
          <w:rPr>
            <w:rFonts w:ascii="Times New Roman" w:eastAsia="Calibri" w:hAnsi="Times New Roman" w:cs="Times New Roman"/>
            <w:sz w:val="24"/>
            <w:szCs w:val="24"/>
          </w:rPr>
          <w:t>требованиям</w:t>
        </w:r>
      </w:hyperlink>
      <w:r w:rsidRPr="00E231C9">
        <w:rPr>
          <w:rFonts w:ascii="Times New Roman" w:eastAsia="Calibri" w:hAnsi="Times New Roman" w:cs="Times New Roman"/>
          <w:sz w:val="24"/>
          <w:szCs w:val="24"/>
        </w:rPr>
        <w:t xml:space="preserve"> или отсутствует возможность обеспечить соответствие такого помещения требованиям установленным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либо если право собственности на такое помещение обременено правами каких-либо лиц;</w:t>
      </w:r>
    </w:p>
    <w:p w:rsidR="00DB30FC" w:rsidRPr="00E231C9" w:rsidRDefault="00DB30FC" w:rsidP="00E231C9">
      <w:pPr>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перевод жилого помещения в нежилое помещение в целях осуществления религиозной деятельности не допускается;</w:t>
      </w:r>
    </w:p>
    <w:p w:rsidR="00DB30FC" w:rsidRPr="00E231C9" w:rsidRDefault="00726491" w:rsidP="00E231C9">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sz w:val="24"/>
          <w:szCs w:val="24"/>
        </w:rPr>
        <w:t>5</w:t>
      </w:r>
      <w:r w:rsidR="00DB30FC" w:rsidRPr="00E231C9">
        <w:rPr>
          <w:rFonts w:ascii="Times New Roman" w:eastAsia="Calibri" w:hAnsi="Times New Roman" w:cs="Times New Roman"/>
          <w:sz w:val="24"/>
          <w:szCs w:val="24"/>
        </w:rPr>
        <w:t>) несоответствие проекта переустройства и (или) перепланировки жилого помещения требованиям законодательства.</w:t>
      </w:r>
      <w:r w:rsidR="00DB30FC" w:rsidRPr="00E231C9">
        <w:rPr>
          <w:rFonts w:ascii="Times New Roman" w:hAnsi="Times New Roman" w:cs="Times New Roman"/>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outlineLvl w:val="2"/>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231C9">
        <w:rPr>
          <w:rFonts w:ascii="Times New Roman"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 xml:space="preserve">2.16. В случае если для обеспечения использования помещения в качестве жилого или нежилого помещения требуются переустройство и (или) перепланировка  услугой, необходимой и обязательной для предоставления муниципальной услуги, является услуга по подготовке в установленном порядке проекта переустройства и (или) перепланировки переустраиваемого и (или) перепланируемого жилого помещения. Данная услуга предоставляется проектными организациями.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В результате предоставления данной услуги заявителю выдается оформленный в установленном порядке проект переустройства и (или) перепланировки переустраиваемого и (или) перепланируемого жилого помещения, который в последующем утверждается заявителем.</w:t>
      </w: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231C9">
        <w:rPr>
          <w:rFonts w:ascii="Times New Roman" w:hAnsi="Times New Roman" w:cs="Times New Roman"/>
          <w:b/>
          <w:sz w:val="24"/>
          <w:szCs w:val="24"/>
        </w:rPr>
        <w:t>Порядок, размер и основания взимания</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lastRenderedPageBreak/>
        <w:t>государственной пошлины или иной платы,</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взимаемой за предоставление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2.17.</w:t>
      </w:r>
      <w:r w:rsidRPr="00E231C9">
        <w:rPr>
          <w:rFonts w:ascii="Times New Roman" w:eastAsia="Calibri" w:hAnsi="Times New Roman" w:cs="Times New Roman"/>
          <w:sz w:val="24"/>
          <w:szCs w:val="24"/>
        </w:rPr>
        <w:t xml:space="preserve"> </w:t>
      </w:r>
      <w:r w:rsidRPr="00E231C9">
        <w:rPr>
          <w:rFonts w:ascii="Times New Roman" w:hAnsi="Times New Roman" w:cs="Times New Roman"/>
          <w:sz w:val="24"/>
          <w:szCs w:val="24"/>
        </w:rPr>
        <w:t>Муниципальная услуга предоставляется заявителям бесплатно.</w:t>
      </w:r>
    </w:p>
    <w:p w:rsidR="00DB30FC" w:rsidRPr="00E231C9" w:rsidRDefault="002C1C7D"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DB30FC" w:rsidRPr="00E231C9" w:rsidRDefault="00DB30FC" w:rsidP="002C1C7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3" w:name="Par162"/>
      <w:bookmarkEnd w:id="13"/>
      <w:r w:rsidRPr="00E231C9">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2.1</w:t>
      </w:r>
      <w:r w:rsidR="002C1C7D">
        <w:rPr>
          <w:rFonts w:ascii="Times New Roman" w:hAnsi="Times New Roman" w:cs="Times New Roman"/>
          <w:sz w:val="24"/>
          <w:szCs w:val="24"/>
        </w:rPr>
        <w:t>8</w:t>
      </w:r>
      <w:r w:rsidRPr="00E231C9">
        <w:rPr>
          <w:rFonts w:ascii="Times New Roman" w:hAnsi="Times New Roman" w:cs="Times New Roman"/>
          <w:sz w:val="24"/>
          <w:szCs w:val="24"/>
        </w:rPr>
        <w:t xml:space="preserve">. </w:t>
      </w:r>
      <w:r w:rsidRPr="00E231C9">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E231C9">
        <w:rPr>
          <w:rFonts w:ascii="Times New Roman" w:hAnsi="Times New Roman" w:cs="Times New Roman"/>
          <w:bCs/>
          <w:sz w:val="24"/>
          <w:szCs w:val="24"/>
        </w:rPr>
        <w:t xml:space="preserve"> </w:t>
      </w:r>
      <w:r w:rsidRPr="00E231C9">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E231C9">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МФЦ, составляет</w:t>
      </w:r>
      <w:r w:rsidRPr="00E231C9">
        <w:rPr>
          <w:rFonts w:ascii="Times New Roman" w:hAnsi="Times New Roman" w:cs="Times New Roman"/>
          <w:sz w:val="24"/>
          <w:szCs w:val="24"/>
        </w:rPr>
        <w:t xml:space="preserve"> не более 15 минут.</w:t>
      </w:r>
    </w:p>
    <w:p w:rsidR="00DB30FC" w:rsidRPr="00E231C9" w:rsidRDefault="00DB30FC" w:rsidP="00E231C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C1C7D" w:rsidRPr="00CD6005" w:rsidRDefault="002C1C7D" w:rsidP="002C1C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2.19</w:t>
      </w:r>
      <w:r w:rsidR="00DB30FC" w:rsidRPr="00E231C9">
        <w:rPr>
          <w:rFonts w:ascii="Times New Roman" w:hAnsi="Times New Roman" w:cs="Times New Roman"/>
          <w:bCs/>
          <w:sz w:val="24"/>
          <w:szCs w:val="24"/>
        </w:rPr>
        <w:t xml:space="preserve">. </w:t>
      </w:r>
      <w:r w:rsidRPr="00CD6005">
        <w:rPr>
          <w:rFonts w:ascii="Times New Roman" w:hAnsi="Times New Roman" w:cs="Times New Roman"/>
          <w:bCs/>
          <w:sz w:val="24"/>
          <w:szCs w:val="24"/>
        </w:rPr>
        <w:t xml:space="preserve">Срок регистрации запроса заявителя о предоставлении муниципальной услуги:  </w:t>
      </w:r>
    </w:p>
    <w:p w:rsidR="002C1C7D" w:rsidRPr="00CD6005" w:rsidRDefault="002C1C7D" w:rsidP="002C1C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 в день приема – путем личного обращения (в Орган, МФЦ);</w:t>
      </w:r>
    </w:p>
    <w:p w:rsidR="002C1C7D" w:rsidRPr="00CD6005" w:rsidRDefault="002C1C7D" w:rsidP="002C1C7D">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CD6005">
        <w:rPr>
          <w:rFonts w:ascii="Times New Roman" w:hAnsi="Times New Roman" w:cs="Times New Roman"/>
          <w:bCs/>
          <w:sz w:val="24"/>
          <w:szCs w:val="24"/>
        </w:rPr>
        <w:t xml:space="preserve">- в день их поступления - посредством  почтового  отправления (в Орган) или в электронной форме через </w:t>
      </w:r>
      <w:r w:rsidRPr="00CD6005">
        <w:rPr>
          <w:rFonts w:ascii="Times New Roman" w:hAnsi="Times New Roman" w:cs="Times New Roman"/>
          <w:color w:val="444444"/>
          <w:sz w:val="24"/>
          <w:szCs w:val="24"/>
        </w:rPr>
        <w:t>Единый портал государственных и муниципальных услуг (функций)</w:t>
      </w:r>
      <w:r w:rsidRPr="00CD6005">
        <w:rPr>
          <w:rFonts w:ascii="Times New Roman" w:hAnsi="Times New Roman" w:cs="Times New Roman"/>
          <w:bCs/>
          <w:sz w:val="24"/>
          <w:szCs w:val="24"/>
        </w:rPr>
        <w:t>.</w:t>
      </w:r>
    </w:p>
    <w:p w:rsidR="002C1C7D" w:rsidRPr="00CD6005" w:rsidRDefault="002C1C7D" w:rsidP="002C1C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6005">
        <w:rPr>
          <w:rFonts w:ascii="Times New Roman" w:hAnsi="Times New Roman" w:cs="Times New Roman"/>
          <w:bCs/>
          <w:sz w:val="24"/>
          <w:szCs w:val="24"/>
        </w:rPr>
        <w:t>2.1</w:t>
      </w:r>
      <w:r>
        <w:rPr>
          <w:rFonts w:ascii="Times New Roman" w:hAnsi="Times New Roman" w:cs="Times New Roman"/>
          <w:bCs/>
          <w:sz w:val="24"/>
          <w:szCs w:val="24"/>
        </w:rPr>
        <w:t>9</w:t>
      </w:r>
      <w:r w:rsidRPr="00CD6005">
        <w:rPr>
          <w:rFonts w:ascii="Times New Roman" w:hAnsi="Times New Roman" w:cs="Times New Roman"/>
          <w:bCs/>
          <w:sz w:val="24"/>
          <w:szCs w:val="24"/>
        </w:rPr>
        <w:t>.1. Запрос и прилагаемые к нему документы регистрируются в порядке, установленном пунктами  3.3, 3.10 и 3.16 настоящего Административного регламента.</w:t>
      </w:r>
    </w:p>
    <w:p w:rsidR="00DB30FC" w:rsidRPr="00E231C9" w:rsidRDefault="00DB30FC" w:rsidP="002C1C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E231C9">
        <w:rPr>
          <w:rFonts w:ascii="Times New Roman" w:eastAsia="Calibri" w:hAnsi="Times New Roman" w:cs="Times New Roman"/>
          <w:b/>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E231C9">
        <w:rPr>
          <w:rFonts w:ascii="Times New Roman" w:eastAsia="Calibri" w:hAnsi="Times New Roman" w:cs="Times New Roman"/>
          <w:b/>
          <w:bCs/>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B3C3C" w:rsidRPr="00CD6005" w:rsidRDefault="00DB30FC" w:rsidP="00EB3C3C">
      <w:pPr>
        <w:tabs>
          <w:tab w:val="left" w:pos="709"/>
        </w:tab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2.2</w:t>
      </w:r>
      <w:r w:rsidR="00EB3C3C">
        <w:rPr>
          <w:rFonts w:ascii="Times New Roman" w:eastAsia="Calibri" w:hAnsi="Times New Roman" w:cs="Times New Roman"/>
          <w:sz w:val="24"/>
          <w:szCs w:val="24"/>
        </w:rPr>
        <w:t>0</w:t>
      </w:r>
      <w:r w:rsidRPr="00E231C9">
        <w:rPr>
          <w:rFonts w:ascii="Times New Roman" w:eastAsia="Calibri" w:hAnsi="Times New Roman" w:cs="Times New Roman"/>
          <w:sz w:val="24"/>
          <w:szCs w:val="24"/>
        </w:rPr>
        <w:t xml:space="preserve">. </w:t>
      </w:r>
      <w:r w:rsidR="00EB3C3C" w:rsidRPr="00CD6005">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lastRenderedPageBreak/>
        <w:t>сопровождение инвалидов, имеющих стойкие расстройства функции зрения и самостоятельного передвижения</w:t>
      </w:r>
      <w:r w:rsidRPr="00CD6005">
        <w:rPr>
          <w:rFonts w:ascii="Times New Roman" w:hAnsi="Times New Roman" w:cs="Times New Roman"/>
          <w:sz w:val="24"/>
          <w:szCs w:val="24"/>
        </w:rPr>
        <w:t xml:space="preserve">, </w:t>
      </w:r>
      <w:r w:rsidRPr="00CD6005">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допуск сурдопереводчика и тифлосурдопереводчика;</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B3C3C" w:rsidRPr="00CD6005" w:rsidRDefault="00EB3C3C" w:rsidP="00EB3C3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EB3C3C" w:rsidRPr="00CD6005" w:rsidRDefault="00EB3C3C" w:rsidP="00EB3C3C">
      <w:pPr>
        <w:tabs>
          <w:tab w:val="left" w:pos="709"/>
        </w:tabs>
        <w:spacing w:after="0" w:line="240" w:lineRule="auto"/>
        <w:ind w:firstLine="709"/>
        <w:jc w:val="both"/>
        <w:rPr>
          <w:rFonts w:ascii="Times New Roman" w:hAnsi="Times New Roman" w:cs="Times New Roman"/>
          <w:sz w:val="24"/>
          <w:szCs w:val="24"/>
        </w:rPr>
      </w:pPr>
      <w:r w:rsidRPr="00CD6005">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B3C3C" w:rsidRPr="00CD6005" w:rsidRDefault="00EB3C3C" w:rsidP="00EB3C3C">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Информационные стенды должны содержать:</w:t>
      </w:r>
    </w:p>
    <w:p w:rsidR="00EB3C3C" w:rsidRPr="00CD6005" w:rsidRDefault="00EB3C3C" w:rsidP="00EB3C3C">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B3C3C" w:rsidRPr="00CD6005" w:rsidRDefault="00EB3C3C" w:rsidP="00EB3C3C">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EB3C3C" w:rsidRPr="00CD6005" w:rsidRDefault="00EB3C3C" w:rsidP="00EB3C3C">
      <w:pPr>
        <w:numPr>
          <w:ilvl w:val="0"/>
          <w:numId w:val="15"/>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EB3C3C" w:rsidRPr="00CD6005" w:rsidRDefault="00EB3C3C" w:rsidP="00EB3C3C">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B3C3C" w:rsidRPr="00CD6005" w:rsidRDefault="00EB3C3C" w:rsidP="00EB3C3C">
      <w:pPr>
        <w:tabs>
          <w:tab w:val="left" w:pos="709"/>
        </w:tabs>
        <w:spacing w:after="0" w:line="240" w:lineRule="auto"/>
        <w:ind w:firstLine="709"/>
        <w:jc w:val="both"/>
        <w:rPr>
          <w:rFonts w:ascii="Times New Roman" w:eastAsia="Calibri" w:hAnsi="Times New Roman" w:cs="Times New Roman"/>
          <w:sz w:val="24"/>
          <w:szCs w:val="24"/>
        </w:rPr>
      </w:pPr>
      <w:r w:rsidRPr="00CD6005">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B30FC" w:rsidRPr="00E231C9" w:rsidRDefault="00DB30FC" w:rsidP="00EB3C3C">
      <w:pPr>
        <w:tabs>
          <w:tab w:val="left" w:pos="709"/>
        </w:tabs>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lastRenderedPageBreak/>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2.2</w:t>
      </w:r>
      <w:r w:rsidR="001A5BA0">
        <w:rPr>
          <w:rFonts w:ascii="Times New Roman" w:hAnsi="Times New Roman" w:cs="Times New Roman"/>
          <w:sz w:val="24"/>
          <w:szCs w:val="24"/>
        </w:rPr>
        <w:t>1</w:t>
      </w:r>
      <w:r w:rsidRPr="00E231C9">
        <w:rPr>
          <w:rFonts w:ascii="Times New Roman" w:hAnsi="Times New Roman" w:cs="Times New Roman"/>
          <w:sz w:val="24"/>
          <w:szCs w:val="24"/>
        </w:rPr>
        <w:t>. Показатели доступности и качества муниципальных услуг:</w:t>
      </w:r>
    </w:p>
    <w:p w:rsidR="001A5BA0" w:rsidRPr="00E231C9" w:rsidRDefault="001A5BA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1A5BA0" w:rsidRPr="00CD6005" w:rsidTr="00B37AE8">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Единица</w:t>
            </w:r>
          </w:p>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Нормативное значение показателя</w:t>
            </w:r>
            <w:r w:rsidRPr="00CD6005">
              <w:rPr>
                <w:rFonts w:ascii="Times New Roman" w:hAnsi="Times New Roman" w:cs="Times New Roman"/>
                <w:color w:val="1F497D"/>
                <w:sz w:val="24"/>
                <w:szCs w:val="24"/>
              </w:rPr>
              <w:t>*</w:t>
            </w:r>
          </w:p>
        </w:tc>
      </w:tr>
      <w:tr w:rsidR="001A5BA0" w:rsidRPr="00CD6005" w:rsidTr="00B37AE8">
        <w:tc>
          <w:tcPr>
            <w:tcW w:w="9571" w:type="dxa"/>
            <w:gridSpan w:val="3"/>
            <w:tcMar>
              <w:top w:w="0" w:type="dxa"/>
              <w:left w:w="108" w:type="dxa"/>
              <w:bottom w:w="0" w:type="dxa"/>
              <w:right w:w="108" w:type="dxa"/>
            </w:tcMa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lang w:val="en-US"/>
              </w:rPr>
              <w:t>I</w:t>
            </w:r>
            <w:r w:rsidRPr="00CD6005">
              <w:rPr>
                <w:rFonts w:ascii="Times New Roman" w:hAnsi="Times New Roman" w:cs="Times New Roman"/>
                <w:sz w:val="24"/>
                <w:szCs w:val="24"/>
              </w:rPr>
              <w:t>.  Показатели доступности</w:t>
            </w:r>
          </w:p>
        </w:tc>
      </w:tr>
      <w:tr w:rsidR="001A5BA0" w:rsidRPr="00CD6005" w:rsidTr="00B37AE8">
        <w:trPr>
          <w:trHeight w:val="1507"/>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b/>
                <w:bCs/>
                <w:color w:val="FF0000"/>
                <w:sz w:val="24"/>
                <w:szCs w:val="24"/>
              </w:rPr>
            </w:pPr>
            <w:r w:rsidRPr="00CD6005">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1A5BA0" w:rsidRPr="00CD6005" w:rsidRDefault="001A5BA0" w:rsidP="00B37AE8">
            <w:pPr>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w:t>
            </w:r>
          </w:p>
        </w:tc>
      </w:tr>
      <w:tr w:rsidR="001A5BA0" w:rsidRPr="00CD6005" w:rsidTr="00B37AE8">
        <w:trPr>
          <w:trHeight w:val="607"/>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A5BA0" w:rsidRPr="00CD6005" w:rsidRDefault="001A5BA0" w:rsidP="00B37AE8">
            <w:pPr>
              <w:autoSpaceDE w:val="0"/>
              <w:autoSpaceDN w:val="0"/>
              <w:spacing w:after="0" w:line="240" w:lineRule="auto"/>
              <w:ind w:firstLine="709"/>
              <w:rPr>
                <w:rFonts w:ascii="Times New Roman" w:hAnsi="Times New Roman" w:cs="Times New Roman"/>
                <w:bCs/>
                <w:color w:val="FF0000"/>
                <w:sz w:val="24"/>
                <w:szCs w:val="24"/>
              </w:rPr>
            </w:pPr>
            <w:r w:rsidRPr="00CD6005">
              <w:rPr>
                <w:rFonts w:ascii="Times New Roman" w:hAnsi="Times New Roman" w:cs="Times New Roman"/>
                <w:sz w:val="24"/>
                <w:szCs w:val="24"/>
              </w:rPr>
              <w:t xml:space="preserve">      да</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A5BA0" w:rsidRPr="00CD6005" w:rsidRDefault="001A5BA0" w:rsidP="00B37AE8">
            <w:pPr>
              <w:autoSpaceDE w:val="0"/>
              <w:autoSpaceDN w:val="0"/>
              <w:spacing w:after="0" w:line="240" w:lineRule="auto"/>
              <w:jc w:val="center"/>
              <w:rPr>
                <w:rFonts w:ascii="Times New Roman" w:hAnsi="Times New Roman" w:cs="Times New Roman"/>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293"/>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649"/>
        </w:trPr>
        <w:tc>
          <w:tcPr>
            <w:tcW w:w="4996" w:type="dxa"/>
            <w:tcMar>
              <w:top w:w="0" w:type="dxa"/>
              <w:left w:w="108" w:type="dxa"/>
              <w:bottom w:w="0" w:type="dxa"/>
              <w:right w:w="108" w:type="dxa"/>
            </w:tcMar>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нет</w:t>
            </w:r>
          </w:p>
        </w:tc>
      </w:tr>
      <w:tr w:rsidR="001A5BA0" w:rsidRPr="00CD6005" w:rsidTr="00B37AE8">
        <w:trPr>
          <w:trHeight w:val="559"/>
        </w:trPr>
        <w:tc>
          <w:tcPr>
            <w:tcW w:w="4996" w:type="dxa"/>
            <w:tcMar>
              <w:top w:w="0" w:type="dxa"/>
              <w:left w:w="108" w:type="dxa"/>
              <w:bottom w:w="0" w:type="dxa"/>
              <w:right w:w="108" w:type="dxa"/>
            </w:tcMar>
            <w:hideMark/>
          </w:tcPr>
          <w:p w:rsidR="001A5BA0" w:rsidRPr="00CD6005" w:rsidRDefault="001A5BA0" w:rsidP="00B37AE8">
            <w:pPr>
              <w:tabs>
                <w:tab w:val="left" w:pos="709"/>
              </w:tabs>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tcPr>
          <w:p w:rsidR="001A5BA0" w:rsidRPr="00CD6005" w:rsidRDefault="001A5BA0" w:rsidP="00B37AE8">
            <w:pPr>
              <w:autoSpaceDE w:val="0"/>
              <w:autoSpaceDN w:val="0"/>
              <w:spacing w:after="0" w:line="240" w:lineRule="auto"/>
              <w:jc w:val="center"/>
              <w:rPr>
                <w:rFonts w:ascii="Times New Roman" w:hAnsi="Times New Roman" w:cs="Times New Roman"/>
                <w:b/>
                <w:bCs/>
                <w:color w:val="FF0000"/>
                <w:sz w:val="24"/>
                <w:szCs w:val="24"/>
              </w:rPr>
            </w:pPr>
            <w:r w:rsidRPr="00CD6005">
              <w:rPr>
                <w:rFonts w:ascii="Times New Roman" w:hAnsi="Times New Roman" w:cs="Times New Roman"/>
                <w:bCs/>
                <w:sz w:val="24"/>
                <w:szCs w:val="24"/>
              </w:rPr>
              <w:t>да</w:t>
            </w:r>
          </w:p>
        </w:tc>
      </w:tr>
      <w:tr w:rsidR="001A5BA0" w:rsidRPr="00CD6005" w:rsidTr="00B37AE8">
        <w:trPr>
          <w:trHeight w:val="728"/>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Наличие возможности (невозможности)</w:t>
            </w:r>
            <w:r w:rsidRPr="00CD6005">
              <w:rPr>
                <w:rFonts w:ascii="Times New Roman" w:hAnsi="Times New Roman" w:cs="Times New Roman"/>
                <w:color w:val="FF0000"/>
                <w:sz w:val="24"/>
                <w:szCs w:val="24"/>
              </w:rPr>
              <w:t xml:space="preserve"> </w:t>
            </w:r>
            <w:r w:rsidRPr="00CD6005">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1A5BA0" w:rsidRPr="00CD6005" w:rsidRDefault="001A5BA0" w:rsidP="00B37AE8">
            <w:pPr>
              <w:spacing w:after="0" w:line="240" w:lineRule="auto"/>
              <w:jc w:val="center"/>
              <w:rPr>
                <w:rFonts w:ascii="Times New Roman" w:hAnsi="Times New Roman" w:cs="Times New Roman"/>
                <w:sz w:val="24"/>
                <w:szCs w:val="24"/>
              </w:rPr>
            </w:pPr>
            <w:r w:rsidRPr="00CD6005">
              <w:rPr>
                <w:rFonts w:ascii="Times New Roman" w:hAnsi="Times New Roman" w:cs="Times New Roman"/>
                <w:bCs/>
                <w:sz w:val="24"/>
                <w:szCs w:val="24"/>
              </w:rPr>
              <w:t>да</w:t>
            </w:r>
          </w:p>
        </w:tc>
      </w:tr>
      <w:tr w:rsidR="001A5BA0" w:rsidRPr="00CD6005" w:rsidTr="00B37AE8">
        <w:trPr>
          <w:trHeight w:val="728"/>
        </w:trPr>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1A5BA0" w:rsidRPr="00CD6005" w:rsidRDefault="001A5BA0" w:rsidP="00B37AE8">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да</w:t>
            </w:r>
          </w:p>
        </w:tc>
      </w:tr>
      <w:tr w:rsidR="001A5BA0" w:rsidRPr="00CD6005" w:rsidTr="00B37AE8">
        <w:trPr>
          <w:trHeight w:val="728"/>
        </w:trPr>
        <w:tc>
          <w:tcPr>
            <w:tcW w:w="4996" w:type="dxa"/>
            <w:tcMar>
              <w:top w:w="0" w:type="dxa"/>
              <w:left w:w="108" w:type="dxa"/>
              <w:bottom w:w="0" w:type="dxa"/>
              <w:right w:w="108" w:type="dxa"/>
            </w:tcMar>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A5BA0" w:rsidRPr="00CD6005" w:rsidRDefault="001A5BA0" w:rsidP="00B37AE8">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2/15</w:t>
            </w:r>
          </w:p>
        </w:tc>
      </w:tr>
      <w:tr w:rsidR="001A5BA0" w:rsidRPr="00CD6005" w:rsidTr="00B37AE8">
        <w:trPr>
          <w:trHeight w:val="728"/>
        </w:trPr>
        <w:tc>
          <w:tcPr>
            <w:tcW w:w="4996" w:type="dxa"/>
            <w:tcMar>
              <w:top w:w="0" w:type="dxa"/>
              <w:left w:w="108" w:type="dxa"/>
              <w:bottom w:w="0" w:type="dxa"/>
              <w:right w:w="108" w:type="dxa"/>
            </w:tcMar>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1A5BA0" w:rsidRPr="00CD6005" w:rsidRDefault="001A5BA0" w:rsidP="00B37AE8">
            <w:pPr>
              <w:autoSpaceDE w:val="0"/>
              <w:autoSpaceDN w:val="0"/>
              <w:spacing w:after="0" w:line="240" w:lineRule="auto"/>
              <w:jc w:val="center"/>
              <w:rPr>
                <w:rFonts w:ascii="Times New Roman" w:hAnsi="Times New Roman" w:cs="Times New Roman"/>
                <w:sz w:val="24"/>
                <w:szCs w:val="24"/>
              </w:rPr>
            </w:pPr>
            <w:r w:rsidRPr="00CD6005">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A5BA0" w:rsidRPr="00CD6005" w:rsidRDefault="001A5BA0" w:rsidP="00B37AE8">
            <w:pPr>
              <w:spacing w:after="0" w:line="240" w:lineRule="auto"/>
              <w:jc w:val="center"/>
              <w:rPr>
                <w:rFonts w:ascii="Times New Roman" w:hAnsi="Times New Roman" w:cs="Times New Roman"/>
                <w:bCs/>
                <w:sz w:val="24"/>
                <w:szCs w:val="24"/>
              </w:rPr>
            </w:pPr>
            <w:r w:rsidRPr="00CD6005">
              <w:rPr>
                <w:rFonts w:ascii="Times New Roman" w:hAnsi="Times New Roman" w:cs="Times New Roman"/>
                <w:bCs/>
                <w:sz w:val="24"/>
                <w:szCs w:val="24"/>
              </w:rPr>
              <w:t>нет</w:t>
            </w:r>
          </w:p>
        </w:tc>
      </w:tr>
      <w:tr w:rsidR="001A5BA0" w:rsidRPr="00CD6005" w:rsidTr="00B37AE8">
        <w:tc>
          <w:tcPr>
            <w:tcW w:w="9571" w:type="dxa"/>
            <w:gridSpan w:val="3"/>
            <w:tcMar>
              <w:top w:w="0" w:type="dxa"/>
              <w:left w:w="108" w:type="dxa"/>
              <w:bottom w:w="0" w:type="dxa"/>
              <w:right w:w="108" w:type="dxa"/>
            </w:tcMar>
            <w:hideMark/>
          </w:tcPr>
          <w:p w:rsidR="001A5BA0" w:rsidRPr="00CD6005" w:rsidRDefault="001A5BA0" w:rsidP="00B37AE8">
            <w:pPr>
              <w:autoSpaceDE w:val="0"/>
              <w:autoSpaceDN w:val="0"/>
              <w:spacing w:after="0" w:line="240" w:lineRule="auto"/>
              <w:jc w:val="center"/>
              <w:rPr>
                <w:rFonts w:ascii="Times New Roman" w:hAnsi="Times New Roman" w:cs="Times New Roman"/>
                <w:b/>
                <w:bCs/>
                <w:sz w:val="24"/>
                <w:szCs w:val="24"/>
              </w:rPr>
            </w:pPr>
            <w:r w:rsidRPr="00CD6005">
              <w:rPr>
                <w:rFonts w:ascii="Times New Roman" w:hAnsi="Times New Roman" w:cs="Times New Roman"/>
                <w:b/>
                <w:bCs/>
                <w:sz w:val="24"/>
                <w:szCs w:val="24"/>
                <w:lang w:val="en-US"/>
              </w:rPr>
              <w:t>II</w:t>
            </w:r>
            <w:r w:rsidRPr="00CD6005">
              <w:rPr>
                <w:rFonts w:ascii="Times New Roman" w:hAnsi="Times New Roman" w:cs="Times New Roman"/>
                <w:b/>
                <w:bCs/>
                <w:sz w:val="24"/>
                <w:szCs w:val="24"/>
              </w:rPr>
              <w:t>. Показатели качества</w:t>
            </w:r>
          </w:p>
        </w:tc>
      </w:tr>
      <w:tr w:rsidR="001A5BA0" w:rsidRPr="00CD6005" w:rsidTr="00B37AE8">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1A5BA0" w:rsidRPr="00CD6005" w:rsidTr="00B37AE8">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p>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100</w:t>
            </w:r>
          </w:p>
        </w:tc>
      </w:tr>
      <w:tr w:rsidR="001A5BA0" w:rsidRPr="00CD6005" w:rsidTr="00B37AE8">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r w:rsidR="001A5BA0" w:rsidRPr="00CD6005" w:rsidTr="00B37AE8">
        <w:tc>
          <w:tcPr>
            <w:tcW w:w="4996" w:type="dxa"/>
            <w:tcMar>
              <w:top w:w="0" w:type="dxa"/>
              <w:left w:w="108" w:type="dxa"/>
              <w:bottom w:w="0" w:type="dxa"/>
              <w:right w:w="108" w:type="dxa"/>
            </w:tcMar>
            <w:hideMark/>
          </w:tcPr>
          <w:p w:rsidR="001A5BA0" w:rsidRPr="00CD6005" w:rsidRDefault="001A5BA0" w:rsidP="00B37AE8">
            <w:pPr>
              <w:autoSpaceDE w:val="0"/>
              <w:autoSpaceDN w:val="0"/>
              <w:spacing w:after="0" w:line="240" w:lineRule="auto"/>
              <w:jc w:val="both"/>
              <w:rPr>
                <w:rFonts w:ascii="Times New Roman" w:hAnsi="Times New Roman" w:cs="Times New Roman"/>
                <w:sz w:val="24"/>
                <w:szCs w:val="24"/>
              </w:rPr>
            </w:pPr>
            <w:r w:rsidRPr="00CD6005">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CD6005">
              <w:rPr>
                <w:rFonts w:ascii="Times New Roman" w:hAnsi="Times New Roman" w:cs="Times New Roman"/>
                <w:color w:val="000000"/>
                <w:sz w:val="24"/>
                <w:szCs w:val="24"/>
              </w:rPr>
              <w:t>муниципальной</w:t>
            </w:r>
            <w:r w:rsidRPr="00CD6005">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A5BA0" w:rsidRPr="00CD6005" w:rsidRDefault="001A5BA0" w:rsidP="00B37AE8">
            <w:pPr>
              <w:autoSpaceDE w:val="0"/>
              <w:autoSpaceDN w:val="0"/>
              <w:spacing w:after="0" w:line="240" w:lineRule="auto"/>
              <w:ind w:firstLine="709"/>
              <w:jc w:val="both"/>
              <w:rPr>
                <w:rFonts w:ascii="Times New Roman" w:hAnsi="Times New Roman" w:cs="Times New Roman"/>
                <w:sz w:val="24"/>
                <w:szCs w:val="24"/>
              </w:rPr>
            </w:pPr>
            <w:r w:rsidRPr="00CD6005">
              <w:rPr>
                <w:rFonts w:ascii="Times New Roman" w:hAnsi="Times New Roman" w:cs="Times New Roman"/>
                <w:sz w:val="24"/>
                <w:szCs w:val="24"/>
              </w:rPr>
              <w:t>0</w:t>
            </w:r>
          </w:p>
        </w:tc>
      </w:tr>
    </w:tbl>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231C9">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E1BFA" w:rsidRPr="00F75CE0" w:rsidRDefault="00DB30FC" w:rsidP="001E1BFA">
      <w:pPr>
        <w:tabs>
          <w:tab w:val="left" w:pos="1134"/>
        </w:tabs>
        <w:suppressAutoHyphens/>
        <w:spacing w:after="0" w:line="240" w:lineRule="auto"/>
        <w:ind w:firstLine="567"/>
        <w:jc w:val="both"/>
        <w:rPr>
          <w:rFonts w:ascii="Times New Roman" w:hAnsi="Times New Roman" w:cs="Times New Roman"/>
          <w:sz w:val="24"/>
          <w:szCs w:val="24"/>
        </w:rPr>
      </w:pPr>
      <w:r w:rsidRPr="00E231C9">
        <w:rPr>
          <w:rFonts w:ascii="Times New Roman" w:eastAsia="Calibri" w:hAnsi="Times New Roman" w:cs="Times New Roman"/>
          <w:sz w:val="24"/>
          <w:szCs w:val="24"/>
        </w:rPr>
        <w:t>2.2</w:t>
      </w:r>
      <w:r w:rsidR="001E1BFA">
        <w:rPr>
          <w:rFonts w:ascii="Times New Roman" w:eastAsia="Calibri" w:hAnsi="Times New Roman" w:cs="Times New Roman"/>
          <w:sz w:val="24"/>
          <w:szCs w:val="24"/>
        </w:rPr>
        <w:t>2</w:t>
      </w:r>
      <w:r w:rsidRPr="00E231C9">
        <w:rPr>
          <w:rFonts w:ascii="Times New Roman" w:eastAsia="Calibri" w:hAnsi="Times New Roman" w:cs="Times New Roman"/>
          <w:sz w:val="24"/>
          <w:szCs w:val="24"/>
        </w:rPr>
        <w:t xml:space="preserve">. </w:t>
      </w:r>
      <w:bookmarkStart w:id="14" w:name="Par274"/>
      <w:bookmarkEnd w:id="14"/>
      <w:r w:rsidRPr="00E231C9">
        <w:rPr>
          <w:rFonts w:ascii="Times New Roman" w:eastAsia="Calibri" w:hAnsi="Times New Roman" w:cs="Times New Roman"/>
          <w:sz w:val="24"/>
          <w:szCs w:val="24"/>
        </w:rPr>
        <w:t xml:space="preserve">Сведения о предоставлении муниципальной услуги и форма заявления для предоставления муниципальной  услуги находятся на Интернет-сайте Органа (куниб.сысола-адм.рф), </w:t>
      </w:r>
      <w:r w:rsidR="001E1BFA" w:rsidRPr="00F75CE0">
        <w:rPr>
          <w:rFonts w:ascii="Times New Roman" w:hAnsi="Times New Roman" w:cs="Times New Roman"/>
          <w:sz w:val="24"/>
          <w:szCs w:val="24"/>
        </w:rPr>
        <w:t>Едином портале государственных и муниципальных услуг (функций).</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2.2</w:t>
      </w:r>
      <w:r w:rsidR="001E1BFA">
        <w:rPr>
          <w:rFonts w:ascii="Times New Roman" w:eastAsia="Calibri" w:hAnsi="Times New Roman" w:cs="Times New Roman"/>
          <w:sz w:val="24"/>
          <w:szCs w:val="24"/>
        </w:rPr>
        <w:t>3</w:t>
      </w:r>
      <w:r w:rsidRPr="00E231C9">
        <w:rPr>
          <w:rFonts w:ascii="Times New Roman" w:eastAsia="Calibri" w:hAnsi="Times New Roman" w:cs="Times New Roman"/>
          <w:sz w:val="24"/>
          <w:szCs w:val="24"/>
        </w:rPr>
        <w:t>.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Заявление о предоставлении муниципальной услуги подается заявителем через МФЦ лично.</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МФЦ обеспечиваются:</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а) функционирование автоматизированной информационной системы МФЦ;</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б) бесплатный доступ заявителей к порталам государственных и муниципальных услуг (функций).</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в) возможность приема от заявителей денежных средств в счет уплаты государственной пошлины или иной платы за предоставление государственных и </w:t>
      </w:r>
      <w:r w:rsidRPr="00E231C9">
        <w:rPr>
          <w:rFonts w:ascii="Times New Roman" w:eastAsia="Calibri" w:hAnsi="Times New Roman" w:cs="Times New Roman"/>
          <w:sz w:val="24"/>
          <w:szCs w:val="24"/>
        </w:rPr>
        <w:lastRenderedPageBreak/>
        <w:t>муниципальных услуг, взимаемых в соответствии с законодательством Российской Федерации;</w:t>
      </w:r>
    </w:p>
    <w:p w:rsidR="00DB30FC" w:rsidRPr="00E231C9" w:rsidRDefault="00DB30FC" w:rsidP="00E231C9">
      <w:pPr>
        <w:tabs>
          <w:tab w:val="left" w:pos="1134"/>
        </w:tabs>
        <w:suppressAutoHyphens/>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1E1BFA" w:rsidRPr="00F75CE0" w:rsidRDefault="001E1BFA" w:rsidP="001E1BFA">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2.22.1.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1E1BFA" w:rsidRPr="00F75CE0" w:rsidRDefault="001E1BFA" w:rsidP="00C86B8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2.22.2. 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E1BFA" w:rsidRPr="00F75CE0" w:rsidRDefault="001E1BFA" w:rsidP="001E1BFA">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w:t>
      </w:r>
    </w:p>
    <w:p w:rsidR="001E1BFA" w:rsidRPr="00F75CE0" w:rsidRDefault="001E1BFA" w:rsidP="001E1BFA">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DB30FC" w:rsidRPr="00E231C9" w:rsidRDefault="00DB30FC" w:rsidP="00E231C9">
      <w:pPr>
        <w:tabs>
          <w:tab w:val="left" w:pos="1134"/>
        </w:tabs>
        <w:suppressAutoHyphens/>
        <w:spacing w:after="0" w:line="240" w:lineRule="auto"/>
        <w:ind w:firstLine="709"/>
        <w:jc w:val="both"/>
        <w:rPr>
          <w:rFonts w:ascii="Times New Roman" w:hAnsi="Times New Roman" w:cs="Times New Roman"/>
          <w:b/>
          <w:sz w:val="24"/>
          <w:szCs w:val="24"/>
        </w:rPr>
      </w:pPr>
    </w:p>
    <w:p w:rsidR="00DB30FC" w:rsidRDefault="00DB30FC" w:rsidP="00E231C9">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231C9">
        <w:rPr>
          <w:rFonts w:ascii="Times New Roman" w:eastAsia="Calibri" w:hAnsi="Times New Roman" w:cs="Times New Roman"/>
          <w:sz w:val="24"/>
          <w:szCs w:val="24"/>
        </w:rPr>
        <w:t xml:space="preserve"> </w:t>
      </w:r>
      <w:r w:rsidRPr="00E231C9">
        <w:rPr>
          <w:rFonts w:ascii="Times New Roman" w:hAnsi="Times New Roman" w:cs="Times New Roman"/>
          <w:b/>
          <w:sz w:val="24"/>
          <w:szCs w:val="24"/>
          <w:lang w:val="en-US"/>
        </w:rPr>
        <w:t>III</w:t>
      </w:r>
      <w:r w:rsidRPr="00E231C9">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80910" w:rsidRPr="00E231C9" w:rsidRDefault="00080910" w:rsidP="00E231C9">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080910" w:rsidRPr="00F75CE0" w:rsidRDefault="00080910" w:rsidP="00080910">
      <w:pPr>
        <w:autoSpaceDE w:val="0"/>
        <w:autoSpaceDN w:val="0"/>
        <w:adjustRightInd w:val="0"/>
        <w:spacing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Предоставление муниципальной услуги в упреждающем (проактивном) режиме не предусмотрено.</w:t>
      </w:r>
    </w:p>
    <w:p w:rsidR="00080910" w:rsidRPr="00F75CE0" w:rsidRDefault="00080910" w:rsidP="00080910">
      <w:pPr>
        <w:autoSpaceDE w:val="0"/>
        <w:autoSpaceDN w:val="0"/>
        <w:adjustRightInd w:val="0"/>
        <w:ind w:firstLine="567"/>
        <w:jc w:val="center"/>
        <w:rPr>
          <w:rFonts w:ascii="Times New Roman" w:hAnsi="Times New Roman" w:cs="Times New Roman"/>
          <w:b/>
          <w:bCs/>
          <w:sz w:val="24"/>
          <w:szCs w:val="24"/>
        </w:rPr>
      </w:pPr>
      <w:r w:rsidRPr="00F75CE0">
        <w:rPr>
          <w:rFonts w:ascii="Times New Roman" w:hAnsi="Times New Roman" w:cs="Times New Roman"/>
          <w:b/>
          <w:sz w:val="24"/>
          <w:szCs w:val="24"/>
          <w:lang w:val="en-US"/>
        </w:rPr>
        <w:t>III</w:t>
      </w:r>
      <w:r w:rsidRPr="00F75CE0">
        <w:rPr>
          <w:rFonts w:ascii="Times New Roman" w:hAnsi="Times New Roman" w:cs="Times New Roman"/>
          <w:b/>
          <w:sz w:val="24"/>
          <w:szCs w:val="24"/>
        </w:rPr>
        <w:t xml:space="preserve"> (</w:t>
      </w:r>
      <w:r w:rsidRPr="00F75CE0">
        <w:rPr>
          <w:rFonts w:ascii="Times New Roman" w:hAnsi="Times New Roman" w:cs="Times New Roman"/>
          <w:b/>
          <w:sz w:val="24"/>
          <w:szCs w:val="24"/>
          <w:lang w:val="en-US"/>
        </w:rPr>
        <w:t>I</w:t>
      </w:r>
      <w:r>
        <w:rPr>
          <w:rFonts w:ascii="Times New Roman" w:hAnsi="Times New Roman" w:cs="Times New Roman"/>
          <w:b/>
          <w:sz w:val="24"/>
          <w:szCs w:val="24"/>
        </w:rPr>
        <w:t>)</w:t>
      </w:r>
      <w:r w:rsidRPr="00F75CE0">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F75CE0">
        <w:rPr>
          <w:rStyle w:val="ae"/>
          <w:rFonts w:ascii="Times New Roman" w:hAnsi="Times New Roman" w:cs="Times New Roman"/>
          <w:b/>
          <w:bCs/>
          <w:sz w:val="24"/>
          <w:szCs w:val="24"/>
        </w:rPr>
        <w:t xml:space="preserve"> </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F75CE0">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080910" w:rsidRPr="00F75CE0" w:rsidRDefault="00080910" w:rsidP="0008091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2) </w:t>
      </w:r>
      <w:r w:rsidRPr="00F75CE0">
        <w:rPr>
          <w:rFonts w:ascii="Times New Roman" w:eastAsia="Calibri" w:hAnsi="Times New Roman" w:cs="Times New Roman"/>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080910" w:rsidRPr="00F75CE0" w:rsidRDefault="00080910" w:rsidP="00080910">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080910" w:rsidRPr="00F75CE0" w:rsidRDefault="00080910" w:rsidP="00080910">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3.2. Предоставление в установленном порядке информации заявителям и </w:t>
      </w:r>
      <w:r w:rsidRPr="00F75CE0">
        <w:rPr>
          <w:rFonts w:ascii="Times New Roman" w:hAnsi="Times New Roman" w:cs="Times New Roman"/>
          <w:sz w:val="24"/>
          <w:szCs w:val="24"/>
        </w:rPr>
        <w:lastRenderedPageBreak/>
        <w:t>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080910" w:rsidRPr="00F75CE0" w:rsidRDefault="00080910" w:rsidP="0008091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080910" w:rsidRPr="00F75CE0" w:rsidRDefault="00080910" w:rsidP="0008091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w:t>
      </w:r>
    </w:p>
    <w:p w:rsidR="00080910" w:rsidRPr="00F75CE0" w:rsidRDefault="00080910" w:rsidP="00080910">
      <w:pPr>
        <w:widowControl w:val="0"/>
        <w:autoSpaceDE w:val="0"/>
        <w:autoSpaceDN w:val="0"/>
        <w:adjustRightInd w:val="0"/>
        <w:spacing w:after="0" w:line="240" w:lineRule="auto"/>
        <w:ind w:firstLine="567"/>
        <w:jc w:val="center"/>
        <w:outlineLvl w:val="3"/>
        <w:rPr>
          <w:rFonts w:ascii="Times New Roman" w:hAnsi="Times New Roman" w:cs="Times New Roman"/>
          <w:sz w:val="24"/>
          <w:szCs w:val="24"/>
        </w:rPr>
      </w:pP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Требования к документам:</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представляются в следующих форматах: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doc, docx.</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«черно-белый» (при отсутствии в документе графических изображений и (или) цветного текста);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Электронные документы должны обеспечивать: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идентифицировать документ и количество листов в документе;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 содержать оглавление, соответствующее смыслу и содержанию документа;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Специалист Органа, ответственный за прием документов:</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lastRenderedPageBreak/>
        <w:t>а) устанавливает предмет обращения, проверяет документ, удостоверяющий личность;</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б) проверяет полномочия заявителя;</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д) принимает решение о приеме у заявителя представленных документов </w:t>
      </w:r>
    </w:p>
    <w:p w:rsidR="00080910" w:rsidRPr="00F75CE0" w:rsidRDefault="00080910" w:rsidP="00080910">
      <w:pPr>
        <w:widowControl w:val="0"/>
        <w:tabs>
          <w:tab w:val="left" w:pos="1932"/>
        </w:tabs>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 регистрирует заявление и представленные документы под индивидуальным порядковым номером в день их поступления;</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 информирует заявителя о ходе выполнения заявления о предоставлении муниципальной услуги.</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080910" w:rsidRPr="00F75CE0" w:rsidRDefault="00080910" w:rsidP="000809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75CE0">
        <w:rPr>
          <w:rFonts w:ascii="Times New Roman" w:hAnsi="Times New Roman" w:cs="Times New Roman"/>
          <w:sz w:val="24"/>
          <w:szCs w:val="24"/>
        </w:rPr>
        <w:t>Основания для принятия решения об отказе в приеме запроса и документов и (или) информации отсутствуют.</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3.3.1. Критерием принятия решения о приеме документов является наличие заявления и прилагаемых к нему документов.</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080910" w:rsidRPr="00F75CE0" w:rsidRDefault="00080910" w:rsidP="00080910">
      <w:pPr>
        <w:pStyle w:val="formattext"/>
        <w:shd w:val="clear" w:color="auto" w:fill="FFFFFF"/>
        <w:spacing w:before="0" w:beforeAutospacing="0" w:after="0" w:afterAutospacing="0"/>
        <w:ind w:firstLine="567"/>
        <w:jc w:val="both"/>
        <w:textAlignment w:val="baseline"/>
        <w:rPr>
          <w:color w:val="444444"/>
        </w:rPr>
      </w:pPr>
      <w:r w:rsidRPr="00F75CE0">
        <w:t xml:space="preserve">Результат административной процедуры фиксируется </w:t>
      </w:r>
      <w:r w:rsidRPr="00F75CE0">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F75CE0">
        <w:rPr>
          <w:color w:val="444444"/>
        </w:rPr>
        <w:t xml:space="preserve"> </w:t>
      </w:r>
    </w:p>
    <w:p w:rsidR="00080910" w:rsidRPr="00F75CE0" w:rsidRDefault="00080910" w:rsidP="00080910">
      <w:pPr>
        <w:pStyle w:val="formattext"/>
        <w:shd w:val="clear" w:color="auto" w:fill="FFFFFF"/>
        <w:spacing w:before="0" w:beforeAutospacing="0" w:after="0" w:afterAutospacing="0"/>
        <w:ind w:firstLine="567"/>
        <w:jc w:val="both"/>
        <w:textAlignment w:val="baseline"/>
      </w:pPr>
      <w:r w:rsidRPr="00F75CE0">
        <w:t xml:space="preserve">После принятия запроса заявителя </w:t>
      </w:r>
      <w:r w:rsidRPr="00F75CE0">
        <w:rPr>
          <w:rFonts w:eastAsia="Calibri"/>
          <w:lang w:eastAsia="en-US"/>
        </w:rPr>
        <w:t xml:space="preserve">специалистом Органа, ответственным за прием документов, </w:t>
      </w:r>
      <w:r w:rsidRPr="00F75CE0">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2.22.</w:t>
      </w:r>
      <w:r>
        <w:rPr>
          <w:rFonts w:ascii="Times New Roman" w:hAnsi="Times New Roman" w:cs="Times New Roman"/>
          <w:sz w:val="24"/>
          <w:szCs w:val="24"/>
        </w:rPr>
        <w:t>2</w:t>
      </w:r>
      <w:r w:rsidRPr="00F75CE0">
        <w:rPr>
          <w:rFonts w:ascii="Times New Roman" w:hAnsi="Times New Roman" w:cs="Times New Roman"/>
          <w:sz w:val="24"/>
          <w:szCs w:val="24"/>
        </w:rPr>
        <w:t xml:space="preserve"> настоящего Административного регламента.</w:t>
      </w:r>
      <w:r w:rsidRPr="00F75CE0">
        <w:rPr>
          <w:rFonts w:ascii="Times New Roman" w:hAnsi="Times New Roman" w:cs="Times New Roman"/>
          <w:i/>
          <w:sz w:val="24"/>
          <w:szCs w:val="24"/>
        </w:rPr>
        <w:t xml:space="preserve"> </w:t>
      </w:r>
    </w:p>
    <w:p w:rsidR="00080910" w:rsidRPr="005251BB" w:rsidRDefault="00080910" w:rsidP="00080910">
      <w:pPr>
        <w:autoSpaceDE w:val="0"/>
        <w:autoSpaceDN w:val="0"/>
        <w:adjustRightInd w:val="0"/>
        <w:spacing w:after="0"/>
        <w:ind w:firstLine="567"/>
        <w:jc w:val="both"/>
        <w:rPr>
          <w:sz w:val="24"/>
          <w:szCs w:val="24"/>
        </w:rPr>
      </w:pPr>
    </w:p>
    <w:p w:rsidR="00080910" w:rsidRPr="00F75CE0" w:rsidRDefault="00080910" w:rsidP="0008091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Направление специалистом межведомственных запросов </w:t>
      </w:r>
    </w:p>
    <w:p w:rsidR="00080910" w:rsidRPr="00F75CE0" w:rsidRDefault="00080910" w:rsidP="0008091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в органы государственной власти, органы местного самоуправления </w:t>
      </w:r>
    </w:p>
    <w:p w:rsidR="00080910" w:rsidRPr="00F75CE0" w:rsidRDefault="00080910" w:rsidP="0008091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и подведомственные этим органам организации в случае, </w:t>
      </w:r>
    </w:p>
    <w:p w:rsidR="00080910" w:rsidRPr="00F75CE0" w:rsidRDefault="00080910" w:rsidP="0008091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 xml:space="preserve">если определенные документы не были представлены </w:t>
      </w:r>
    </w:p>
    <w:p w:rsidR="00080910" w:rsidRPr="00F75CE0" w:rsidRDefault="00080910" w:rsidP="00080910">
      <w:pPr>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заявителем самостоятельно</w:t>
      </w:r>
    </w:p>
    <w:p w:rsidR="00080910" w:rsidRPr="00F75CE0" w:rsidRDefault="00080910" w:rsidP="00080910">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r w:rsidRPr="00F75CE0">
        <w:rPr>
          <w:rFonts w:ascii="Times New Roman" w:hAnsi="Times New Roman" w:cs="Times New Roman"/>
          <w:sz w:val="24"/>
          <w:szCs w:val="24"/>
        </w:rPr>
        <w:lastRenderedPageBreak/>
        <w:t>заявителем самостоятельно, осуществляется в порядке, указанном в пункте 3.17 настоящего Административного регламента.</w:t>
      </w:r>
    </w:p>
    <w:p w:rsidR="00080910" w:rsidRPr="005251BB" w:rsidRDefault="00080910" w:rsidP="00080910">
      <w:pPr>
        <w:autoSpaceDE w:val="0"/>
        <w:autoSpaceDN w:val="0"/>
        <w:adjustRightInd w:val="0"/>
        <w:spacing w:after="0"/>
        <w:ind w:firstLine="567"/>
        <w:jc w:val="both"/>
        <w:rPr>
          <w:sz w:val="24"/>
          <w:szCs w:val="24"/>
        </w:rPr>
      </w:pPr>
    </w:p>
    <w:p w:rsidR="00080910" w:rsidRPr="00F75CE0" w:rsidRDefault="00080910" w:rsidP="0008091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F75CE0">
        <w:rPr>
          <w:rFonts w:ascii="Times New Roman" w:hAnsi="Times New Roman" w:cs="Times New Roman"/>
          <w:b/>
          <w:sz w:val="24"/>
          <w:szCs w:val="24"/>
        </w:rPr>
        <w:t xml:space="preserve">Принятие решения о предоставлении (об отказе в предоставлении) </w:t>
      </w:r>
      <w:r w:rsidRPr="00F75CE0">
        <w:rPr>
          <w:rFonts w:ascii="Times New Roman" w:eastAsia="Calibri" w:hAnsi="Times New Roman" w:cs="Times New Roman"/>
          <w:b/>
          <w:sz w:val="24"/>
          <w:szCs w:val="24"/>
        </w:rPr>
        <w:t>муниципальной</w:t>
      </w:r>
      <w:r w:rsidRPr="00F75CE0">
        <w:rPr>
          <w:rFonts w:ascii="Times New Roman" w:hAnsi="Times New Roman" w:cs="Times New Roman"/>
          <w:b/>
          <w:sz w:val="24"/>
          <w:szCs w:val="24"/>
        </w:rPr>
        <w:t xml:space="preserve"> услуги</w:t>
      </w:r>
    </w:p>
    <w:p w:rsidR="00080910" w:rsidRPr="00F75CE0" w:rsidRDefault="00080910" w:rsidP="00080910">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3.18 настоящего Административного регламента.</w:t>
      </w:r>
    </w:p>
    <w:p w:rsidR="00080910" w:rsidRPr="00F75CE0" w:rsidRDefault="00080910" w:rsidP="0008091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3.6. </w:t>
      </w:r>
      <w:r w:rsidRPr="00F75CE0">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F75CE0">
        <w:rPr>
          <w:rFonts w:ascii="Times New Roman" w:hAnsi="Times New Roman" w:cs="Times New Roman"/>
          <w:i/>
          <w:sz w:val="24"/>
          <w:szCs w:val="24"/>
        </w:rPr>
        <w:t>.</w:t>
      </w:r>
      <w:r w:rsidRPr="00F75CE0">
        <w:rPr>
          <w:rFonts w:ascii="Times New Roman" w:hAnsi="Times New Roman" w:cs="Times New Roman"/>
          <w:sz w:val="24"/>
          <w:szCs w:val="24"/>
        </w:rPr>
        <w:t xml:space="preserve"> </w:t>
      </w: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sz w:val="24"/>
          <w:szCs w:val="24"/>
        </w:rPr>
      </w:pPr>
    </w:p>
    <w:p w:rsidR="00080910" w:rsidRPr="00F75CE0" w:rsidRDefault="00080910" w:rsidP="00080910">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F75CE0">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080910" w:rsidRPr="00F75CE0" w:rsidRDefault="00080910" w:rsidP="00080910">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или решения об отказе в предоставлении </w:t>
      </w:r>
      <w:r w:rsidRPr="00F75CE0">
        <w:rPr>
          <w:rFonts w:ascii="Times New Roman" w:eastAsia="Calibri" w:hAnsi="Times New Roman" w:cs="Times New Roman"/>
          <w:sz w:val="24"/>
          <w:szCs w:val="24"/>
        </w:rPr>
        <w:t>муниципальной</w:t>
      </w:r>
      <w:r w:rsidRPr="00F75CE0">
        <w:rPr>
          <w:rFonts w:ascii="Times New Roman" w:hAnsi="Times New Roman" w:cs="Times New Roman"/>
          <w:sz w:val="24"/>
          <w:szCs w:val="24"/>
        </w:rPr>
        <w:t xml:space="preserve"> услуги (далее - Решение). </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080910" w:rsidRPr="00F75CE0" w:rsidRDefault="00080910" w:rsidP="0008091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 3.7.1. </w:t>
      </w:r>
      <w:r w:rsidRPr="00F75CE0">
        <w:rPr>
          <w:rFonts w:ascii="Times New Roman" w:eastAsia="Calibri" w:hAnsi="Times New Roman" w:cs="Times New Roman"/>
          <w:sz w:val="24"/>
          <w:szCs w:val="24"/>
        </w:rPr>
        <w:t xml:space="preserve">Критерием принятия решения о направлении результата муниципальной услуги является готовность Решения.  </w:t>
      </w: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3.7.2. Максимальный срок исполнения административной процедуры составляет 1 рабочий день со дня поступления Решения сотруднику Органа,</w:t>
      </w:r>
      <w:r w:rsidRPr="00F75CE0">
        <w:rPr>
          <w:rFonts w:ascii="Times New Roman" w:hAnsi="Times New Roman" w:cs="Times New Roman"/>
          <w:i/>
          <w:iCs/>
          <w:sz w:val="24"/>
          <w:szCs w:val="24"/>
        </w:rPr>
        <w:t> </w:t>
      </w:r>
      <w:r w:rsidRPr="00F75CE0">
        <w:rPr>
          <w:rFonts w:ascii="Times New Roman" w:hAnsi="Times New Roman" w:cs="Times New Roman"/>
          <w:sz w:val="24"/>
          <w:szCs w:val="24"/>
        </w:rPr>
        <w:t>ответственному за его выдачу. </w:t>
      </w:r>
    </w:p>
    <w:p w:rsidR="00080910" w:rsidRPr="00F75CE0" w:rsidRDefault="00080910" w:rsidP="00080910">
      <w:pPr>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080910" w:rsidRPr="00F75CE0" w:rsidRDefault="00080910" w:rsidP="00080910">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F75CE0">
        <w:rPr>
          <w:rFonts w:ascii="Times New Roman" w:hAnsi="Times New Roman" w:cs="Times New Roman"/>
          <w:sz w:val="24"/>
          <w:szCs w:val="24"/>
        </w:rPr>
        <w:t xml:space="preserve">3.7.3. Результатом исполнения административной процедуры является   выдача заявителю </w:t>
      </w:r>
      <w:r w:rsidRPr="00F75CE0">
        <w:rPr>
          <w:rFonts w:ascii="Times New Roman" w:eastAsia="Calibri" w:hAnsi="Times New Roman" w:cs="Times New Roman"/>
          <w:sz w:val="24"/>
          <w:szCs w:val="24"/>
        </w:rPr>
        <w:t>Решения.</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w:t>
      </w:r>
      <w:r w:rsidRPr="00F75CE0">
        <w:rPr>
          <w:rFonts w:ascii="Times New Roman" w:eastAsia="Calibri" w:hAnsi="Times New Roman" w:cs="Times New Roman"/>
          <w:sz w:val="24"/>
          <w:szCs w:val="24"/>
          <w:lang w:eastAsia="en-US"/>
        </w:rPr>
        <w:t>пециалистом Органа, ответственным за выдачу результата предоставления муниципальной услуги.</w:t>
      </w:r>
      <w:r w:rsidRPr="00F75CE0">
        <w:rPr>
          <w:rFonts w:ascii="Times New Roman" w:hAnsi="Times New Roman" w:cs="Times New Roman"/>
          <w:sz w:val="24"/>
          <w:szCs w:val="24"/>
        </w:rPr>
        <w:t xml:space="preserve"> </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80910" w:rsidRPr="00F75CE0" w:rsidRDefault="00080910" w:rsidP="0008091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080910" w:rsidRPr="00F75CE0" w:rsidRDefault="00080910" w:rsidP="0008091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80910" w:rsidRPr="00F75CE0" w:rsidRDefault="00080910" w:rsidP="00080910">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080910" w:rsidRPr="00F75CE0" w:rsidRDefault="00080910" w:rsidP="00080910">
      <w:pPr>
        <w:widowControl w:val="0"/>
        <w:autoSpaceDE w:val="0"/>
        <w:autoSpaceDN w:val="0"/>
        <w:adjustRightInd w:val="0"/>
        <w:spacing w:after="0" w:line="240" w:lineRule="auto"/>
        <w:ind w:firstLine="567"/>
        <w:jc w:val="both"/>
        <w:rPr>
          <w:rFonts w:ascii="Times New Roman" w:hAnsi="Times New Roman" w:cs="Times New Roman"/>
          <w:i/>
          <w:sz w:val="24"/>
          <w:szCs w:val="24"/>
        </w:rPr>
      </w:pPr>
      <w:r w:rsidRPr="00F75CE0">
        <w:rPr>
          <w:rFonts w:ascii="Times New Roman" w:hAnsi="Times New Roman" w:cs="Times New Roman"/>
          <w:sz w:val="24"/>
          <w:szCs w:val="24"/>
        </w:rPr>
        <w:t>3.7.4. Иных действий, необходимых для предоставления муниципальной услуги, нет.</w:t>
      </w:r>
    </w:p>
    <w:p w:rsidR="00080910" w:rsidRPr="00E231C9" w:rsidRDefault="00080910"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080910" w:rsidP="00E231C9">
      <w:pPr>
        <w:autoSpaceDE w:val="0"/>
        <w:autoSpaceDN w:val="0"/>
        <w:adjustRightInd w:val="0"/>
        <w:spacing w:after="0" w:line="240" w:lineRule="auto"/>
        <w:jc w:val="center"/>
        <w:rPr>
          <w:rFonts w:ascii="Times New Roman" w:hAnsi="Times New Roman" w:cs="Times New Roman"/>
          <w:b/>
          <w:sz w:val="24"/>
          <w:szCs w:val="24"/>
        </w:rPr>
      </w:pPr>
      <w:r w:rsidRPr="00A30E45">
        <w:rPr>
          <w:rFonts w:ascii="Times New Roman" w:hAnsi="Times New Roman" w:cs="Times New Roman"/>
          <w:b/>
          <w:sz w:val="24"/>
          <w:szCs w:val="24"/>
          <w:lang w:val="en-US"/>
        </w:rPr>
        <w:lastRenderedPageBreak/>
        <w:t>III</w:t>
      </w:r>
      <w:r w:rsidRPr="00A30E45">
        <w:rPr>
          <w:rFonts w:ascii="Times New Roman" w:hAnsi="Times New Roman" w:cs="Times New Roman"/>
          <w:b/>
          <w:sz w:val="24"/>
          <w:szCs w:val="24"/>
        </w:rPr>
        <w:t xml:space="preserve"> (</w:t>
      </w:r>
      <w:r w:rsidRPr="00A30E45">
        <w:rPr>
          <w:rFonts w:ascii="Times New Roman" w:hAnsi="Times New Roman" w:cs="Times New Roman"/>
          <w:b/>
          <w:sz w:val="24"/>
          <w:szCs w:val="24"/>
          <w:lang w:val="en-US"/>
        </w:rPr>
        <w:t>II</w:t>
      </w:r>
      <w:r w:rsidRPr="00A30E45">
        <w:rPr>
          <w:rFonts w:ascii="Times New Roman" w:hAnsi="Times New Roman" w:cs="Times New Roman"/>
          <w:b/>
          <w:sz w:val="24"/>
          <w:szCs w:val="24"/>
        </w:rPr>
        <w:t>)</w:t>
      </w:r>
      <w:r>
        <w:rPr>
          <w:b/>
          <w:sz w:val="24"/>
          <w:szCs w:val="24"/>
        </w:rPr>
        <w:t xml:space="preserve"> </w:t>
      </w:r>
      <w:r w:rsidR="00DB30FC" w:rsidRPr="00E231C9">
        <w:rPr>
          <w:rFonts w:ascii="Times New Roman" w:hAnsi="Times New Roman" w:cs="Times New Roman"/>
          <w:b/>
          <w:sz w:val="24"/>
          <w:szCs w:val="24"/>
        </w:rPr>
        <w:t xml:space="preserve">Особенности выполнения административных процедур (действий) в многофункциональных центрах предоставления государственных и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bCs/>
          <w:sz w:val="24"/>
          <w:szCs w:val="24"/>
        </w:rPr>
      </w:pPr>
      <w:r w:rsidRPr="00E231C9">
        <w:rPr>
          <w:rFonts w:ascii="Times New Roman" w:hAnsi="Times New Roman" w:cs="Times New Roman"/>
          <w:b/>
          <w:sz w:val="24"/>
          <w:szCs w:val="24"/>
        </w:rPr>
        <w:t>муниципальных услуг</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eastAsia="Times New Roman" w:hAnsi="Times New Roman" w:cs="Times New Roman"/>
          <w:sz w:val="24"/>
          <w:szCs w:val="24"/>
        </w:rPr>
        <w:t>3.</w:t>
      </w:r>
      <w:r w:rsidR="00080910">
        <w:rPr>
          <w:rFonts w:ascii="Times New Roman" w:eastAsia="Times New Roman" w:hAnsi="Times New Roman" w:cs="Times New Roman"/>
          <w:sz w:val="24"/>
          <w:szCs w:val="24"/>
        </w:rPr>
        <w:t>8</w:t>
      </w:r>
      <w:r w:rsidRPr="00E231C9">
        <w:rPr>
          <w:rFonts w:ascii="Times New Roman" w:eastAsia="Times New Roman" w:hAnsi="Times New Roman" w:cs="Times New Roman"/>
          <w:sz w:val="24"/>
          <w:szCs w:val="24"/>
        </w:rPr>
        <w:t>. 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2) </w:t>
      </w:r>
      <w:r w:rsidRPr="00E231C9">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 получение решения о предоставлении (решения об отказе в предоставлении) муниципальной услуги;</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hAnsi="Times New Roman" w:cs="Times New Roman"/>
          <w:sz w:val="24"/>
          <w:szCs w:val="24"/>
        </w:rPr>
        <w:t xml:space="preserve">4) </w:t>
      </w:r>
      <w:r w:rsidRPr="00E231C9">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eastAsia="Times New Roman" w:hAnsi="Times New Roman" w:cs="Times New Roman"/>
          <w:sz w:val="24"/>
          <w:szCs w:val="24"/>
        </w:rPr>
        <w:t>3.</w:t>
      </w:r>
      <w:r w:rsidR="00080910">
        <w:rPr>
          <w:rFonts w:ascii="Times New Roman" w:eastAsia="Times New Roman" w:hAnsi="Times New Roman" w:cs="Times New Roman"/>
          <w:sz w:val="24"/>
          <w:szCs w:val="24"/>
        </w:rPr>
        <w:t>9</w:t>
      </w:r>
      <w:r w:rsidRPr="00E231C9">
        <w:rPr>
          <w:rFonts w:ascii="Times New Roman" w:eastAsia="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080910">
        <w:rPr>
          <w:rFonts w:ascii="Times New Roman" w:eastAsia="Times New Roman" w:hAnsi="Times New Roman" w:cs="Times New Roman"/>
          <w:sz w:val="24"/>
          <w:szCs w:val="24"/>
        </w:rPr>
        <w:t>5</w:t>
      </w:r>
      <w:r w:rsidRPr="00E231C9">
        <w:rPr>
          <w:rFonts w:ascii="Times New Roman" w:eastAsia="Times New Roman" w:hAnsi="Times New Roman" w:cs="Times New Roman"/>
          <w:sz w:val="24"/>
          <w:szCs w:val="24"/>
        </w:rPr>
        <w:t xml:space="preserve"> настоящего Административного регламента.</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eastAsia="Times New Roman" w:hAnsi="Times New Roman" w:cs="Times New Roman"/>
          <w:sz w:val="24"/>
          <w:szCs w:val="24"/>
        </w:rPr>
        <w:t>3.</w:t>
      </w:r>
      <w:r w:rsidR="00080910">
        <w:rPr>
          <w:rFonts w:ascii="Times New Roman" w:eastAsia="Times New Roman" w:hAnsi="Times New Roman" w:cs="Times New Roman"/>
          <w:sz w:val="24"/>
          <w:szCs w:val="24"/>
        </w:rPr>
        <w:t>9</w:t>
      </w:r>
      <w:r w:rsidRPr="00E231C9">
        <w:rPr>
          <w:rFonts w:ascii="Times New Roman" w:eastAsia="Times New Roman" w:hAnsi="Times New Roman" w:cs="Times New Roman"/>
          <w:sz w:val="24"/>
          <w:szCs w:val="24"/>
        </w:rPr>
        <w:t>.1.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eastAsia="Times New Roman" w:hAnsi="Times New Roman" w:cs="Times New Roman"/>
          <w:sz w:val="24"/>
          <w:szCs w:val="24"/>
        </w:rPr>
        <w:t>3.</w:t>
      </w:r>
      <w:r w:rsidR="00080910">
        <w:rPr>
          <w:rFonts w:ascii="Times New Roman" w:eastAsia="Times New Roman" w:hAnsi="Times New Roman" w:cs="Times New Roman"/>
          <w:sz w:val="24"/>
          <w:szCs w:val="24"/>
        </w:rPr>
        <w:t>9</w:t>
      </w:r>
      <w:r w:rsidRPr="00E231C9">
        <w:rPr>
          <w:rFonts w:ascii="Times New Roman" w:eastAsia="Times New Roman" w:hAnsi="Times New Roman" w:cs="Times New Roman"/>
          <w:sz w:val="24"/>
          <w:szCs w:val="24"/>
        </w:rPr>
        <w:t xml:space="preserve">.2. Порядок досудебного (внесудебного) обжалования решений и действий (бездействия) МФЦ и его работников установлены разделом </w:t>
      </w:r>
      <w:r w:rsidRPr="00E231C9">
        <w:rPr>
          <w:rFonts w:ascii="Times New Roman" w:eastAsia="Times New Roman" w:hAnsi="Times New Roman" w:cs="Times New Roman"/>
          <w:sz w:val="24"/>
          <w:szCs w:val="24"/>
          <w:lang w:val="en-US"/>
        </w:rPr>
        <w:t>V</w:t>
      </w:r>
      <w:r w:rsidRPr="00E231C9">
        <w:rPr>
          <w:rFonts w:ascii="Times New Roman" w:eastAsia="Times New Roman" w:hAnsi="Times New Roman" w:cs="Times New Roman"/>
          <w:sz w:val="24"/>
          <w:szCs w:val="24"/>
        </w:rPr>
        <w:t xml:space="preserve">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231C9">
        <w:rPr>
          <w:rFonts w:ascii="Times New Roman" w:hAnsi="Times New Roman" w:cs="Times New Roman"/>
          <w:b/>
          <w:sz w:val="24"/>
          <w:szCs w:val="24"/>
        </w:rPr>
        <w:t>Прием</w:t>
      </w:r>
      <w:r w:rsidRPr="00E231C9">
        <w:rPr>
          <w:rFonts w:ascii="Times New Roman" w:hAnsi="Times New Roman" w:cs="Times New Roman"/>
          <w:sz w:val="24"/>
          <w:szCs w:val="24"/>
        </w:rPr>
        <w:t xml:space="preserve"> </w:t>
      </w:r>
      <w:r w:rsidRPr="00E231C9">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10</w:t>
      </w:r>
      <w:r w:rsidRPr="00E231C9">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DB30FC" w:rsidRPr="00E231C9" w:rsidRDefault="00DB30FC" w:rsidP="00E231C9">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E231C9">
        <w:rPr>
          <w:rFonts w:ascii="Times New Roman" w:hAnsi="Times New Roman" w:cs="Times New Roman"/>
          <w:sz w:val="24"/>
          <w:szCs w:val="24"/>
        </w:rPr>
        <w:t>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«Многофункциональный центр предоставления государственных и муниципальных услуг Республики Коми», утвержденным Постановлением Правительства Республики Коми от 30.12.2017 № 682.</w:t>
      </w:r>
    </w:p>
    <w:p w:rsidR="00DB30FC" w:rsidRPr="00E231C9" w:rsidRDefault="00DB30FC" w:rsidP="00E231C9">
      <w:pPr>
        <w:widowControl w:val="0"/>
        <w:autoSpaceDE w:val="0"/>
        <w:autoSpaceDN w:val="0"/>
        <w:adjustRightInd w:val="0"/>
        <w:spacing w:after="0" w:line="240" w:lineRule="auto"/>
        <w:ind w:right="-1" w:firstLine="567"/>
        <w:jc w:val="both"/>
        <w:rPr>
          <w:rFonts w:ascii="Times New Roman" w:hAnsi="Times New Roman" w:cs="Times New Roman"/>
          <w:spacing w:val="2"/>
          <w:sz w:val="24"/>
          <w:szCs w:val="24"/>
          <w:shd w:val="clear" w:color="auto" w:fill="FFFFFF"/>
        </w:rPr>
      </w:pPr>
      <w:r w:rsidRPr="00E231C9">
        <w:rPr>
          <w:rFonts w:ascii="Times New Roman" w:hAnsi="Times New Roman" w:cs="Times New Roman"/>
          <w:sz w:val="24"/>
          <w:szCs w:val="24"/>
        </w:rPr>
        <w:t>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Запрос о предоставлении муниципальной услуги может быть оформлен заявителем в МФЦ либо оформлен заранее.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w:t>
      </w:r>
      <w:r w:rsidRPr="00E231C9">
        <w:rPr>
          <w:rFonts w:ascii="Times New Roman" w:hAnsi="Times New Roman" w:cs="Times New Roman"/>
          <w:sz w:val="24"/>
          <w:szCs w:val="24"/>
        </w:rPr>
        <w:lastRenderedPageBreak/>
        <w:t>ставит дату и подпись.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Специалист МФЦ, ответственный за прием документов, осуществляет следующие действия в ходе приема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а) устанавливает предмет обращения, проверяет документ, удостоверяющий личность;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б) проверяет полномочия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г) проверяет соответствие представленных документов требованиям;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 принимает решение о приеме у заявителя представленных документов;</w:t>
      </w:r>
    </w:p>
    <w:p w:rsidR="00DB30FC" w:rsidRPr="00E231C9" w:rsidRDefault="00DB30FC" w:rsidP="00E231C9">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Длительность осуществления всех необходимых действий не может превышать 15 минут.</w:t>
      </w:r>
    </w:p>
    <w:p w:rsidR="00DB30FC" w:rsidRPr="00E231C9" w:rsidRDefault="0008091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3.10.1. </w:t>
      </w:r>
      <w:r w:rsidR="00DB30FC" w:rsidRPr="00E231C9">
        <w:rPr>
          <w:rFonts w:ascii="Times New Roman" w:hAnsi="Times New Roman" w:cs="Times New Roman"/>
          <w:sz w:val="24"/>
          <w:szCs w:val="24"/>
        </w:rPr>
        <w:t>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10</w:t>
      </w:r>
      <w:r w:rsidRPr="00E231C9">
        <w:rPr>
          <w:rFonts w:ascii="Times New Roman" w:hAnsi="Times New Roman" w:cs="Times New Roman"/>
          <w:sz w:val="24"/>
          <w:szCs w:val="24"/>
        </w:rPr>
        <w:t>.</w:t>
      </w:r>
      <w:r w:rsidR="00080910">
        <w:rPr>
          <w:rFonts w:ascii="Times New Roman" w:hAnsi="Times New Roman" w:cs="Times New Roman"/>
          <w:sz w:val="24"/>
          <w:szCs w:val="24"/>
        </w:rPr>
        <w:t>2</w:t>
      </w:r>
      <w:r w:rsidRPr="00E231C9">
        <w:rPr>
          <w:rFonts w:ascii="Times New Roman" w:hAnsi="Times New Roman" w:cs="Times New Roman"/>
          <w:sz w:val="24"/>
          <w:szCs w:val="24"/>
        </w:rPr>
        <w:t xml:space="preserve">. Максимальный срок исполнения административной процедуры составляет 3 календарных дня со дня поступления запроса от заявителя о предоставлении муниципальной услуги. </w:t>
      </w:r>
    </w:p>
    <w:p w:rsidR="00DB30FC" w:rsidRPr="00E231C9" w:rsidRDefault="0008091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3.10</w:t>
      </w:r>
      <w:r w:rsidR="00DB30FC" w:rsidRPr="00E231C9">
        <w:rPr>
          <w:rFonts w:ascii="Times New Roman" w:hAnsi="Times New Roman" w:cs="Times New Roman"/>
          <w:sz w:val="24"/>
          <w:szCs w:val="24"/>
        </w:rPr>
        <w:t>.</w:t>
      </w:r>
      <w:r>
        <w:rPr>
          <w:rFonts w:ascii="Times New Roman" w:hAnsi="Times New Roman" w:cs="Times New Roman"/>
          <w:sz w:val="24"/>
          <w:szCs w:val="24"/>
        </w:rPr>
        <w:t>3</w:t>
      </w:r>
      <w:r w:rsidR="00DB30FC" w:rsidRPr="00E231C9">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прием и регистрация в МФЦ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 прием и регистрация в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080910" w:rsidRPr="00A30E45" w:rsidRDefault="00DB30FC" w:rsidP="00080910">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10</w:t>
      </w:r>
      <w:r w:rsidRPr="00E231C9">
        <w:rPr>
          <w:rFonts w:ascii="Times New Roman" w:hAnsi="Times New Roman" w:cs="Times New Roman"/>
          <w:sz w:val="24"/>
          <w:szCs w:val="24"/>
        </w:rPr>
        <w:t>.</w:t>
      </w:r>
      <w:r w:rsidR="00080910">
        <w:rPr>
          <w:rFonts w:ascii="Times New Roman" w:hAnsi="Times New Roman" w:cs="Times New Roman"/>
          <w:sz w:val="24"/>
          <w:szCs w:val="24"/>
        </w:rPr>
        <w:t>4</w:t>
      </w:r>
      <w:r w:rsidRPr="00E231C9">
        <w:rPr>
          <w:rFonts w:ascii="Times New Roman" w:hAnsi="Times New Roman" w:cs="Times New Roman"/>
          <w:sz w:val="24"/>
          <w:szCs w:val="24"/>
        </w:rPr>
        <w:t xml:space="preserve">. </w:t>
      </w:r>
      <w:r w:rsidR="00080910" w:rsidRPr="00A30E45">
        <w:rPr>
          <w:rFonts w:ascii="Times New Roman" w:hAnsi="Times New Roman" w:cs="Times New Roman"/>
          <w:sz w:val="24"/>
          <w:szCs w:val="24"/>
        </w:rPr>
        <w:t>Иных действий, необходимых для предоставления муниципальной услуги, нет.</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Направление специалистом межведомственных запросов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в органы государственной власти, органы местного самоуправления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и подведомственные этим органам организации в случае, если определенные документы не были представлены заявителем самостоятельно</w:t>
      </w:r>
    </w:p>
    <w:p w:rsidR="00DB30FC" w:rsidRPr="00E231C9" w:rsidRDefault="00DB30FC" w:rsidP="00E231C9">
      <w:pPr>
        <w:autoSpaceDE w:val="0"/>
        <w:autoSpaceDN w:val="0"/>
        <w:adjustRightInd w:val="0"/>
        <w:spacing w:after="0" w:line="240" w:lineRule="auto"/>
        <w:jc w:val="center"/>
        <w:rPr>
          <w:rFonts w:ascii="Times New Roman" w:eastAsia="Calibri"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11</w:t>
      </w:r>
      <w:r w:rsidRPr="00E231C9">
        <w:rPr>
          <w:rFonts w:ascii="Times New Roman" w:hAnsi="Times New Roman" w:cs="Times New Roman"/>
          <w:sz w:val="24"/>
          <w:szCs w:val="24"/>
        </w:rPr>
        <w:t>.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w:t>
      </w:r>
      <w:r w:rsidR="00080910">
        <w:rPr>
          <w:rFonts w:ascii="Times New Roman" w:hAnsi="Times New Roman" w:cs="Times New Roman"/>
          <w:sz w:val="24"/>
          <w:szCs w:val="24"/>
        </w:rPr>
        <w:t>7</w:t>
      </w:r>
      <w:r w:rsidRPr="00E231C9">
        <w:rPr>
          <w:rFonts w:ascii="Times New Roman" w:eastAsia="Calibri" w:hAnsi="Times New Roman" w:cs="Times New Roman"/>
          <w:sz w:val="24"/>
          <w:szCs w:val="24"/>
        </w:rPr>
        <w:t xml:space="preserve"> </w:t>
      </w:r>
      <w:r w:rsidRPr="00E231C9">
        <w:rPr>
          <w:rFonts w:ascii="Times New Roman" w:hAnsi="Times New Roman" w:cs="Times New Roman"/>
          <w:sz w:val="24"/>
          <w:szCs w:val="24"/>
        </w:rPr>
        <w:t>настоящего Административного регламента.</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231C9">
        <w:rPr>
          <w:rFonts w:ascii="Times New Roman" w:hAnsi="Times New Roman" w:cs="Times New Roman"/>
          <w:b/>
          <w:sz w:val="24"/>
          <w:szCs w:val="24"/>
        </w:rPr>
        <w:t xml:space="preserve">Принятие решения о предоставлении (об отказе в предоставлении) </w:t>
      </w:r>
      <w:r w:rsidRPr="00E231C9">
        <w:rPr>
          <w:rFonts w:ascii="Times New Roman" w:eastAsia="Calibri" w:hAnsi="Times New Roman" w:cs="Times New Roman"/>
          <w:b/>
          <w:sz w:val="24"/>
          <w:szCs w:val="24"/>
        </w:rPr>
        <w:lastRenderedPageBreak/>
        <w:t>муниципальной</w:t>
      </w:r>
      <w:r w:rsidRPr="00E231C9">
        <w:rPr>
          <w:rFonts w:ascii="Times New Roman" w:hAnsi="Times New Roman" w:cs="Times New Roman"/>
          <w:b/>
          <w:sz w:val="24"/>
          <w:szCs w:val="24"/>
        </w:rPr>
        <w:t xml:space="preserve"> услуги</w:t>
      </w: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12</w:t>
      </w:r>
      <w:r w:rsidRPr="00E231C9">
        <w:rPr>
          <w:rFonts w:ascii="Times New Roman" w:hAnsi="Times New Roman" w:cs="Times New Roman"/>
          <w:sz w:val="24"/>
          <w:szCs w:val="24"/>
        </w:rPr>
        <w:t>. Принятие решения о предоставлении (об отказе в предоставлении) муниципальной услуги осуществляется в порядке, указанном в пункте 3.1</w:t>
      </w:r>
      <w:r w:rsidR="00080910">
        <w:rPr>
          <w:rFonts w:ascii="Times New Roman" w:hAnsi="Times New Roman" w:cs="Times New Roman"/>
          <w:sz w:val="24"/>
          <w:szCs w:val="24"/>
        </w:rPr>
        <w:t>8</w:t>
      </w:r>
      <w:r w:rsidRPr="00E231C9">
        <w:rPr>
          <w:rFonts w:ascii="Times New Roman" w:eastAsia="Calibri" w:hAnsi="Times New Roman" w:cs="Times New Roman"/>
          <w:sz w:val="24"/>
          <w:szCs w:val="24"/>
        </w:rPr>
        <w:t xml:space="preserve"> </w:t>
      </w:r>
      <w:r w:rsidRPr="00E231C9">
        <w:rPr>
          <w:rFonts w:ascii="Times New Roman" w:hAnsi="Times New Roman" w:cs="Times New Roman"/>
          <w:sz w:val="24"/>
          <w:szCs w:val="24"/>
        </w:rPr>
        <w:t>настоящего Административного регламента.</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13</w:t>
      </w:r>
      <w:r w:rsidRPr="00E231C9">
        <w:rPr>
          <w:rFonts w:ascii="Times New Roman" w:hAnsi="Times New Roman" w:cs="Times New Roman"/>
          <w:sz w:val="24"/>
          <w:szCs w:val="24"/>
        </w:rPr>
        <w:t>.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w:t>
      </w:r>
      <w:r w:rsidR="00080910">
        <w:rPr>
          <w:rFonts w:ascii="Times New Roman" w:hAnsi="Times New Roman" w:cs="Times New Roman"/>
          <w:sz w:val="24"/>
          <w:szCs w:val="24"/>
        </w:rPr>
        <w:t>9</w:t>
      </w:r>
      <w:r w:rsidRPr="00E231C9">
        <w:rPr>
          <w:rFonts w:ascii="Times New Roman" w:hAnsi="Times New Roman" w:cs="Times New Roman"/>
          <w:sz w:val="24"/>
          <w:szCs w:val="24"/>
        </w:rPr>
        <w:t xml:space="preserve"> настоящего Административного регламента.</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080910" w:rsidP="00E231C9">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0604C3">
        <w:rPr>
          <w:rFonts w:ascii="Times New Roman" w:hAnsi="Times New Roman" w:cs="Times New Roman"/>
          <w:b/>
          <w:sz w:val="24"/>
          <w:szCs w:val="24"/>
          <w:lang w:val="en-US"/>
        </w:rPr>
        <w:t>III</w:t>
      </w:r>
      <w:r w:rsidRPr="000604C3">
        <w:rPr>
          <w:rFonts w:ascii="Times New Roman" w:hAnsi="Times New Roman" w:cs="Times New Roman"/>
          <w:b/>
          <w:sz w:val="24"/>
          <w:szCs w:val="24"/>
        </w:rPr>
        <w:t xml:space="preserve"> (</w:t>
      </w:r>
      <w:r w:rsidRPr="000604C3">
        <w:rPr>
          <w:rFonts w:ascii="Times New Roman" w:hAnsi="Times New Roman" w:cs="Times New Roman"/>
          <w:b/>
          <w:sz w:val="24"/>
          <w:szCs w:val="24"/>
          <w:lang w:val="en-US"/>
        </w:rPr>
        <w:t>III</w:t>
      </w:r>
      <w:r>
        <w:rPr>
          <w:rFonts w:ascii="Times New Roman" w:hAnsi="Times New Roman" w:cs="Times New Roman"/>
          <w:b/>
          <w:sz w:val="24"/>
          <w:szCs w:val="24"/>
        </w:rPr>
        <w:t>)</w:t>
      </w:r>
      <w:r w:rsidRPr="000604C3">
        <w:rPr>
          <w:rFonts w:ascii="Times New Roman" w:hAnsi="Times New Roman" w:cs="Times New Roman"/>
          <w:b/>
          <w:sz w:val="24"/>
          <w:szCs w:val="24"/>
        </w:rPr>
        <w:t xml:space="preserve"> </w:t>
      </w:r>
      <w:r w:rsidR="00DB30FC" w:rsidRPr="00E231C9">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 xml:space="preserve">Состав административных процедур по предоставлению </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80910">
        <w:rPr>
          <w:rFonts w:ascii="Times New Roman" w:hAnsi="Times New Roman" w:cs="Times New Roman"/>
          <w:sz w:val="24"/>
          <w:szCs w:val="24"/>
        </w:rPr>
        <w:t>14</w:t>
      </w:r>
      <w:r w:rsidRPr="00E231C9">
        <w:rPr>
          <w:rFonts w:ascii="Times New Roman" w:hAnsi="Times New Roman" w:cs="Times New Roman"/>
          <w:sz w:val="24"/>
          <w:szCs w:val="24"/>
        </w:rPr>
        <w:t>. Предоставление муниципальной услуги в Органе включает следующие административные процедуры:</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2) </w:t>
      </w:r>
      <w:r w:rsidRPr="00E231C9">
        <w:rPr>
          <w:rFonts w:ascii="Times New Roman" w:eastAsia="Calibri" w:hAnsi="Times New Roman" w:cs="Times New Roman"/>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 принятие решения о предоставлении муниципальной услуги;</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hAnsi="Times New Roman" w:cs="Times New Roman"/>
          <w:sz w:val="24"/>
          <w:szCs w:val="24"/>
        </w:rPr>
        <w:t xml:space="preserve">4) </w:t>
      </w:r>
      <w:r w:rsidRPr="00E231C9">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DB30FC" w:rsidRPr="00E231C9" w:rsidRDefault="00DB30FC" w:rsidP="00E231C9">
      <w:pPr>
        <w:pStyle w:val="ConsPlusNormal"/>
        <w:ind w:firstLine="709"/>
        <w:jc w:val="both"/>
        <w:rPr>
          <w:rFonts w:ascii="Times New Roman" w:eastAsia="Times New Roman" w:hAnsi="Times New Roman" w:cs="Times New Roman"/>
          <w:sz w:val="24"/>
          <w:szCs w:val="24"/>
        </w:rPr>
      </w:pPr>
      <w:r w:rsidRPr="00E231C9">
        <w:rPr>
          <w:rFonts w:ascii="Times New Roman" w:eastAsia="Times New Roman" w:hAnsi="Times New Roman" w:cs="Times New Roman"/>
          <w:sz w:val="24"/>
          <w:szCs w:val="24"/>
        </w:rPr>
        <w:t>3.1</w:t>
      </w:r>
      <w:r w:rsidR="00080910">
        <w:rPr>
          <w:rFonts w:ascii="Times New Roman" w:eastAsia="Times New Roman" w:hAnsi="Times New Roman" w:cs="Times New Roman"/>
          <w:sz w:val="24"/>
          <w:szCs w:val="24"/>
        </w:rPr>
        <w:t>5</w:t>
      </w:r>
      <w:r w:rsidRPr="00E231C9">
        <w:rPr>
          <w:rFonts w:ascii="Times New Roman" w:eastAsia="Times New Roman" w:hAnsi="Times New Roman" w:cs="Times New Roman"/>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w:t>
      </w:r>
      <w:r w:rsidR="00080910">
        <w:rPr>
          <w:rFonts w:ascii="Times New Roman" w:eastAsia="Times New Roman" w:hAnsi="Times New Roman" w:cs="Times New Roman"/>
          <w:sz w:val="24"/>
          <w:szCs w:val="24"/>
        </w:rPr>
        <w:t>5</w:t>
      </w:r>
      <w:r w:rsidRPr="00E231C9">
        <w:rPr>
          <w:rFonts w:ascii="Times New Roman" w:eastAsia="Times New Roman" w:hAnsi="Times New Roman" w:cs="Times New Roman"/>
          <w:sz w:val="24"/>
          <w:szCs w:val="24"/>
        </w:rPr>
        <w:t xml:space="preserve"> настоящего Административного регламента.</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231C9">
        <w:rPr>
          <w:rFonts w:ascii="Times New Roman" w:hAnsi="Times New Roman" w:cs="Times New Roman"/>
          <w:b/>
          <w:sz w:val="24"/>
          <w:szCs w:val="24"/>
        </w:rPr>
        <w:t>Прием</w:t>
      </w:r>
      <w:r w:rsidRPr="00E231C9">
        <w:rPr>
          <w:rFonts w:ascii="Times New Roman" w:hAnsi="Times New Roman" w:cs="Times New Roman"/>
          <w:sz w:val="24"/>
          <w:szCs w:val="24"/>
        </w:rPr>
        <w:t xml:space="preserve"> </w:t>
      </w:r>
      <w:r w:rsidRPr="00E231C9">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080910">
        <w:rPr>
          <w:rFonts w:ascii="Times New Roman" w:hAnsi="Times New Roman" w:cs="Times New Roman"/>
          <w:sz w:val="24"/>
          <w:szCs w:val="24"/>
        </w:rPr>
        <w:t>6</w:t>
      </w:r>
      <w:r w:rsidRPr="00E231C9">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о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на бумажном носителе непосредственно в Орган;</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При очной форме подачи документов запрос о предоставлении муниципальной </w:t>
      </w:r>
      <w:r w:rsidRPr="00E231C9">
        <w:rPr>
          <w:rFonts w:ascii="Times New Roman" w:hAnsi="Times New Roman" w:cs="Times New Roman"/>
          <w:sz w:val="24"/>
          <w:szCs w:val="24"/>
        </w:rPr>
        <w:lastRenderedPageBreak/>
        <w:t xml:space="preserve">услуги может быть оформлен заявителем в ходе приема в Органе, либо оформлен заранее.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а) устанавливает предмет обращения, проверяет документ, удостоверяющий личность;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б) проверяет полномочия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г) проверяет соответствие представленных документов требованиям;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 принимает решение о приеме у заявителя представленных документов;</w:t>
      </w:r>
    </w:p>
    <w:p w:rsidR="00DB30FC" w:rsidRPr="00E231C9" w:rsidRDefault="00DB30FC" w:rsidP="00E231C9">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Длительность осуществления всех необходимых действий не может превышать 15 минут.</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а) устанавливает предмет обращения, проверяет документ, удостоверяющий личность;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б) проверяет полномочия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г) проверяет соответствие представленных документов требованиям;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 принимает решение о приеме у заявителя представленных документов;</w:t>
      </w:r>
    </w:p>
    <w:p w:rsidR="00DB30FC" w:rsidRPr="00E231C9" w:rsidRDefault="00DB30FC" w:rsidP="00E231C9">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Уведомление о приеме документов направляется заявителю не позднее дня, </w:t>
      </w:r>
      <w:r w:rsidRPr="00E231C9">
        <w:rPr>
          <w:rFonts w:ascii="Times New Roman" w:hAnsi="Times New Roman" w:cs="Times New Roman"/>
          <w:sz w:val="24"/>
          <w:szCs w:val="24"/>
        </w:rPr>
        <w:lastRenderedPageBreak/>
        <w:t>следующего за днем поступления запроса и документов, способом, который использовал (указал) заявитель при заочном обращении.</w:t>
      </w:r>
    </w:p>
    <w:p w:rsidR="00DB30FC" w:rsidRPr="00E231C9" w:rsidRDefault="0008091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3.16.1. </w:t>
      </w:r>
      <w:r w:rsidR="00DB30FC" w:rsidRPr="00E231C9">
        <w:rPr>
          <w:rFonts w:ascii="Times New Roman" w:hAnsi="Times New Roman" w:cs="Times New Roman"/>
          <w:sz w:val="24"/>
          <w:szCs w:val="24"/>
        </w:rPr>
        <w:t xml:space="preserve">Критерием принятия решения о приеме документов </w:t>
      </w:r>
      <w:r>
        <w:rPr>
          <w:rFonts w:ascii="Times New Roman" w:hAnsi="Times New Roman" w:cs="Times New Roman"/>
          <w:sz w:val="24"/>
          <w:szCs w:val="24"/>
        </w:rPr>
        <w:t xml:space="preserve"> </w:t>
      </w:r>
      <w:r w:rsidR="00DB30FC" w:rsidRPr="00E231C9">
        <w:rPr>
          <w:rFonts w:ascii="Times New Roman" w:hAnsi="Times New Roman" w:cs="Times New Roman"/>
          <w:sz w:val="24"/>
          <w:szCs w:val="24"/>
        </w:rPr>
        <w:t>является наличие запроса и прилагаемых к нему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080910">
        <w:rPr>
          <w:rFonts w:ascii="Times New Roman" w:hAnsi="Times New Roman" w:cs="Times New Roman"/>
          <w:sz w:val="24"/>
          <w:szCs w:val="24"/>
        </w:rPr>
        <w:t>6</w:t>
      </w:r>
      <w:r w:rsidRPr="00E231C9">
        <w:rPr>
          <w:rFonts w:ascii="Times New Roman" w:hAnsi="Times New Roman" w:cs="Times New Roman"/>
          <w:sz w:val="24"/>
          <w:szCs w:val="24"/>
        </w:rPr>
        <w:t>.</w:t>
      </w:r>
      <w:r w:rsidR="00080910">
        <w:rPr>
          <w:rFonts w:ascii="Times New Roman" w:hAnsi="Times New Roman" w:cs="Times New Roman"/>
          <w:sz w:val="24"/>
          <w:szCs w:val="24"/>
        </w:rPr>
        <w:t>2</w:t>
      </w:r>
      <w:r w:rsidRPr="00E231C9">
        <w:rPr>
          <w:rFonts w:ascii="Times New Roman" w:hAnsi="Times New Roman" w:cs="Times New Roman"/>
          <w:sz w:val="24"/>
          <w:szCs w:val="24"/>
        </w:rPr>
        <w:t xml:space="preserve">. Максимальный срок исполнения административной процедуры составляет </w:t>
      </w:r>
      <w:r w:rsidR="008105DD" w:rsidRPr="000604C3">
        <w:rPr>
          <w:rFonts w:ascii="Times New Roman" w:hAnsi="Times New Roman" w:cs="Times New Roman"/>
          <w:sz w:val="24"/>
          <w:szCs w:val="24"/>
        </w:rPr>
        <w:t xml:space="preserve">1 рабочий день </w:t>
      </w:r>
      <w:r w:rsidRPr="00E231C9">
        <w:rPr>
          <w:rFonts w:ascii="Times New Roman" w:hAnsi="Times New Roman" w:cs="Times New Roman"/>
          <w:sz w:val="24"/>
          <w:szCs w:val="24"/>
        </w:rPr>
        <w:t xml:space="preserve">со дня поступления запроса от заявителя о предоставлении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8105DD">
        <w:rPr>
          <w:rFonts w:ascii="Times New Roman" w:hAnsi="Times New Roman" w:cs="Times New Roman"/>
          <w:sz w:val="24"/>
          <w:szCs w:val="24"/>
        </w:rPr>
        <w:t>6</w:t>
      </w:r>
      <w:r w:rsidRPr="00E231C9">
        <w:rPr>
          <w:rFonts w:ascii="Times New Roman" w:hAnsi="Times New Roman" w:cs="Times New Roman"/>
          <w:sz w:val="24"/>
          <w:szCs w:val="24"/>
        </w:rPr>
        <w:t>.</w:t>
      </w:r>
      <w:r w:rsidR="008105DD">
        <w:rPr>
          <w:rFonts w:ascii="Times New Roman" w:hAnsi="Times New Roman" w:cs="Times New Roman"/>
          <w:sz w:val="24"/>
          <w:szCs w:val="24"/>
        </w:rPr>
        <w:t>3</w:t>
      </w:r>
      <w:r w:rsidRPr="00E231C9">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Результат административной процедуры фиксируется </w:t>
      </w:r>
      <w:r w:rsidR="008105DD" w:rsidRPr="000604C3">
        <w:rPr>
          <w:rFonts w:ascii="Times New Roman" w:eastAsia="Calibri" w:hAnsi="Times New Roman" w:cs="Times New Roman"/>
          <w:sz w:val="24"/>
          <w:szCs w:val="24"/>
          <w:lang w:eastAsia="en-US"/>
        </w:rPr>
        <w:t>в журнале регистрации заявлений о предоставлении муниципальных услуг</w:t>
      </w:r>
      <w:r w:rsidRPr="00E231C9">
        <w:rPr>
          <w:rFonts w:ascii="Times New Roman" w:hAnsi="Times New Roman" w:cs="Times New Roman"/>
          <w:sz w:val="24"/>
          <w:szCs w:val="24"/>
        </w:rPr>
        <w:t xml:space="preserve"> специалистом Органа, ответственным за прием документов.</w:t>
      </w:r>
    </w:p>
    <w:p w:rsidR="008105DD" w:rsidRPr="000604C3" w:rsidRDefault="00DB30FC" w:rsidP="008105DD">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8105DD">
        <w:rPr>
          <w:rFonts w:ascii="Times New Roman" w:hAnsi="Times New Roman" w:cs="Times New Roman"/>
          <w:sz w:val="24"/>
          <w:szCs w:val="24"/>
        </w:rPr>
        <w:t>6</w:t>
      </w:r>
      <w:r w:rsidRPr="00E231C9">
        <w:rPr>
          <w:rFonts w:ascii="Times New Roman" w:hAnsi="Times New Roman" w:cs="Times New Roman"/>
          <w:sz w:val="24"/>
          <w:szCs w:val="24"/>
        </w:rPr>
        <w:t>.</w:t>
      </w:r>
      <w:r w:rsidR="008105DD">
        <w:rPr>
          <w:rFonts w:ascii="Times New Roman" w:hAnsi="Times New Roman" w:cs="Times New Roman"/>
          <w:sz w:val="24"/>
          <w:szCs w:val="24"/>
        </w:rPr>
        <w:t>4</w:t>
      </w:r>
      <w:r w:rsidRPr="00E231C9">
        <w:rPr>
          <w:rFonts w:ascii="Times New Roman" w:hAnsi="Times New Roman" w:cs="Times New Roman"/>
          <w:sz w:val="24"/>
          <w:szCs w:val="24"/>
        </w:rPr>
        <w:t xml:space="preserve">. </w:t>
      </w:r>
      <w:r w:rsidR="008105DD" w:rsidRPr="000604C3">
        <w:rPr>
          <w:rFonts w:ascii="Times New Roman" w:hAnsi="Times New Roman" w:cs="Times New Roman"/>
          <w:sz w:val="24"/>
          <w:szCs w:val="24"/>
        </w:rPr>
        <w:t>Иных действий, необходимых для предоставления муниципальной услуги, нет.</w:t>
      </w:r>
    </w:p>
    <w:p w:rsidR="008105DD" w:rsidRDefault="008105DD" w:rsidP="00E231C9">
      <w:pPr>
        <w:autoSpaceDE w:val="0"/>
        <w:autoSpaceDN w:val="0"/>
        <w:adjustRightInd w:val="0"/>
        <w:spacing w:after="0" w:line="240" w:lineRule="auto"/>
        <w:jc w:val="center"/>
        <w:rPr>
          <w:rFonts w:ascii="Times New Roman" w:hAnsi="Times New Roman" w:cs="Times New Roman"/>
          <w:b/>
          <w:sz w:val="24"/>
          <w:szCs w:val="24"/>
        </w:rPr>
      </w:pP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Направление специалистом межведомственных запросов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в органы государственной власти, органы местного самоуправления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и подведомственные этим органам организации в случае,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если определенные документы не были представлены </w:t>
      </w:r>
    </w:p>
    <w:p w:rsidR="00DB30FC" w:rsidRPr="00E231C9" w:rsidRDefault="00DB30FC" w:rsidP="00E231C9">
      <w:pPr>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заявителем самостоятельно</w:t>
      </w:r>
    </w:p>
    <w:p w:rsidR="00DB30FC" w:rsidRPr="00E231C9" w:rsidRDefault="00DB30FC" w:rsidP="00E231C9">
      <w:pPr>
        <w:autoSpaceDE w:val="0"/>
        <w:autoSpaceDN w:val="0"/>
        <w:adjustRightInd w:val="0"/>
        <w:spacing w:after="0" w:line="240" w:lineRule="auto"/>
        <w:jc w:val="center"/>
        <w:rPr>
          <w:rFonts w:ascii="Times New Roman" w:eastAsia="Calibri"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585B53">
        <w:rPr>
          <w:rFonts w:ascii="Times New Roman" w:hAnsi="Times New Roman" w:cs="Times New Roman"/>
          <w:sz w:val="24"/>
          <w:szCs w:val="24"/>
        </w:rPr>
        <w:t>7</w:t>
      </w:r>
      <w:r w:rsidRPr="00E231C9">
        <w:rPr>
          <w:rFonts w:ascii="Times New Roman" w:hAnsi="Times New Roman" w:cs="Times New Roman"/>
          <w:sz w:val="24"/>
          <w:szCs w:val="24"/>
        </w:rPr>
        <w:t xml:space="preserve">. Основанием для начала административной процедуры является </w:t>
      </w:r>
      <w:r w:rsidRPr="00E231C9">
        <w:rPr>
          <w:rFonts w:ascii="Times New Roman" w:eastAsia="Calibri" w:hAnsi="Times New Roman" w:cs="Times New Roman"/>
          <w:sz w:val="24"/>
          <w:szCs w:val="24"/>
        </w:rPr>
        <w:t xml:space="preserve">получение специалистом Органа, </w:t>
      </w:r>
      <w:r w:rsidR="00585B53">
        <w:rPr>
          <w:rFonts w:ascii="Times New Roman" w:eastAsia="Calibri" w:hAnsi="Times New Roman" w:cs="Times New Roman"/>
          <w:sz w:val="24"/>
          <w:szCs w:val="24"/>
        </w:rPr>
        <w:t>о</w:t>
      </w:r>
      <w:r w:rsidRPr="00E231C9">
        <w:rPr>
          <w:rFonts w:ascii="Times New Roman" w:eastAsia="Calibri" w:hAnsi="Times New Roman" w:cs="Times New Roman"/>
          <w:sz w:val="24"/>
          <w:szCs w:val="24"/>
        </w:rPr>
        <w:t>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E231C9">
        <w:rPr>
          <w:rFonts w:ascii="Times New Roman" w:hAnsi="Times New Roman" w:cs="Times New Roman"/>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E231C9">
        <w:rPr>
          <w:rFonts w:ascii="Times New Roman" w:eastAsia="Calibri" w:hAnsi="Times New Roman" w:cs="Times New Roman"/>
          <w:sz w:val="24"/>
          <w:szCs w:val="24"/>
        </w:rPr>
        <w:t>)</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оформляет межведомственные запросы;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-подписывает оформленный межведомственный запрос у руководителя Органа;</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регистрирует межведомственный запрос в соответствующем реестре;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направляет межведомственный запрос в соответствующий орган или организацию.</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3.1</w:t>
      </w:r>
      <w:r w:rsidR="00585B53">
        <w:rPr>
          <w:rFonts w:ascii="Times New Roman" w:eastAsia="Calibri" w:hAnsi="Times New Roman" w:cs="Times New Roman"/>
          <w:sz w:val="24"/>
          <w:szCs w:val="24"/>
        </w:rPr>
        <w:t>7</w:t>
      </w:r>
      <w:r w:rsidRPr="00E231C9">
        <w:rPr>
          <w:rFonts w:ascii="Times New Roman" w:eastAsia="Calibri" w:hAnsi="Times New Roman" w:cs="Times New Roman"/>
          <w:sz w:val="24"/>
          <w:szCs w:val="24"/>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lastRenderedPageBreak/>
        <w:t>3.1</w:t>
      </w:r>
      <w:r w:rsidR="00585B53">
        <w:rPr>
          <w:rFonts w:ascii="Times New Roman" w:eastAsia="Calibri" w:hAnsi="Times New Roman" w:cs="Times New Roman"/>
          <w:sz w:val="24"/>
          <w:szCs w:val="24"/>
        </w:rPr>
        <w:t>7</w:t>
      </w:r>
      <w:r w:rsidRPr="00E231C9">
        <w:rPr>
          <w:rFonts w:ascii="Times New Roman" w:eastAsia="Calibri" w:hAnsi="Times New Roman" w:cs="Times New Roman"/>
          <w:sz w:val="24"/>
          <w:szCs w:val="24"/>
        </w:rPr>
        <w:t xml:space="preserve">.2. Максимальный срок исполнения административной процедуры составляет </w:t>
      </w:r>
      <w:r w:rsidR="00585B53" w:rsidRPr="000604C3">
        <w:rPr>
          <w:rFonts w:ascii="Times New Roman" w:hAnsi="Times New Roman" w:cs="Times New Roman"/>
          <w:sz w:val="24"/>
          <w:szCs w:val="24"/>
        </w:rPr>
        <w:t>5 рабочих  дней</w:t>
      </w:r>
      <w:r w:rsidR="00585B53" w:rsidRPr="00E231C9">
        <w:rPr>
          <w:rFonts w:ascii="Times New Roman" w:eastAsia="Calibri" w:hAnsi="Times New Roman" w:cs="Times New Roman"/>
          <w:sz w:val="24"/>
          <w:szCs w:val="24"/>
        </w:rPr>
        <w:t xml:space="preserve"> </w:t>
      </w:r>
      <w:r w:rsidRPr="00E231C9">
        <w:rPr>
          <w:rFonts w:ascii="Times New Roman" w:eastAsia="Calibri" w:hAnsi="Times New Roman" w:cs="Times New Roman"/>
          <w:sz w:val="24"/>
          <w:szCs w:val="24"/>
        </w:rPr>
        <w:t>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3.1</w:t>
      </w:r>
      <w:r w:rsidR="00585B53">
        <w:rPr>
          <w:rFonts w:ascii="Times New Roman" w:eastAsia="Calibri" w:hAnsi="Times New Roman" w:cs="Times New Roman"/>
          <w:sz w:val="24"/>
          <w:szCs w:val="24"/>
        </w:rPr>
        <w:t>7</w:t>
      </w:r>
      <w:r w:rsidRPr="00E231C9">
        <w:rPr>
          <w:rFonts w:ascii="Times New Roman" w:eastAsia="Calibri" w:hAnsi="Times New Roman" w:cs="Times New Roman"/>
          <w:sz w:val="24"/>
          <w:szCs w:val="24"/>
        </w:rPr>
        <w:t xml:space="preserve">.3. Результатом исполнения административной процедуры является получение документов, и их направление в Орган.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585B53" w:rsidRPr="000604C3" w:rsidRDefault="00DB30FC" w:rsidP="00585B53">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585B53">
        <w:rPr>
          <w:rFonts w:ascii="Times New Roman" w:hAnsi="Times New Roman" w:cs="Times New Roman"/>
          <w:sz w:val="24"/>
          <w:szCs w:val="24"/>
        </w:rPr>
        <w:t>7</w:t>
      </w:r>
      <w:r w:rsidRPr="00E231C9">
        <w:rPr>
          <w:rFonts w:ascii="Times New Roman" w:hAnsi="Times New Roman" w:cs="Times New Roman"/>
          <w:sz w:val="24"/>
          <w:szCs w:val="24"/>
        </w:rPr>
        <w:t xml:space="preserve">.4. </w:t>
      </w:r>
      <w:r w:rsidR="00585B53" w:rsidRPr="000604C3">
        <w:rPr>
          <w:rFonts w:ascii="Times New Roman" w:hAnsi="Times New Roman" w:cs="Times New Roman"/>
          <w:sz w:val="24"/>
          <w:szCs w:val="24"/>
        </w:rPr>
        <w:t>Иных действий, необходимых для предоставления муниципальной услуги, нет.</w:t>
      </w:r>
    </w:p>
    <w:p w:rsidR="00DB30FC" w:rsidRPr="00E231C9" w:rsidRDefault="00DB30FC" w:rsidP="00585B53">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231C9">
        <w:rPr>
          <w:rFonts w:ascii="Times New Roman" w:hAnsi="Times New Roman" w:cs="Times New Roman"/>
          <w:b/>
          <w:sz w:val="24"/>
          <w:szCs w:val="24"/>
        </w:rPr>
        <w:t xml:space="preserve">Принятие решения о предоставлении (об отказе в предоставлении) </w:t>
      </w:r>
      <w:r w:rsidRPr="00E231C9">
        <w:rPr>
          <w:rFonts w:ascii="Times New Roman" w:eastAsia="Calibri" w:hAnsi="Times New Roman" w:cs="Times New Roman"/>
          <w:b/>
          <w:sz w:val="24"/>
          <w:szCs w:val="24"/>
        </w:rPr>
        <w:t>муниципальной</w:t>
      </w:r>
      <w:r w:rsidRPr="00E231C9">
        <w:rPr>
          <w:rFonts w:ascii="Times New Roman" w:hAnsi="Times New Roman" w:cs="Times New Roman"/>
          <w:b/>
          <w:sz w:val="24"/>
          <w:szCs w:val="24"/>
        </w:rPr>
        <w:t xml:space="preserve"> услуги</w:t>
      </w:r>
    </w:p>
    <w:p w:rsidR="00DB30FC" w:rsidRPr="00E231C9" w:rsidRDefault="00DB30FC" w:rsidP="00E231C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8B4A56">
        <w:rPr>
          <w:rFonts w:ascii="Times New Roman" w:hAnsi="Times New Roman" w:cs="Times New Roman"/>
          <w:sz w:val="24"/>
          <w:szCs w:val="24"/>
        </w:rPr>
        <w:t>8</w:t>
      </w:r>
      <w:r w:rsidRPr="00E231C9">
        <w:rPr>
          <w:rFonts w:ascii="Times New Roman" w:hAnsi="Times New Roman" w:cs="Times New Roman"/>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15" w:history="1">
        <w:r w:rsidRPr="00E231C9">
          <w:rPr>
            <w:rFonts w:ascii="Times New Roman" w:hAnsi="Times New Roman" w:cs="Times New Roman"/>
            <w:sz w:val="24"/>
            <w:szCs w:val="24"/>
          </w:rPr>
          <w:t xml:space="preserve">пунктах </w:t>
        </w:r>
      </w:hyperlink>
      <w:r w:rsidRPr="00E231C9">
        <w:rPr>
          <w:rFonts w:ascii="Times New Roman" w:hAnsi="Times New Roman" w:cs="Times New Roman"/>
          <w:sz w:val="24"/>
          <w:szCs w:val="24"/>
        </w:rPr>
        <w:t>2.6, 2.10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8B4A56"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w:t>
      </w:r>
      <w:r w:rsidR="008B4A56">
        <w:rPr>
          <w:rFonts w:ascii="Times New Roman" w:eastAsia="Calibri" w:hAnsi="Times New Roman" w:cs="Times New Roman"/>
          <w:sz w:val="24"/>
          <w:szCs w:val="24"/>
        </w:rPr>
        <w:t>14 Административного регламента;</w:t>
      </w:r>
      <w:r w:rsidRPr="00E231C9">
        <w:rPr>
          <w:rFonts w:ascii="Times New Roman" w:eastAsia="Calibri" w:hAnsi="Times New Roman" w:cs="Times New Roman"/>
          <w:sz w:val="24"/>
          <w:szCs w:val="24"/>
        </w:rPr>
        <w:t xml:space="preserve"> </w:t>
      </w:r>
    </w:p>
    <w:p w:rsidR="00DB30FC" w:rsidRPr="00E231C9" w:rsidRDefault="008B4A56"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B30FC" w:rsidRPr="00E231C9">
        <w:rPr>
          <w:rFonts w:ascii="Times New Roman" w:eastAsia="Calibri" w:hAnsi="Times New Roman" w:cs="Times New Roman"/>
          <w:sz w:val="24"/>
          <w:szCs w:val="24"/>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Специалист Органа в течение 26 календарных дней</w:t>
      </w:r>
      <w:r w:rsidRPr="00E231C9">
        <w:rPr>
          <w:rFonts w:ascii="Times New Roman" w:eastAsia="Calibri" w:hAnsi="Times New Roman" w:cs="Times New Roman"/>
          <w:i/>
          <w:sz w:val="24"/>
          <w:szCs w:val="24"/>
        </w:rPr>
        <w:t xml:space="preserve"> </w:t>
      </w:r>
      <w:r w:rsidRPr="00E231C9">
        <w:rPr>
          <w:rFonts w:ascii="Times New Roman" w:eastAsia="Calibri" w:hAnsi="Times New Roman" w:cs="Times New Roman"/>
          <w:sz w:val="24"/>
          <w:szCs w:val="24"/>
        </w:rPr>
        <w:t>по результатам проверки готовит один из следующих документов:</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проект решения о предоставлении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w:t>
      </w:r>
      <w:r w:rsidR="008B4A56">
        <w:rPr>
          <w:rFonts w:ascii="Times New Roman" w:eastAsia="Calibri" w:hAnsi="Times New Roman" w:cs="Times New Roman"/>
          <w:sz w:val="24"/>
          <w:szCs w:val="24"/>
        </w:rPr>
        <w:t>е</w:t>
      </w:r>
      <w:r w:rsidRPr="00E231C9">
        <w:rPr>
          <w:rFonts w:ascii="Times New Roman" w:eastAsia="Calibri" w:hAnsi="Times New Roman" w:cs="Times New Roman"/>
          <w:sz w:val="24"/>
          <w:szCs w:val="24"/>
        </w:rPr>
        <w:t xml:space="preserve"> 1 </w:t>
      </w:r>
      <w:r w:rsidR="008B4A56">
        <w:rPr>
          <w:rFonts w:ascii="Times New Roman" w:eastAsia="Calibri" w:hAnsi="Times New Roman" w:cs="Times New Roman"/>
          <w:sz w:val="24"/>
          <w:szCs w:val="24"/>
        </w:rPr>
        <w:t>рабоче</w:t>
      </w:r>
      <w:r w:rsidRPr="00E231C9">
        <w:rPr>
          <w:rFonts w:ascii="Times New Roman" w:eastAsia="Calibri" w:hAnsi="Times New Roman" w:cs="Times New Roman"/>
          <w:sz w:val="24"/>
          <w:szCs w:val="24"/>
        </w:rPr>
        <w:t>го дня</w:t>
      </w:r>
      <w:r w:rsidRPr="00E231C9">
        <w:rPr>
          <w:rFonts w:ascii="Times New Roman" w:eastAsia="Calibri" w:hAnsi="Times New Roman" w:cs="Times New Roman"/>
          <w:i/>
          <w:sz w:val="24"/>
          <w:szCs w:val="24"/>
        </w:rPr>
        <w:t xml:space="preserve"> </w:t>
      </w:r>
      <w:r w:rsidRPr="00E231C9">
        <w:rPr>
          <w:rFonts w:ascii="Times New Roman" w:eastAsia="Calibri" w:hAnsi="Times New Roman" w:cs="Times New Roman"/>
          <w:sz w:val="24"/>
          <w:szCs w:val="24"/>
        </w:rPr>
        <w:t xml:space="preserve"> со дня его получения.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w:t>
      </w:r>
      <w:r w:rsidRPr="00E231C9">
        <w:rPr>
          <w:rFonts w:ascii="Times New Roman" w:eastAsia="Calibri" w:hAnsi="Times New Roman" w:cs="Times New Roman"/>
          <w:i/>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3.1</w:t>
      </w:r>
      <w:r w:rsidR="008B4A56">
        <w:rPr>
          <w:rFonts w:ascii="Times New Roman" w:eastAsia="Calibri" w:hAnsi="Times New Roman" w:cs="Times New Roman"/>
          <w:sz w:val="24"/>
          <w:szCs w:val="24"/>
        </w:rPr>
        <w:t>8</w:t>
      </w:r>
      <w:r w:rsidRPr="00E231C9">
        <w:rPr>
          <w:rFonts w:ascii="Times New Roman" w:eastAsia="Calibri" w:hAnsi="Times New Roman" w:cs="Times New Roman"/>
          <w:sz w:val="24"/>
          <w:szCs w:val="24"/>
        </w:rPr>
        <w:t>.1. Критерием принятия решения</w:t>
      </w:r>
      <w:r w:rsidRPr="00E231C9">
        <w:rPr>
          <w:rFonts w:ascii="Times New Roman" w:hAnsi="Times New Roman" w:cs="Times New Roman"/>
          <w:sz w:val="24"/>
          <w:szCs w:val="24"/>
        </w:rPr>
        <w:t xml:space="preserve"> о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sz w:val="24"/>
          <w:szCs w:val="24"/>
        </w:rPr>
        <w:t xml:space="preserve"> услуги </w:t>
      </w:r>
      <w:r w:rsidRPr="00E231C9">
        <w:rPr>
          <w:rFonts w:ascii="Times New Roman" w:eastAsia="Calibri" w:hAnsi="Times New Roman" w:cs="Times New Roman"/>
          <w:sz w:val="24"/>
          <w:szCs w:val="24"/>
        </w:rPr>
        <w:t xml:space="preserve">является соответствие запроса и прилагаемых к нему документов требованиям настоящего Административного регламента.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3.1</w:t>
      </w:r>
      <w:r w:rsidR="008B4A56">
        <w:rPr>
          <w:rFonts w:ascii="Times New Roman" w:eastAsia="Calibri" w:hAnsi="Times New Roman" w:cs="Times New Roman"/>
          <w:sz w:val="24"/>
          <w:szCs w:val="24"/>
        </w:rPr>
        <w:t>8</w:t>
      </w:r>
      <w:r w:rsidRPr="00E231C9">
        <w:rPr>
          <w:rFonts w:ascii="Times New Roman" w:eastAsia="Calibri" w:hAnsi="Times New Roman" w:cs="Times New Roman"/>
          <w:sz w:val="24"/>
          <w:szCs w:val="24"/>
        </w:rPr>
        <w:t>.2. Максимальный срок исполнения административной процедуры составляет не более 29 календарных дн</w:t>
      </w:r>
      <w:r w:rsidR="008B4A56">
        <w:rPr>
          <w:rFonts w:ascii="Times New Roman" w:eastAsia="Calibri" w:hAnsi="Times New Roman" w:cs="Times New Roman"/>
          <w:sz w:val="24"/>
          <w:szCs w:val="24"/>
        </w:rPr>
        <w:t xml:space="preserve">ей со дня получения из Органа </w:t>
      </w:r>
      <w:r w:rsidRPr="00E231C9">
        <w:rPr>
          <w:rFonts w:ascii="Times New Roman" w:eastAsia="Calibri" w:hAnsi="Times New Roman" w:cs="Times New Roman"/>
          <w:sz w:val="24"/>
          <w:szCs w:val="24"/>
        </w:rPr>
        <w:t xml:space="preserve">полного комплекта </w:t>
      </w:r>
      <w:r w:rsidRPr="00E231C9">
        <w:rPr>
          <w:rFonts w:ascii="Times New Roman" w:eastAsia="Calibri" w:hAnsi="Times New Roman" w:cs="Times New Roman"/>
          <w:sz w:val="24"/>
          <w:szCs w:val="24"/>
        </w:rPr>
        <w:lastRenderedPageBreak/>
        <w:t>документов, необходимых для предоставления муниципальной услуги</w:t>
      </w:r>
      <w:r w:rsidRPr="00E231C9">
        <w:rPr>
          <w:rFonts w:ascii="Times New Roman" w:hAnsi="Times New Roman" w:cs="Times New Roman"/>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E231C9">
        <w:rPr>
          <w:rFonts w:ascii="Times New Roman" w:hAnsi="Times New Roman" w:cs="Times New Roman"/>
          <w:bCs/>
          <w:iCs/>
          <w:sz w:val="24"/>
          <w:szCs w:val="24"/>
        </w:rPr>
        <w:t>3.1</w:t>
      </w:r>
      <w:r w:rsidR="008B4A56">
        <w:rPr>
          <w:rFonts w:ascii="Times New Roman" w:hAnsi="Times New Roman" w:cs="Times New Roman"/>
          <w:bCs/>
          <w:iCs/>
          <w:sz w:val="24"/>
          <w:szCs w:val="24"/>
        </w:rPr>
        <w:t>8</w:t>
      </w:r>
      <w:r w:rsidRPr="00E231C9">
        <w:rPr>
          <w:rFonts w:ascii="Times New Roman" w:hAnsi="Times New Roman" w:cs="Times New Roman"/>
          <w:bCs/>
          <w:iCs/>
          <w:sz w:val="24"/>
          <w:szCs w:val="24"/>
        </w:rPr>
        <w:t xml:space="preserve">.3. Результатом административной процедуры является принятие решения о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bCs/>
          <w:iCs/>
          <w:sz w:val="24"/>
          <w:szCs w:val="24"/>
        </w:rPr>
        <w:t xml:space="preserve"> услуги (либо решения об отказе в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bCs/>
          <w:iCs/>
          <w:sz w:val="24"/>
          <w:szCs w:val="24"/>
        </w:rPr>
        <w:t xml:space="preserve"> услуги) и передача принятого решения о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bCs/>
          <w:iCs/>
          <w:sz w:val="24"/>
          <w:szCs w:val="24"/>
        </w:rPr>
        <w:t xml:space="preserve"> услуги (либо решения об отказе в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8B4A56" w:rsidRPr="000604C3" w:rsidRDefault="008B4A56" w:rsidP="008B4A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604C3">
        <w:rPr>
          <w:rFonts w:ascii="Times New Roman" w:hAnsi="Times New Roman" w:cs="Times New Roman"/>
          <w:sz w:val="24"/>
          <w:szCs w:val="24"/>
        </w:rPr>
        <w:t xml:space="preserve">   Результат административной процедуры фиксируется </w:t>
      </w:r>
      <w:r w:rsidRPr="000604C3">
        <w:rPr>
          <w:rFonts w:ascii="Times New Roman" w:eastAsia="Calibri" w:hAnsi="Times New Roman" w:cs="Times New Roman"/>
          <w:sz w:val="24"/>
          <w:szCs w:val="24"/>
          <w:lang w:eastAsia="en-US"/>
        </w:rPr>
        <w:t xml:space="preserve">в журнале регистрации заявлений о предоставлении муниципальных услуг </w:t>
      </w:r>
      <w:r w:rsidRPr="000604C3">
        <w:rPr>
          <w:rFonts w:ascii="Times New Roman" w:hAnsi="Times New Roman" w:cs="Times New Roman"/>
          <w:sz w:val="24"/>
          <w:szCs w:val="24"/>
        </w:rPr>
        <w:t xml:space="preserve">с пометкой «исполнено» специалистом Органа, ответственным за принятие Решения. </w:t>
      </w:r>
    </w:p>
    <w:p w:rsidR="00EF025B" w:rsidRPr="000604C3" w:rsidRDefault="00DB30FC" w:rsidP="00EF025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EF025B">
        <w:rPr>
          <w:rFonts w:ascii="Times New Roman" w:hAnsi="Times New Roman" w:cs="Times New Roman"/>
          <w:sz w:val="24"/>
          <w:szCs w:val="24"/>
        </w:rPr>
        <w:t>8</w:t>
      </w:r>
      <w:r w:rsidRPr="00E231C9">
        <w:rPr>
          <w:rFonts w:ascii="Times New Roman" w:hAnsi="Times New Roman" w:cs="Times New Roman"/>
          <w:sz w:val="24"/>
          <w:szCs w:val="24"/>
        </w:rPr>
        <w:t xml:space="preserve">.4. </w:t>
      </w:r>
      <w:r w:rsidR="00EF025B" w:rsidRPr="000604C3">
        <w:rPr>
          <w:rFonts w:ascii="Times New Roman" w:hAnsi="Times New Roman" w:cs="Times New Roman"/>
          <w:sz w:val="24"/>
          <w:szCs w:val="24"/>
        </w:rPr>
        <w:t>Иных действий, необходимых для предоставления муниципальной услуги, нет.</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A24FAE">
        <w:rPr>
          <w:rFonts w:ascii="Times New Roman" w:hAnsi="Times New Roman" w:cs="Times New Roman"/>
          <w:sz w:val="24"/>
          <w:szCs w:val="24"/>
        </w:rPr>
        <w:t>9</w:t>
      </w:r>
      <w:r w:rsidRPr="00E231C9">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sz w:val="24"/>
          <w:szCs w:val="24"/>
        </w:rPr>
        <w:t xml:space="preserve"> услуги или решения об отказе в предоставлении </w:t>
      </w:r>
      <w:r w:rsidRPr="00E231C9">
        <w:rPr>
          <w:rFonts w:ascii="Times New Roman" w:eastAsia="Calibri" w:hAnsi="Times New Roman" w:cs="Times New Roman"/>
          <w:sz w:val="24"/>
          <w:szCs w:val="24"/>
        </w:rPr>
        <w:t>муниципальной</w:t>
      </w:r>
      <w:r w:rsidRPr="00E231C9">
        <w:rPr>
          <w:rFonts w:ascii="Times New Roman" w:hAnsi="Times New Roman" w:cs="Times New Roman"/>
          <w:sz w:val="24"/>
          <w:szCs w:val="24"/>
        </w:rPr>
        <w:t xml:space="preserve"> услуги (далее - Решение).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 случае невозможности информирования специалист Органа</w:t>
      </w:r>
      <w:r w:rsidRPr="00E231C9">
        <w:rPr>
          <w:rFonts w:ascii="Times New Roman" w:hAnsi="Times New Roman" w:cs="Times New Roman"/>
          <w:i/>
          <w:sz w:val="24"/>
          <w:szCs w:val="24"/>
        </w:rPr>
        <w:t xml:space="preserve">, </w:t>
      </w:r>
      <w:r w:rsidRPr="00E231C9">
        <w:rPr>
          <w:rFonts w:ascii="Times New Roman" w:hAnsi="Times New Roman" w:cs="Times New Roman"/>
          <w:sz w:val="24"/>
          <w:szCs w:val="24"/>
        </w:rPr>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0C4A70">
        <w:rPr>
          <w:rFonts w:ascii="Times New Roman" w:hAnsi="Times New Roman" w:cs="Times New Roman"/>
          <w:sz w:val="24"/>
          <w:szCs w:val="24"/>
        </w:rPr>
        <w:t>9</w:t>
      </w:r>
      <w:r w:rsidRPr="00E231C9">
        <w:rPr>
          <w:rFonts w:ascii="Times New Roman" w:hAnsi="Times New Roman" w:cs="Times New Roman"/>
          <w:sz w:val="24"/>
          <w:szCs w:val="24"/>
        </w:rPr>
        <w:t xml:space="preserve">.1. </w:t>
      </w:r>
      <w:r w:rsidRPr="00E231C9">
        <w:rPr>
          <w:rFonts w:ascii="Times New Roman" w:eastAsia="Calibri" w:hAnsi="Times New Roman" w:cs="Times New Roman"/>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0C4A70">
        <w:rPr>
          <w:rFonts w:ascii="Times New Roman" w:hAnsi="Times New Roman" w:cs="Times New Roman"/>
          <w:sz w:val="24"/>
          <w:szCs w:val="24"/>
        </w:rPr>
        <w:t>9</w:t>
      </w:r>
      <w:r w:rsidRPr="00E231C9">
        <w:rPr>
          <w:rFonts w:ascii="Times New Roman" w:hAnsi="Times New Roman" w:cs="Times New Roman"/>
          <w:sz w:val="24"/>
          <w:szCs w:val="24"/>
        </w:rPr>
        <w:t xml:space="preserve">.2. Максимальный срок исполнения административной процедуры составляет </w:t>
      </w:r>
      <w:r w:rsidR="000C4A70" w:rsidRPr="000604C3">
        <w:rPr>
          <w:rFonts w:ascii="Times New Roman" w:hAnsi="Times New Roman" w:cs="Times New Roman"/>
          <w:sz w:val="24"/>
          <w:szCs w:val="24"/>
        </w:rPr>
        <w:t>1 рабочий день</w:t>
      </w:r>
      <w:r w:rsidRPr="00E231C9">
        <w:rPr>
          <w:rFonts w:ascii="Times New Roman" w:hAnsi="Times New Roman" w:cs="Times New Roman"/>
          <w:sz w:val="24"/>
          <w:szCs w:val="24"/>
        </w:rPr>
        <w:t xml:space="preserve"> со дня поступления Решения сотруднику Органа, ответственному за его выдачу.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hAnsi="Times New Roman" w:cs="Times New Roman"/>
          <w:sz w:val="24"/>
          <w:szCs w:val="24"/>
        </w:rPr>
        <w:t>3.1</w:t>
      </w:r>
      <w:r w:rsidR="000C4A70">
        <w:rPr>
          <w:rFonts w:ascii="Times New Roman" w:hAnsi="Times New Roman" w:cs="Times New Roman"/>
          <w:sz w:val="24"/>
          <w:szCs w:val="24"/>
        </w:rPr>
        <w:t>9</w:t>
      </w:r>
      <w:r w:rsidRPr="00E231C9">
        <w:rPr>
          <w:rFonts w:ascii="Times New Roman" w:hAnsi="Times New Roman" w:cs="Times New Roman"/>
          <w:sz w:val="24"/>
          <w:szCs w:val="24"/>
        </w:rPr>
        <w:t xml:space="preserve">.3. Результатом исполнения административной процедуры является уведомление заявителя о принятом Решении и (или) выдача заявителю </w:t>
      </w:r>
      <w:r w:rsidRPr="00E231C9">
        <w:rPr>
          <w:rFonts w:ascii="Times New Roman" w:eastAsia="Calibri" w:hAnsi="Times New Roman" w:cs="Times New Roman"/>
          <w:sz w:val="24"/>
          <w:szCs w:val="24"/>
        </w:rPr>
        <w:t>Решения.</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w:t>
      </w:r>
      <w:r w:rsidR="000C4A70">
        <w:rPr>
          <w:rFonts w:ascii="Times New Roman" w:hAnsi="Times New Roman" w:cs="Times New Roman"/>
          <w:sz w:val="24"/>
          <w:szCs w:val="24"/>
        </w:rPr>
        <w:t xml:space="preserve">ументации специалистом Органа, </w:t>
      </w:r>
      <w:r w:rsidRPr="00E231C9">
        <w:rPr>
          <w:rFonts w:ascii="Times New Roman" w:hAnsi="Times New Roman" w:cs="Times New Roman"/>
          <w:sz w:val="24"/>
          <w:szCs w:val="24"/>
        </w:rPr>
        <w:t>ответственным за выдачу результата предоставления муниципальной услуги.</w:t>
      </w:r>
    </w:p>
    <w:p w:rsidR="000C4A70" w:rsidRPr="000604C3" w:rsidRDefault="00DB30FC" w:rsidP="000C4A70">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3.1</w:t>
      </w:r>
      <w:r w:rsidR="000C4A70">
        <w:rPr>
          <w:rFonts w:ascii="Times New Roman" w:hAnsi="Times New Roman" w:cs="Times New Roman"/>
          <w:sz w:val="24"/>
          <w:szCs w:val="24"/>
        </w:rPr>
        <w:t>9</w:t>
      </w:r>
      <w:r w:rsidRPr="00E231C9">
        <w:rPr>
          <w:rFonts w:ascii="Times New Roman" w:hAnsi="Times New Roman" w:cs="Times New Roman"/>
          <w:sz w:val="24"/>
          <w:szCs w:val="24"/>
        </w:rPr>
        <w:t xml:space="preserve">.4. </w:t>
      </w:r>
      <w:r w:rsidR="000C4A70" w:rsidRPr="000604C3">
        <w:rPr>
          <w:rFonts w:ascii="Times New Roman" w:hAnsi="Times New Roman" w:cs="Times New Roman"/>
          <w:sz w:val="24"/>
          <w:szCs w:val="24"/>
        </w:rPr>
        <w:t>Иных действий, необходимых для предоставления муниципальной услуги, нет.</w:t>
      </w:r>
    </w:p>
    <w:p w:rsidR="00DB30FC" w:rsidRPr="00E231C9" w:rsidRDefault="00DB30FC" w:rsidP="000C4A70">
      <w:pPr>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0C4A7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DB30FC" w:rsidRPr="00E231C9">
        <w:rPr>
          <w:rFonts w:ascii="Times New Roman" w:hAnsi="Times New Roman" w:cs="Times New Roman"/>
          <w:sz w:val="24"/>
          <w:szCs w:val="24"/>
        </w:rPr>
        <w:t xml:space="preserve">. В случае выявления заявителем опечаток, ошибок в полученном заявителем </w:t>
      </w:r>
      <w:r w:rsidR="00DB30FC" w:rsidRPr="00E231C9">
        <w:rPr>
          <w:rFonts w:ascii="Times New Roman" w:hAnsi="Times New Roman" w:cs="Times New Roman"/>
          <w:sz w:val="24"/>
          <w:szCs w:val="24"/>
        </w:rPr>
        <w:lastRenderedPageBreak/>
        <w:t>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DB30FC" w:rsidRPr="00E231C9" w:rsidRDefault="000C4A7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DB30FC" w:rsidRPr="00E231C9">
        <w:rPr>
          <w:rFonts w:ascii="Times New Roman" w:hAnsi="Times New Roman" w:cs="Times New Roman"/>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C4A70">
        <w:rPr>
          <w:rFonts w:ascii="Times New Roman" w:hAnsi="Times New Roman" w:cs="Times New Roman"/>
          <w:sz w:val="24"/>
          <w:szCs w:val="24"/>
        </w:rPr>
        <w:t>20</w:t>
      </w:r>
      <w:r w:rsidRPr="00E231C9">
        <w:rPr>
          <w:rFonts w:ascii="Times New Roman" w:hAnsi="Times New Roman" w:cs="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B30FC" w:rsidRPr="00E231C9" w:rsidRDefault="00DB30FC" w:rsidP="00E231C9">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DB30FC" w:rsidRPr="00E231C9" w:rsidRDefault="00DB30FC" w:rsidP="00E231C9">
      <w:pPr>
        <w:widowControl w:val="0"/>
        <w:numPr>
          <w:ilvl w:val="0"/>
          <w:numId w:val="27"/>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Прием и регистрация заявления об исправлении опечаток и (или) ошибок осуществляе</w:t>
      </w:r>
      <w:r w:rsidR="000C4A70">
        <w:rPr>
          <w:rFonts w:ascii="Times New Roman" w:hAnsi="Times New Roman" w:cs="Times New Roman"/>
          <w:sz w:val="24"/>
          <w:szCs w:val="24"/>
        </w:rPr>
        <w:t>тся в соответствии с пунктом 3.16</w:t>
      </w:r>
      <w:r w:rsidRPr="00E231C9">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C4A70">
        <w:rPr>
          <w:rFonts w:ascii="Times New Roman" w:hAnsi="Times New Roman" w:cs="Times New Roman"/>
          <w:sz w:val="24"/>
          <w:szCs w:val="24"/>
        </w:rPr>
        <w:t>20</w:t>
      </w:r>
      <w:r w:rsidRPr="00E231C9">
        <w:rPr>
          <w:rFonts w:ascii="Times New Roman" w:hAnsi="Times New Roman" w:cs="Times New Roman"/>
          <w:sz w:val="24"/>
          <w:szCs w:val="24"/>
        </w:rPr>
        <w:t>.3.</w:t>
      </w:r>
      <w:r w:rsidRPr="00E231C9">
        <w:rPr>
          <w:rFonts w:ascii="Times New Roman" w:hAnsi="Times New Roman" w:cs="Times New Roman"/>
          <w:i/>
          <w:sz w:val="24"/>
          <w:szCs w:val="24"/>
        </w:rPr>
        <w:t xml:space="preserve"> </w:t>
      </w:r>
      <w:r w:rsidRPr="00E231C9">
        <w:rPr>
          <w:rFonts w:ascii="Times New Roman" w:hAnsi="Times New Roman" w:cs="Times New Roman"/>
          <w:sz w:val="24"/>
          <w:szCs w:val="24"/>
        </w:rPr>
        <w:t>По результатам рассмотрения заявления об исправлении опечаток и (или) ошибок специалист Органа в течение 1 рабочего дня со дня получения заявления:</w:t>
      </w:r>
    </w:p>
    <w:p w:rsidR="00DB30FC" w:rsidRPr="00E231C9" w:rsidRDefault="00DB30FC" w:rsidP="00E231C9">
      <w:pPr>
        <w:widowControl w:val="0"/>
        <w:numPr>
          <w:ilvl w:val="0"/>
          <w:numId w:val="28"/>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DB30FC" w:rsidRPr="00E231C9" w:rsidRDefault="00DB30FC" w:rsidP="00E231C9">
      <w:pPr>
        <w:widowControl w:val="0"/>
        <w:numPr>
          <w:ilvl w:val="0"/>
          <w:numId w:val="28"/>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Исправление опечаток и (или) ошибок или решение об отказе в исправлении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2 рабочих дней с момента принятия решения.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DB30FC" w:rsidRPr="00E231C9" w:rsidRDefault="00DB30FC" w:rsidP="00E231C9">
      <w:pPr>
        <w:widowControl w:val="0"/>
        <w:numPr>
          <w:ilvl w:val="0"/>
          <w:numId w:val="29"/>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DB30FC" w:rsidRPr="00E231C9" w:rsidRDefault="00DB30FC" w:rsidP="00E231C9">
      <w:pPr>
        <w:widowControl w:val="0"/>
        <w:numPr>
          <w:ilvl w:val="0"/>
          <w:numId w:val="29"/>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DB30FC" w:rsidRPr="00E231C9" w:rsidRDefault="000C4A7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DB30FC" w:rsidRPr="00E231C9">
        <w:rPr>
          <w:rFonts w:ascii="Times New Roman" w:hAnsi="Times New Roman" w:cs="Times New Roman"/>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w:t>
      </w:r>
      <w:r w:rsidR="000C4A70">
        <w:rPr>
          <w:rFonts w:ascii="Times New Roman" w:hAnsi="Times New Roman" w:cs="Times New Roman"/>
          <w:sz w:val="24"/>
          <w:szCs w:val="24"/>
        </w:rPr>
        <w:t>20</w:t>
      </w:r>
      <w:r w:rsidRPr="00E231C9">
        <w:rPr>
          <w:rFonts w:ascii="Times New Roman" w:hAnsi="Times New Roman" w:cs="Times New Roman"/>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DB30FC" w:rsidRPr="00E231C9" w:rsidRDefault="000C4A70"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3.20</w:t>
      </w:r>
      <w:r w:rsidR="00DB30FC" w:rsidRPr="00E231C9">
        <w:rPr>
          <w:rFonts w:ascii="Times New Roman" w:hAnsi="Times New Roman" w:cs="Times New Roman"/>
          <w:sz w:val="24"/>
          <w:szCs w:val="24"/>
        </w:rPr>
        <w:t>.6. Результатом процедуры является:</w:t>
      </w:r>
    </w:p>
    <w:p w:rsidR="00DB30FC" w:rsidRPr="00E231C9" w:rsidRDefault="00DB30FC" w:rsidP="00E231C9">
      <w:pPr>
        <w:widowControl w:val="0"/>
        <w:numPr>
          <w:ilvl w:val="0"/>
          <w:numId w:val="30"/>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DB30FC" w:rsidRPr="00E231C9" w:rsidRDefault="00DB30FC" w:rsidP="00E231C9">
      <w:pPr>
        <w:widowControl w:val="0"/>
        <w:numPr>
          <w:ilvl w:val="0"/>
          <w:numId w:val="31"/>
        </w:num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lastRenderedPageBreak/>
        <w:t>Выдача заявителю исправленного документа производится в порядке, установленном пунктом 3.1</w:t>
      </w:r>
      <w:r w:rsidR="000C4A70">
        <w:rPr>
          <w:rFonts w:ascii="Times New Roman" w:hAnsi="Times New Roman" w:cs="Times New Roman"/>
          <w:sz w:val="24"/>
          <w:szCs w:val="24"/>
        </w:rPr>
        <w:t>9</w:t>
      </w:r>
      <w:r w:rsidRPr="00E231C9">
        <w:rPr>
          <w:rFonts w:ascii="Times New Roman" w:hAnsi="Times New Roman" w:cs="Times New Roman"/>
          <w:sz w:val="24"/>
          <w:szCs w:val="24"/>
        </w:rPr>
        <w:t xml:space="preserve"> настоящего Регламента.</w:t>
      </w:r>
    </w:p>
    <w:p w:rsidR="00DB30FC" w:rsidRPr="00E231C9" w:rsidRDefault="000C4A70" w:rsidP="00E231C9">
      <w:pPr>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3.20</w:t>
      </w:r>
      <w:r w:rsidR="00DB30FC" w:rsidRPr="00E231C9">
        <w:rPr>
          <w:rFonts w:ascii="Times New Roman" w:hAnsi="Times New Roman" w:cs="Times New Roman"/>
          <w:sz w:val="24"/>
          <w:szCs w:val="24"/>
        </w:rPr>
        <w:t>.7. Способом фиксации результата процедуры является регистрация специалистом,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231C9">
        <w:rPr>
          <w:rFonts w:ascii="Times New Roman" w:hAnsi="Times New Roman" w:cs="Times New Roman"/>
          <w:b/>
          <w:sz w:val="24"/>
          <w:szCs w:val="24"/>
        </w:rPr>
        <w:t>IV. Формы контроля за исполнением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spacing w:after="0" w:line="240" w:lineRule="auto"/>
        <w:jc w:val="center"/>
        <w:rPr>
          <w:rFonts w:ascii="Times New Roman" w:hAnsi="Times New Roman" w:cs="Times New Roman"/>
          <w:sz w:val="24"/>
          <w:szCs w:val="24"/>
        </w:rPr>
      </w:pPr>
      <w:bookmarkStart w:id="15" w:name="Par368"/>
      <w:bookmarkEnd w:id="15"/>
      <w:r w:rsidRPr="00E231C9">
        <w:rPr>
          <w:rFonts w:ascii="Times New Roman" w:hAnsi="Times New Roman" w:cs="Times New Roman"/>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231C9">
        <w:rPr>
          <w:rFonts w:ascii="Times New Roman" w:hAnsi="Times New Roman" w:cs="Times New Roman"/>
          <w:sz w:val="24"/>
          <w:szCs w:val="24"/>
        </w:rPr>
        <w:t>, </w:t>
      </w:r>
      <w:r w:rsidRPr="00E231C9">
        <w:rPr>
          <w:rFonts w:ascii="Times New Roman" w:hAnsi="Times New Roman" w:cs="Times New Roman"/>
          <w:b/>
          <w:bCs/>
          <w:sz w:val="24"/>
          <w:szCs w:val="24"/>
        </w:rPr>
        <w:t>устанавливающих требования к предоставлению муниципальной услуги, а также принятием ими решений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руководителем Органа.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4.2. Контроль за деятельностью Органа  по предоставлению муниципальной услуги осуществляется непосредственно руководителем Органа.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Контроль за исполнением настоящего Административного регламента сотрудниками МФЦ осуществляется руководителем МФЦ.</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jc w:val="center"/>
        <w:rPr>
          <w:rFonts w:ascii="Times New Roman" w:hAnsi="Times New Roman" w:cs="Times New Roman"/>
          <w:b/>
          <w:sz w:val="24"/>
          <w:szCs w:val="24"/>
        </w:rPr>
      </w:pPr>
      <w:bookmarkStart w:id="16" w:name="Par377"/>
      <w:bookmarkEnd w:id="16"/>
      <w:r w:rsidRPr="00E231C9">
        <w:rPr>
          <w:rFonts w:ascii="Times New Roman" w:hAnsi="Times New Roman" w:cs="Times New Roman"/>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7" w:name="Par387"/>
      <w:bookmarkEnd w:id="17"/>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231C9">
        <w:rPr>
          <w:rFonts w:ascii="Times New Roman"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DB30FC" w:rsidRPr="00E231C9" w:rsidRDefault="00DB30FC" w:rsidP="00E231C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DB30FC" w:rsidRPr="00E231C9" w:rsidRDefault="00DB30FC" w:rsidP="00E231C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DB30FC" w:rsidRPr="00E231C9" w:rsidRDefault="00DB30FC" w:rsidP="00E231C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 xml:space="preserve">2) за своевременную передачу Органу запросов, иных документов, принятых от </w:t>
      </w:r>
      <w:r w:rsidRPr="00E231C9">
        <w:rPr>
          <w:rFonts w:ascii="Times New Roman" w:eastAsia="Calibri" w:hAnsi="Times New Roman" w:cs="Times New Roman"/>
          <w:sz w:val="24"/>
          <w:szCs w:val="24"/>
        </w:rPr>
        <w:lastRenderedPageBreak/>
        <w:t>заявителя, а также за своевременную выдачу заявителю документов, переданных в этих целях МФЦ Органом;</w:t>
      </w:r>
    </w:p>
    <w:p w:rsidR="00DB30FC" w:rsidRPr="00E231C9" w:rsidRDefault="00DB30FC" w:rsidP="00E231C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B30FC" w:rsidRPr="00E231C9" w:rsidRDefault="00DB30FC" w:rsidP="00E231C9">
      <w:pPr>
        <w:widowControl w:val="0"/>
        <w:autoSpaceDE w:val="0"/>
        <w:autoSpaceDN w:val="0"/>
        <w:adjustRightInd w:val="0"/>
        <w:spacing w:after="0" w:line="240" w:lineRule="auto"/>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8" w:name="Par394"/>
      <w:bookmarkEnd w:id="18"/>
      <w:r w:rsidRPr="00E231C9">
        <w:rPr>
          <w:rFonts w:ascii="Times New Roman" w:hAnsi="Times New Roman" w:cs="Times New Roman"/>
          <w:b/>
          <w:sz w:val="24"/>
          <w:szCs w:val="24"/>
        </w:rPr>
        <w:t>Положения, характеризующие требования к порядку и формам</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контроля за предоставлением муниципальной услуги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со стороны граждан, их объединений и организаций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E231C9">
        <w:rPr>
          <w:rFonts w:ascii="Times New Roman" w:hAnsi="Times New Roman" w:cs="Times New Roman"/>
          <w:b/>
          <w:sz w:val="24"/>
          <w:szCs w:val="24"/>
          <w:lang w:val="en-US"/>
        </w:rPr>
        <w:t>V</w:t>
      </w:r>
      <w:r w:rsidRPr="00E231C9">
        <w:rPr>
          <w:rFonts w:ascii="Times New Roman" w:hAnsi="Times New Roman" w:cs="Times New Roman"/>
          <w:b/>
          <w:sz w:val="24"/>
          <w:szCs w:val="24"/>
        </w:rPr>
        <w:t xml:space="preserve">. </w:t>
      </w:r>
      <w:r w:rsidRPr="00E231C9">
        <w:rPr>
          <w:rFonts w:ascii="Times New Roman" w:hAnsi="Times New Roman" w:cs="Times New Roman"/>
          <w:b/>
          <w:bCs/>
          <w:sz w:val="24"/>
          <w:szCs w:val="24"/>
        </w:rPr>
        <w:t>Досудебный (внесудебный) порядок обжалования решений и действий (бездействия) органа, предоставляющего муниципальную услугу</w:t>
      </w:r>
      <w:r w:rsidRPr="00E231C9">
        <w:rPr>
          <w:rFonts w:ascii="Times New Roman" w:eastAsia="Calibri" w:hAnsi="Times New Roman" w:cs="Times New Roman"/>
          <w:b/>
          <w:sz w:val="24"/>
          <w:szCs w:val="24"/>
        </w:rPr>
        <w:t xml:space="preserve"> </w:t>
      </w:r>
      <w:r w:rsidRPr="00E231C9">
        <w:rPr>
          <w:rFonts w:ascii="Times New Roman" w:hAnsi="Times New Roman" w:cs="Times New Roman"/>
          <w:b/>
          <w:bCs/>
          <w:sz w:val="24"/>
          <w:szCs w:val="24"/>
        </w:rPr>
        <w:t>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DB30FC" w:rsidRPr="00E231C9" w:rsidRDefault="00DB30FC" w:rsidP="00E231C9">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0C4A70" w:rsidRPr="000604C3" w:rsidRDefault="000C4A70" w:rsidP="000C4A70">
      <w:pPr>
        <w:widowControl w:val="0"/>
        <w:autoSpaceDE w:val="0"/>
        <w:autoSpaceDN w:val="0"/>
        <w:adjustRightInd w:val="0"/>
        <w:spacing w:after="0" w:line="240" w:lineRule="auto"/>
        <w:ind w:firstLine="709"/>
        <w:jc w:val="both"/>
        <w:outlineLvl w:val="1"/>
        <w:rPr>
          <w:rFonts w:ascii="Times New Roman" w:hAnsi="Times New Roman" w:cs="Times New Roman"/>
          <w:b/>
          <w:bCs/>
          <w:sz w:val="24"/>
          <w:szCs w:val="24"/>
        </w:rPr>
      </w:pPr>
      <w:r w:rsidRPr="000604C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(функций),в государственной информационной системе Республики Коми «Реестр государственных и муниципальных услуг (функций) Республики Коми».</w:t>
      </w:r>
    </w:p>
    <w:p w:rsidR="00DB30FC" w:rsidRPr="00E231C9" w:rsidRDefault="00DB30FC" w:rsidP="00E231C9">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 2010  № 210-ФЗ </w:t>
      </w:r>
      <w:r w:rsidRPr="00E231C9">
        <w:rPr>
          <w:rFonts w:ascii="Times New Roman" w:hAnsi="Times New Roman" w:cs="Times New Roman"/>
          <w:b/>
          <w:bCs/>
          <w:sz w:val="24"/>
          <w:szCs w:val="24"/>
        </w:rPr>
        <w:t>«Об организации предоставления государственных и муниципальных услуг»</w:t>
      </w:r>
      <w:r w:rsidRPr="00E231C9">
        <w:rPr>
          <w:rFonts w:ascii="Times New Roman" w:hAnsi="Times New Roman" w:cs="Times New Roman"/>
          <w:b/>
          <w:sz w:val="24"/>
          <w:szCs w:val="24"/>
        </w:rPr>
        <w:t xml:space="preserve">, или их работников при предоставлении </w:t>
      </w:r>
    </w:p>
    <w:p w:rsidR="00DB30FC" w:rsidRPr="00E231C9" w:rsidRDefault="00DB30FC" w:rsidP="00E231C9">
      <w:pPr>
        <w:widowControl w:val="0"/>
        <w:autoSpaceDE w:val="0"/>
        <w:autoSpaceDN w:val="0"/>
        <w:adjustRightInd w:val="0"/>
        <w:spacing w:after="0" w:line="240" w:lineRule="auto"/>
        <w:jc w:val="center"/>
        <w:rPr>
          <w:rFonts w:ascii="Times New Roman" w:hAnsi="Times New Roman" w:cs="Times New Roman"/>
          <w:b/>
          <w:sz w:val="24"/>
          <w:szCs w:val="24"/>
        </w:rPr>
      </w:pPr>
      <w:r w:rsidRPr="00E231C9">
        <w:rPr>
          <w:rFonts w:ascii="Times New Roman" w:hAnsi="Times New Roman" w:cs="Times New Roman"/>
          <w:b/>
          <w:sz w:val="24"/>
          <w:szCs w:val="24"/>
        </w:rPr>
        <w:t>муниципальной услуги</w:t>
      </w:r>
    </w:p>
    <w:p w:rsidR="00DB30FC" w:rsidRPr="00E231C9" w:rsidRDefault="00DB30FC" w:rsidP="00E231C9">
      <w:pPr>
        <w:widowControl w:val="0"/>
        <w:autoSpaceDE w:val="0"/>
        <w:autoSpaceDN w:val="0"/>
        <w:adjustRightInd w:val="0"/>
        <w:spacing w:after="0" w:line="240" w:lineRule="auto"/>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b/>
          <w:bCs/>
          <w:sz w:val="24"/>
          <w:szCs w:val="24"/>
        </w:rPr>
        <w:t xml:space="preserve"> </w:t>
      </w:r>
      <w:r w:rsidRPr="00E231C9">
        <w:rPr>
          <w:rFonts w:ascii="Times New Roman" w:hAnsi="Times New Roman" w:cs="Times New Roman"/>
          <w:sz w:val="24"/>
          <w:szCs w:val="24"/>
        </w:rPr>
        <w:t>в Республике Коми отсутствуют.</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lastRenderedPageBreak/>
        <w:t>Предмет жалобы</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5.2. Заявитель может обратиться с жалобой, в том числе в следующих случаях:</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нарушение срока предоставления муниципальной услуги.</w:t>
      </w:r>
      <w:r w:rsidRPr="00E231C9">
        <w:rPr>
          <w:rFonts w:ascii="Times New Roman" w:eastAsia="Calibri" w:hAnsi="Times New Roman" w:cs="Times New Roman"/>
          <w:b/>
          <w:sz w:val="24"/>
          <w:szCs w:val="24"/>
        </w:rPr>
        <w:t xml:space="preserve"> </w:t>
      </w:r>
      <w:r w:rsidRPr="00E231C9">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3) требование у заявителя </w:t>
      </w:r>
      <w:r w:rsidRPr="00E231C9">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Pr="00E231C9">
        <w:rPr>
          <w:rFonts w:ascii="Times New Roman" w:hAnsi="Times New Roman" w:cs="Times New Roman"/>
          <w:sz w:val="24"/>
          <w:szCs w:val="24"/>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7) отказ Органа, его должностного лица,</w:t>
      </w:r>
      <w:r w:rsidRPr="00E231C9">
        <w:rPr>
          <w:rFonts w:ascii="Times New Roman" w:eastAsia="Calibri" w:hAnsi="Times New Roman" w:cs="Times New Roman"/>
          <w:b/>
          <w:sz w:val="24"/>
          <w:szCs w:val="24"/>
        </w:rPr>
        <w:t xml:space="preserve"> </w:t>
      </w:r>
      <w:r w:rsidRPr="00E231C9">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Pr="00E231C9">
        <w:rPr>
          <w:rFonts w:ascii="Times New Roman" w:hAnsi="Times New Roman" w:cs="Times New Roman"/>
          <w:sz w:val="24"/>
          <w:szCs w:val="24"/>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10)</w:t>
      </w:r>
      <w:r w:rsidRPr="00E231C9">
        <w:rPr>
          <w:rFonts w:ascii="Times New Roman" w:eastAsia="Calibri" w:hAnsi="Times New Roman" w:cs="Times New Roman"/>
          <w:sz w:val="24"/>
          <w:szCs w:val="24"/>
        </w:rPr>
        <w:t xml:space="preserve"> </w:t>
      </w:r>
      <w:r w:rsidRPr="00E231C9">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231C9">
        <w:rPr>
          <w:rFonts w:ascii="Times New Roman" w:hAnsi="Times New Roman" w:cs="Times New Roman"/>
          <w:bCs/>
          <w:sz w:val="24"/>
          <w:szCs w:val="24"/>
        </w:rPr>
        <w:t>«Об организации предоставления государственных и муниципальных услуг»</w:t>
      </w:r>
      <w:r w:rsidRPr="00E231C9">
        <w:rPr>
          <w:rFonts w:ascii="Times New Roman" w:hAnsi="Times New Roman" w:cs="Times New Roman"/>
          <w:sz w:val="24"/>
          <w:szCs w:val="24"/>
        </w:rPr>
        <w:t>.</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231C9">
        <w:rPr>
          <w:rFonts w:ascii="Times New Roman" w:hAnsi="Times New Roman" w:cs="Times New Roman"/>
          <w:b/>
          <w:bCs/>
          <w:sz w:val="24"/>
          <w:szCs w:val="24"/>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Жалобы на решения и действия (бездействие) руководителя администрации сельского поселения «Куниб», в виду отсутствия вышестоящего органа, рассматриваются непосредственно руководителем администрации сельского поселения «Куниб».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DB30FC" w:rsidRPr="00E231C9" w:rsidRDefault="00DB30FC" w:rsidP="00E231C9">
      <w:pPr>
        <w:autoSpaceDE w:val="0"/>
        <w:autoSpaceDN w:val="0"/>
        <w:adjustRightInd w:val="0"/>
        <w:spacing w:after="0" w:line="240" w:lineRule="auto"/>
        <w:ind w:firstLine="540"/>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Порядок подачи и рассмотрения жалобы</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autoSpaceDE w:val="0"/>
        <w:autoSpaceDN w:val="0"/>
        <w:adjustRightInd w:val="0"/>
        <w:spacing w:after="0" w:line="240" w:lineRule="auto"/>
        <w:ind w:firstLine="540"/>
        <w:jc w:val="both"/>
        <w:rPr>
          <w:rFonts w:ascii="Times New Roman" w:hAnsi="Times New Roman" w:cs="Times New Roman"/>
          <w:sz w:val="24"/>
          <w:szCs w:val="24"/>
        </w:rPr>
      </w:pPr>
      <w:r w:rsidRPr="00E231C9">
        <w:rPr>
          <w:rFonts w:ascii="Times New Roman" w:hAnsi="Times New Roman" w:cs="Times New Roman"/>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
    <w:p w:rsidR="00DB30FC" w:rsidRPr="00E231C9" w:rsidRDefault="00DB30FC" w:rsidP="00E231C9">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E231C9">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231C9">
        <w:rPr>
          <w:rFonts w:ascii="Times New Roman" w:eastAsia="Calibri" w:hAnsi="Times New Roman" w:cs="Times New Roman"/>
          <w:b/>
          <w:sz w:val="24"/>
          <w:szCs w:val="24"/>
        </w:rPr>
        <w:t xml:space="preserve"> </w:t>
      </w:r>
    </w:p>
    <w:p w:rsidR="00DB30FC" w:rsidRPr="00E231C9" w:rsidRDefault="00DB30FC" w:rsidP="00E231C9">
      <w:pPr>
        <w:autoSpaceDE w:val="0"/>
        <w:autoSpaceDN w:val="0"/>
        <w:adjustRightInd w:val="0"/>
        <w:spacing w:after="0" w:line="240" w:lineRule="auto"/>
        <w:ind w:firstLine="540"/>
        <w:jc w:val="both"/>
        <w:rPr>
          <w:rFonts w:ascii="Times New Roman" w:hAnsi="Times New Roman" w:cs="Times New Roman"/>
          <w:sz w:val="24"/>
          <w:szCs w:val="24"/>
        </w:rPr>
      </w:pPr>
      <w:r w:rsidRPr="00E231C9">
        <w:rPr>
          <w:rFonts w:ascii="Times New Roman" w:hAnsi="Times New Roman" w:cs="Times New Roman"/>
          <w:sz w:val="24"/>
          <w:szCs w:val="24"/>
        </w:rPr>
        <w:lastRenderedPageBreak/>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DB30FC" w:rsidRPr="00E231C9" w:rsidRDefault="00DB30FC" w:rsidP="00E231C9">
      <w:p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B30FC" w:rsidRPr="00E231C9" w:rsidRDefault="00DB30FC" w:rsidP="00E231C9">
      <w:pPr>
        <w:autoSpaceDE w:val="0"/>
        <w:autoSpaceDN w:val="0"/>
        <w:adjustRightInd w:val="0"/>
        <w:spacing w:after="0" w:line="240" w:lineRule="auto"/>
        <w:ind w:firstLine="540"/>
        <w:jc w:val="both"/>
        <w:rPr>
          <w:rFonts w:ascii="Times New Roman" w:hAnsi="Times New Roman" w:cs="Times New Roman"/>
          <w:sz w:val="24"/>
          <w:szCs w:val="24"/>
        </w:rPr>
      </w:pPr>
      <w:r w:rsidRPr="00E231C9">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DB30FC" w:rsidRPr="00E231C9" w:rsidRDefault="00DB30FC" w:rsidP="00E231C9">
      <w:p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ab/>
        <w:t>Ведение Журнала осуществляется по форме и в порядке, установленными правовым актом Органа, локальным актом МФЦ.</w:t>
      </w:r>
    </w:p>
    <w:p w:rsidR="00DB30FC" w:rsidRPr="00E231C9" w:rsidRDefault="00DB30FC" w:rsidP="00E231C9">
      <w:pPr>
        <w:autoSpaceDE w:val="0"/>
        <w:autoSpaceDN w:val="0"/>
        <w:adjustRightInd w:val="0"/>
        <w:spacing w:after="0" w:line="240" w:lineRule="auto"/>
        <w:ind w:firstLine="540"/>
        <w:jc w:val="both"/>
        <w:rPr>
          <w:rFonts w:ascii="Times New Roman" w:hAnsi="Times New Roman" w:cs="Times New Roman"/>
          <w:sz w:val="24"/>
          <w:szCs w:val="24"/>
        </w:rPr>
      </w:pPr>
      <w:r w:rsidRPr="00E231C9">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B30FC" w:rsidRPr="00E231C9" w:rsidRDefault="00DB30FC" w:rsidP="00E231C9">
      <w:pPr>
        <w:autoSpaceDE w:val="0"/>
        <w:autoSpaceDN w:val="0"/>
        <w:adjustRightInd w:val="0"/>
        <w:spacing w:after="0" w:line="240" w:lineRule="auto"/>
        <w:jc w:val="both"/>
        <w:rPr>
          <w:rFonts w:ascii="Times New Roman" w:hAnsi="Times New Roman" w:cs="Times New Roman"/>
          <w:sz w:val="24"/>
          <w:szCs w:val="24"/>
        </w:rPr>
      </w:pPr>
      <w:r w:rsidRPr="00E231C9">
        <w:rPr>
          <w:rFonts w:ascii="Times New Roman" w:hAnsi="Times New Roman" w:cs="Times New Roman"/>
          <w:sz w:val="24"/>
          <w:szCs w:val="24"/>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5.6. Жалоба должна содержать:</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E231C9">
        <w:rPr>
          <w:rFonts w:ascii="Times New Roman" w:eastAsia="Calibri" w:hAnsi="Times New Roman" w:cs="Times New Roman"/>
          <w:b/>
          <w:sz w:val="24"/>
          <w:szCs w:val="24"/>
        </w:rPr>
        <w:t xml:space="preserve"> </w:t>
      </w:r>
      <w:r w:rsidRPr="00E231C9">
        <w:rPr>
          <w:rFonts w:ascii="Times New Roman" w:hAnsi="Times New Roman" w:cs="Times New Roman"/>
          <w:sz w:val="24"/>
          <w:szCs w:val="24"/>
        </w:rPr>
        <w:t xml:space="preserve">МФЦ или его работника. </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место, дата и время приема жалобы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фамилия, имя, отчество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перечень принятых документов от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фамилия, имя, отчество специалиста, принявшего жалобу;</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срок рассмотрения жалобы в соответствии с настоящим административным регламентом.</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 xml:space="preserve">5.9. В случае если жалоба подана заявителем в Орган, МФЦ, </w:t>
      </w:r>
      <w:r w:rsidRPr="00E231C9">
        <w:rPr>
          <w:rFonts w:ascii="Times New Roman" w:eastAsia="Calibri" w:hAnsi="Times New Roman" w:cs="Times New Roman"/>
          <w:sz w:val="24"/>
          <w:szCs w:val="24"/>
        </w:rPr>
        <w:t>в Министерство</w:t>
      </w:r>
      <w:r w:rsidRPr="00E231C9">
        <w:rPr>
          <w:rFonts w:ascii="Times New Roman"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E231C9">
        <w:rPr>
          <w:rFonts w:ascii="Times New Roman" w:eastAsia="Calibri" w:hAnsi="Times New Roman" w:cs="Times New Roman"/>
          <w:sz w:val="24"/>
          <w:szCs w:val="24"/>
        </w:rPr>
        <w:t xml:space="preserve"> сотрудник Министерства</w:t>
      </w:r>
      <w:r w:rsidRPr="00E231C9">
        <w:rPr>
          <w:rFonts w:ascii="Times New Roman" w:hAnsi="Times New Roman" w:cs="Times New Roman"/>
          <w:sz w:val="24"/>
          <w:szCs w:val="24"/>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Сроки рассмотрения жалоб</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hAnsi="Times New Roman" w:cs="Times New Roman"/>
          <w:sz w:val="24"/>
          <w:szCs w:val="24"/>
        </w:rPr>
        <w:t>5.11. Жалоба, поступившая в Орган, МФЦ</w:t>
      </w:r>
      <w:r w:rsidRPr="00E231C9">
        <w:rPr>
          <w:rFonts w:ascii="Times New Roman" w:eastAsia="Calibri" w:hAnsi="Times New Roman" w:cs="Times New Roman"/>
          <w:sz w:val="24"/>
          <w:szCs w:val="24"/>
        </w:rPr>
        <w:t>, Министерство</w:t>
      </w:r>
      <w:r w:rsidRPr="00E231C9">
        <w:rPr>
          <w:rFonts w:ascii="Times New Roman" w:hAnsi="Times New Roman" w:cs="Times New Roman"/>
          <w:sz w:val="24"/>
          <w:szCs w:val="24"/>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E231C9">
        <w:rPr>
          <w:rFonts w:ascii="Times New Roman" w:eastAsia="Calibri" w:hAnsi="Times New Roman" w:cs="Times New Roman"/>
          <w:sz w:val="24"/>
          <w:szCs w:val="24"/>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DB30FC"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0C4A70" w:rsidRPr="00E231C9" w:rsidRDefault="000C4A70"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C4A70" w:rsidRPr="000604C3" w:rsidRDefault="000C4A70" w:rsidP="000C4A70">
      <w:pPr>
        <w:pStyle w:val="af0"/>
        <w:jc w:val="center"/>
        <w:rPr>
          <w:rFonts w:ascii="Times New Roman" w:hAnsi="Times New Roman"/>
          <w:b/>
          <w:sz w:val="24"/>
          <w:szCs w:val="24"/>
        </w:rPr>
      </w:pPr>
      <w:r w:rsidRPr="000604C3">
        <w:rPr>
          <w:rFonts w:ascii="Times New Roman" w:hAnsi="Times New Roman"/>
          <w:b/>
          <w:sz w:val="24"/>
          <w:szCs w:val="24"/>
        </w:rPr>
        <w:lastRenderedPageBreak/>
        <w:t xml:space="preserve">Перечень оснований для отказа в удовлетворении жалобы </w:t>
      </w:r>
    </w:p>
    <w:p w:rsidR="000C4A70" w:rsidRPr="000604C3" w:rsidRDefault="000C4A70" w:rsidP="000C4A70">
      <w:pPr>
        <w:pStyle w:val="af0"/>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0C4A70" w:rsidRPr="000604C3" w:rsidRDefault="000C4A70" w:rsidP="000C4A70">
      <w:pPr>
        <w:pStyle w:val="af0"/>
        <w:rPr>
          <w:rFonts w:ascii="Times New Roman" w:hAnsi="Times New Roman"/>
          <w:sz w:val="24"/>
          <w:szCs w:val="24"/>
        </w:rPr>
      </w:pP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0C4A70" w:rsidRPr="000604C3" w:rsidRDefault="000C4A70" w:rsidP="000C4A70">
      <w:pPr>
        <w:pStyle w:val="af0"/>
        <w:ind w:firstLine="851"/>
        <w:jc w:val="both"/>
        <w:rPr>
          <w:rFonts w:ascii="Times New Roman" w:hAnsi="Times New Roman"/>
          <w:sz w:val="24"/>
          <w:szCs w:val="24"/>
        </w:rPr>
      </w:pPr>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Результат рассмотрения жалобы</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5.1</w:t>
      </w:r>
      <w:r w:rsidR="000C4A70">
        <w:rPr>
          <w:rFonts w:ascii="Times New Roman" w:hAnsi="Times New Roman" w:cs="Times New Roman"/>
          <w:sz w:val="24"/>
          <w:szCs w:val="24"/>
        </w:rPr>
        <w:t>3</w:t>
      </w:r>
      <w:r w:rsidRPr="00E231C9">
        <w:rPr>
          <w:rFonts w:ascii="Times New Roman" w:hAnsi="Times New Roman" w:cs="Times New Roman"/>
          <w:sz w:val="24"/>
          <w:szCs w:val="24"/>
        </w:rPr>
        <w:t>. По результатам рассмотрения принимается одно из следующих решений: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2) в удовлетворении жалобы отказывается.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231C9">
        <w:rPr>
          <w:rFonts w:ascii="Times New Roman" w:hAnsi="Times New Roman" w:cs="Times New Roman"/>
          <w:b/>
          <w:sz w:val="24"/>
          <w:szCs w:val="24"/>
        </w:rPr>
        <w:t>Порядок информирования заявителя о результатах рассмотрения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5.1</w:t>
      </w:r>
      <w:r w:rsidR="000C4A70">
        <w:rPr>
          <w:rFonts w:ascii="Times New Roman" w:hAnsi="Times New Roman" w:cs="Times New Roman"/>
          <w:sz w:val="24"/>
          <w:szCs w:val="24"/>
        </w:rPr>
        <w:t>4</w:t>
      </w:r>
      <w:r w:rsidRPr="00E231C9">
        <w:rPr>
          <w:rFonts w:ascii="Times New Roman" w:hAnsi="Times New Roman" w:cs="Times New Roman"/>
          <w:sz w:val="24"/>
          <w:szCs w:val="24"/>
        </w:rPr>
        <w:t>. Не позднее дня, следующего за днем принятия указанного в пункте 5.1</w:t>
      </w:r>
      <w:r w:rsidR="000C4A70">
        <w:rPr>
          <w:rFonts w:ascii="Times New Roman" w:hAnsi="Times New Roman" w:cs="Times New Roman"/>
          <w:sz w:val="24"/>
          <w:szCs w:val="24"/>
        </w:rPr>
        <w:t>3</w:t>
      </w:r>
      <w:r w:rsidRPr="00E231C9">
        <w:rPr>
          <w:rFonts w:ascii="Times New Roman"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w:t>
      </w:r>
      <w:r w:rsidRPr="00E231C9">
        <w:rPr>
          <w:rFonts w:ascii="Times New Roman" w:hAnsi="Times New Roman" w:cs="Times New Roman"/>
          <w:sz w:val="24"/>
          <w:szCs w:val="24"/>
        </w:rPr>
        <w:lastRenderedPageBreak/>
        <w:t>результатах рассмотрения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мотивированном ответе по результатам рассмотрения жалобы указываются: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в) фамилия, имя, отчество (последнее – при наличии) или наименование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г) основания для принятия решения по жалобе;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д) принятое по жалобе решение</w:t>
      </w:r>
      <w:r w:rsidRPr="00E231C9">
        <w:rPr>
          <w:rFonts w:ascii="Times New Roman" w:hAnsi="Times New Roman" w:cs="Times New Roman"/>
          <w:sz w:val="24"/>
          <w:szCs w:val="24"/>
        </w:rPr>
        <w:t xml:space="preserve"> </w:t>
      </w:r>
      <w:r w:rsidRPr="00E231C9">
        <w:rPr>
          <w:rFonts w:ascii="Times New Roman" w:eastAsia="Calibri" w:hAnsi="Times New Roman" w:cs="Times New Roman"/>
          <w:sz w:val="24"/>
          <w:szCs w:val="24"/>
        </w:rPr>
        <w:t>с указанием аргументированных разъяснений о причинах принятого решения;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ж) сведения о порядке обжалования принятого по жалобе решения.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t>Порядок обжалования решения по жалобе</w:t>
      </w: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5.1</w:t>
      </w:r>
      <w:r w:rsidR="000C4A70">
        <w:rPr>
          <w:rFonts w:ascii="Times New Roman" w:eastAsia="Calibri" w:hAnsi="Times New Roman" w:cs="Times New Roman"/>
          <w:sz w:val="24"/>
          <w:szCs w:val="24"/>
        </w:rPr>
        <w:t>5</w:t>
      </w:r>
      <w:r w:rsidRPr="00E231C9">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5.1</w:t>
      </w:r>
      <w:r w:rsidR="000C4A70">
        <w:rPr>
          <w:rFonts w:ascii="Times New Roman" w:eastAsia="Calibri" w:hAnsi="Times New Roman" w:cs="Times New Roman"/>
          <w:sz w:val="24"/>
          <w:szCs w:val="24"/>
        </w:rPr>
        <w:t>6</w:t>
      </w:r>
      <w:r w:rsidRPr="00E231C9">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(куниб.сысола-адм.рф),</w:t>
      </w:r>
      <w:r w:rsidRPr="00E231C9">
        <w:rPr>
          <w:rFonts w:ascii="Times New Roman" w:eastAsia="Calibri" w:hAnsi="Times New Roman" w:cs="Times New Roman"/>
          <w:i/>
          <w:sz w:val="24"/>
          <w:szCs w:val="24"/>
        </w:rPr>
        <w:t xml:space="preserve"> </w:t>
      </w:r>
      <w:r w:rsidRPr="00E231C9">
        <w:rPr>
          <w:rFonts w:ascii="Times New Roman" w:eastAsia="Calibri" w:hAnsi="Times New Roman" w:cs="Times New Roman"/>
          <w:sz w:val="24"/>
          <w:szCs w:val="24"/>
        </w:rPr>
        <w:t>а также может быть принято при личном приеме заявителя.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Заявление должно содержать:</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eastAsia="Calibri" w:hAnsi="Times New Roman" w:cs="Times New Roman"/>
          <w:sz w:val="24"/>
          <w:szCs w:val="24"/>
        </w:rPr>
        <w:t xml:space="preserve">1) </w:t>
      </w:r>
      <w:r w:rsidRPr="00E231C9">
        <w:rPr>
          <w:rFonts w:ascii="Times New Roman" w:hAnsi="Times New Roman" w:cs="Times New Roman"/>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231C9">
        <w:rPr>
          <w:rFonts w:ascii="Times New Roman" w:eastAsia="Calibri" w:hAnsi="Times New Roman" w:cs="Times New Roman"/>
          <w:sz w:val="24"/>
          <w:szCs w:val="24"/>
        </w:rPr>
        <w:t>;</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eastAsia="Calibri" w:hAnsi="Times New Roman" w:cs="Times New Roman"/>
          <w:sz w:val="24"/>
          <w:szCs w:val="24"/>
        </w:rPr>
        <w:t xml:space="preserve">2) </w:t>
      </w:r>
      <w:r w:rsidRPr="00E231C9">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231C9">
        <w:rPr>
          <w:rFonts w:ascii="Times New Roman" w:eastAsia="Calibri" w:hAnsi="Times New Roman" w:cs="Times New Roman"/>
          <w:sz w:val="24"/>
          <w:szCs w:val="24"/>
        </w:rPr>
        <w:t>;</w:t>
      </w:r>
    </w:p>
    <w:p w:rsidR="00DB30FC" w:rsidRPr="00E231C9" w:rsidRDefault="00DB30FC" w:rsidP="00E231C9">
      <w:pPr>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eastAsia="Calibri" w:hAnsi="Times New Roman" w:cs="Times New Roman"/>
          <w:sz w:val="24"/>
          <w:szCs w:val="24"/>
        </w:rPr>
        <w:t xml:space="preserve">3) </w:t>
      </w:r>
      <w:r w:rsidRPr="00E231C9">
        <w:rPr>
          <w:rFonts w:ascii="Times New Roman" w:hAnsi="Times New Roman" w:cs="Times New Roman"/>
          <w:sz w:val="24"/>
          <w:szCs w:val="24"/>
        </w:rPr>
        <w:t xml:space="preserve">сведения об </w:t>
      </w:r>
      <w:r w:rsidRPr="00E231C9">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E231C9">
        <w:rPr>
          <w:rFonts w:ascii="Times New Roman" w:hAnsi="Times New Roman" w:cs="Times New Roman"/>
          <w:sz w:val="24"/>
          <w:szCs w:val="24"/>
        </w:rPr>
        <w:t xml:space="preserve"> </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Оснований для отказа в приеме заявления не предусмотрено.</w:t>
      </w: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231C9">
        <w:rPr>
          <w:rFonts w:ascii="Times New Roman" w:eastAsia="Calibri" w:hAnsi="Times New Roman" w:cs="Times New Roman"/>
          <w:b/>
          <w:sz w:val="24"/>
          <w:szCs w:val="24"/>
        </w:rPr>
        <w:lastRenderedPageBreak/>
        <w:t>Способы информирования заявителя о порядке подачи и рассмотрения жалобы</w:t>
      </w:r>
    </w:p>
    <w:p w:rsidR="00DB30FC" w:rsidRPr="00E231C9" w:rsidRDefault="00DB30FC" w:rsidP="00E231C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B30FC" w:rsidRPr="00E231C9" w:rsidRDefault="00DB30FC" w:rsidP="00E231C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5.1</w:t>
      </w:r>
      <w:r w:rsidR="000C4A70">
        <w:rPr>
          <w:rFonts w:ascii="Times New Roman" w:eastAsia="Calibri" w:hAnsi="Times New Roman" w:cs="Times New Roman"/>
          <w:sz w:val="24"/>
          <w:szCs w:val="24"/>
        </w:rPr>
        <w:t>7</w:t>
      </w:r>
      <w:r w:rsidRPr="00E231C9">
        <w:rPr>
          <w:rFonts w:ascii="Times New Roman" w:eastAsia="Calibri" w:hAnsi="Times New Roman" w:cs="Times New Roman"/>
          <w:sz w:val="24"/>
          <w:szCs w:val="24"/>
        </w:rPr>
        <w:t>. Информация о порядке подачи и рассмотрения жалобы размещается:</w:t>
      </w:r>
    </w:p>
    <w:p w:rsidR="00DB30FC" w:rsidRPr="00E231C9" w:rsidRDefault="00DB30FC" w:rsidP="00E231C9">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на информационных стендах, расположенных в Органе, в МФЦ;</w:t>
      </w:r>
    </w:p>
    <w:p w:rsidR="00DB30FC" w:rsidRPr="00E231C9" w:rsidRDefault="00DB30FC" w:rsidP="00E231C9">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231C9">
        <w:rPr>
          <w:rFonts w:ascii="Times New Roman" w:eastAsia="Calibri" w:hAnsi="Times New Roman" w:cs="Times New Roman"/>
          <w:sz w:val="24"/>
          <w:szCs w:val="24"/>
        </w:rPr>
        <w:t>на официальных сайтах Органа, МФЦ;</w:t>
      </w:r>
    </w:p>
    <w:p w:rsidR="00DB30FC" w:rsidRPr="00E231C9" w:rsidRDefault="000C4A70" w:rsidP="00E231C9">
      <w:pPr>
        <w:widowControl w:val="0"/>
        <w:numPr>
          <w:ilvl w:val="0"/>
          <w:numId w:val="10"/>
        </w:numPr>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на </w:t>
      </w:r>
      <w:r w:rsidR="00DB30FC" w:rsidRPr="00E231C9">
        <w:rPr>
          <w:rFonts w:ascii="Times New Roman" w:hAnsi="Times New Roman" w:cs="Times New Roman"/>
          <w:sz w:val="24"/>
          <w:szCs w:val="24"/>
        </w:rPr>
        <w:t>Едином портале государственных и муниципальных услуг (функций);</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231C9">
        <w:rPr>
          <w:rFonts w:ascii="Times New Roman" w:hAnsi="Times New Roman" w:cs="Times New Roman"/>
          <w:sz w:val="24"/>
          <w:szCs w:val="24"/>
        </w:rPr>
        <w:t>5.1</w:t>
      </w:r>
      <w:r w:rsidR="000C4A70">
        <w:rPr>
          <w:rFonts w:ascii="Times New Roman" w:hAnsi="Times New Roman" w:cs="Times New Roman"/>
          <w:sz w:val="24"/>
          <w:szCs w:val="24"/>
        </w:rPr>
        <w:t>8</w:t>
      </w:r>
      <w:r w:rsidRPr="00E231C9">
        <w:rPr>
          <w:rFonts w:ascii="Times New Roman" w:hAnsi="Times New Roman" w:cs="Times New Roman"/>
          <w:sz w:val="24"/>
          <w:szCs w:val="24"/>
        </w:rPr>
        <w:t>. Информацию о порядке подачи и рассмотрения жалобы можно получить:</w:t>
      </w:r>
    </w:p>
    <w:p w:rsidR="00DB30FC" w:rsidRPr="00E231C9" w:rsidRDefault="00DB30FC" w:rsidP="00E231C9">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E231C9">
        <w:rPr>
          <w:rFonts w:ascii="Times New Roman" w:hAnsi="Times New Roman" w:cs="Times New Roman"/>
          <w:sz w:val="24"/>
          <w:szCs w:val="24"/>
        </w:rPr>
        <w:t>посредством телефонной связи по номеру Органа, МФЦ;</w:t>
      </w:r>
    </w:p>
    <w:p w:rsidR="00DB30FC" w:rsidRPr="00E231C9" w:rsidRDefault="00DB30FC" w:rsidP="00E231C9">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E231C9">
        <w:rPr>
          <w:rFonts w:ascii="Times New Roman" w:hAnsi="Times New Roman" w:cs="Times New Roman"/>
          <w:sz w:val="24"/>
          <w:szCs w:val="24"/>
        </w:rPr>
        <w:t>посредством факсимильного сообщения;</w:t>
      </w:r>
    </w:p>
    <w:p w:rsidR="00DB30FC" w:rsidRPr="00E231C9" w:rsidRDefault="00DB30FC" w:rsidP="00E231C9">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E231C9">
        <w:rPr>
          <w:rFonts w:ascii="Times New Roman" w:hAnsi="Times New Roman" w:cs="Times New Roman"/>
          <w:sz w:val="24"/>
          <w:szCs w:val="24"/>
        </w:rPr>
        <w:t>при личном обращении в Орган, МФЦ, в том числе по электронной почте;</w:t>
      </w:r>
    </w:p>
    <w:p w:rsidR="00DB30FC" w:rsidRPr="00E231C9" w:rsidRDefault="00DB30FC" w:rsidP="00E231C9">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E231C9">
        <w:rPr>
          <w:rFonts w:ascii="Times New Roman" w:hAnsi="Times New Roman" w:cs="Times New Roman"/>
          <w:sz w:val="24"/>
          <w:szCs w:val="24"/>
        </w:rPr>
        <w:t>при письменном обращении в Орган, МФЦ;</w:t>
      </w:r>
    </w:p>
    <w:p w:rsidR="00DB30FC" w:rsidRPr="00E231C9" w:rsidRDefault="00DB30FC" w:rsidP="00E231C9">
      <w:pPr>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E231C9">
        <w:rPr>
          <w:rFonts w:ascii="Times New Roman" w:hAnsi="Times New Roman" w:cs="Times New Roman"/>
          <w:sz w:val="24"/>
          <w:szCs w:val="24"/>
        </w:rPr>
        <w:t>путем публичного информирования.</w:t>
      </w:r>
    </w:p>
    <w:p w:rsidR="00DB30FC" w:rsidRPr="00E231C9" w:rsidRDefault="00DB30FC" w:rsidP="00E231C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B30FC" w:rsidRPr="003F53CA" w:rsidRDefault="00DB30FC" w:rsidP="00E231C9">
      <w:pPr>
        <w:widowControl w:val="0"/>
        <w:autoSpaceDE w:val="0"/>
        <w:autoSpaceDN w:val="0"/>
        <w:adjustRightInd w:val="0"/>
        <w:spacing w:after="0"/>
        <w:ind w:firstLine="709"/>
        <w:jc w:val="right"/>
        <w:outlineLvl w:val="1"/>
        <w:rPr>
          <w:sz w:val="24"/>
          <w:szCs w:val="24"/>
        </w:rPr>
      </w:pPr>
      <w:bookmarkStart w:id="19" w:name="Par402"/>
      <w:bookmarkEnd w:id="19"/>
    </w:p>
    <w:p w:rsidR="00DB30FC" w:rsidRPr="003F53CA" w:rsidRDefault="00DB30FC" w:rsidP="00DB30FC">
      <w:pPr>
        <w:widowControl w:val="0"/>
        <w:autoSpaceDE w:val="0"/>
        <w:autoSpaceDN w:val="0"/>
        <w:adjustRightInd w:val="0"/>
        <w:ind w:firstLine="709"/>
        <w:jc w:val="right"/>
        <w:outlineLvl w:val="1"/>
        <w:rPr>
          <w:sz w:val="24"/>
          <w:szCs w:val="24"/>
        </w:rPr>
      </w:pPr>
    </w:p>
    <w:p w:rsidR="00DB30FC" w:rsidRPr="003F53CA" w:rsidRDefault="00DB30FC" w:rsidP="00DB30FC">
      <w:pPr>
        <w:widowControl w:val="0"/>
        <w:autoSpaceDE w:val="0"/>
        <w:autoSpaceDN w:val="0"/>
        <w:adjustRightInd w:val="0"/>
        <w:ind w:firstLine="709"/>
        <w:jc w:val="right"/>
        <w:outlineLvl w:val="1"/>
        <w:rPr>
          <w:sz w:val="24"/>
          <w:szCs w:val="24"/>
        </w:rPr>
      </w:pPr>
    </w:p>
    <w:p w:rsidR="00DB30FC" w:rsidRPr="003F53CA" w:rsidRDefault="00DB30FC" w:rsidP="00DB30FC">
      <w:pPr>
        <w:widowControl w:val="0"/>
        <w:autoSpaceDE w:val="0"/>
        <w:autoSpaceDN w:val="0"/>
        <w:adjustRightInd w:val="0"/>
        <w:ind w:firstLine="709"/>
        <w:jc w:val="right"/>
        <w:outlineLvl w:val="1"/>
        <w:rPr>
          <w:sz w:val="24"/>
          <w:szCs w:val="24"/>
        </w:rPr>
      </w:pPr>
    </w:p>
    <w:p w:rsidR="00DB30FC" w:rsidRPr="003F53CA" w:rsidRDefault="00DB30FC" w:rsidP="00DB30FC">
      <w:pPr>
        <w:widowControl w:val="0"/>
        <w:autoSpaceDE w:val="0"/>
        <w:autoSpaceDN w:val="0"/>
        <w:adjustRightInd w:val="0"/>
        <w:ind w:firstLine="709"/>
        <w:jc w:val="right"/>
        <w:outlineLvl w:val="1"/>
        <w:rPr>
          <w:sz w:val="24"/>
          <w:szCs w:val="24"/>
        </w:rPr>
      </w:pPr>
    </w:p>
    <w:p w:rsidR="00DB30FC" w:rsidRDefault="00DB30FC"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DB30FC">
      <w:pPr>
        <w:widowControl w:val="0"/>
        <w:autoSpaceDE w:val="0"/>
        <w:autoSpaceDN w:val="0"/>
        <w:adjustRightInd w:val="0"/>
        <w:ind w:firstLine="709"/>
        <w:jc w:val="right"/>
        <w:outlineLvl w:val="1"/>
        <w:rPr>
          <w:sz w:val="24"/>
          <w:szCs w:val="24"/>
        </w:rPr>
      </w:pPr>
    </w:p>
    <w:p w:rsidR="000C4A70" w:rsidRDefault="000C4A70" w:rsidP="000C4A70">
      <w:pPr>
        <w:spacing w:after="0" w:line="240" w:lineRule="auto"/>
        <w:jc w:val="right"/>
        <w:rPr>
          <w:rFonts w:ascii="Times New Roman" w:eastAsia="Calibri" w:hAnsi="Times New Roman" w:cs="Times New Roman"/>
          <w:sz w:val="20"/>
          <w:szCs w:val="20"/>
        </w:rPr>
      </w:pPr>
    </w:p>
    <w:p w:rsidR="000C4A70" w:rsidRDefault="000C4A70" w:rsidP="000C4A70">
      <w:pPr>
        <w:spacing w:after="0" w:line="240" w:lineRule="auto"/>
        <w:jc w:val="right"/>
        <w:rPr>
          <w:rFonts w:ascii="Times New Roman" w:eastAsia="Calibri" w:hAnsi="Times New Roman" w:cs="Times New Roman"/>
          <w:sz w:val="20"/>
          <w:szCs w:val="20"/>
        </w:rPr>
      </w:pPr>
    </w:p>
    <w:p w:rsidR="00DB30FC" w:rsidRPr="000C4A70" w:rsidRDefault="00DB30FC" w:rsidP="000C4A70">
      <w:pPr>
        <w:spacing w:after="0" w:line="240" w:lineRule="auto"/>
        <w:jc w:val="right"/>
        <w:rPr>
          <w:rFonts w:ascii="Times New Roman" w:eastAsia="Calibri" w:hAnsi="Times New Roman" w:cs="Times New Roman"/>
          <w:sz w:val="20"/>
          <w:szCs w:val="20"/>
        </w:rPr>
      </w:pPr>
      <w:r w:rsidRPr="000C4A70">
        <w:rPr>
          <w:rFonts w:ascii="Times New Roman" w:eastAsia="Calibri" w:hAnsi="Times New Roman" w:cs="Times New Roman"/>
          <w:sz w:val="20"/>
          <w:szCs w:val="20"/>
        </w:rPr>
        <w:lastRenderedPageBreak/>
        <w:t>Приложение 1</w:t>
      </w:r>
    </w:p>
    <w:p w:rsidR="00DB30FC" w:rsidRPr="000C4A70" w:rsidRDefault="00DB30FC" w:rsidP="000C4A7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0C4A70">
        <w:rPr>
          <w:rFonts w:ascii="Times New Roman" w:eastAsia="Calibri" w:hAnsi="Times New Roman" w:cs="Times New Roman"/>
          <w:sz w:val="20"/>
          <w:szCs w:val="20"/>
        </w:rPr>
        <w:t>к административному регламенту</w:t>
      </w:r>
    </w:p>
    <w:p w:rsidR="00DB30FC" w:rsidRPr="000C4A70" w:rsidRDefault="00DB30FC" w:rsidP="000C4A7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0C4A70">
        <w:rPr>
          <w:rFonts w:ascii="Times New Roman" w:eastAsia="Calibri" w:hAnsi="Times New Roman" w:cs="Times New Roman"/>
          <w:sz w:val="20"/>
          <w:szCs w:val="20"/>
        </w:rPr>
        <w:t>предоставления муниципальной услуги</w:t>
      </w:r>
    </w:p>
    <w:p w:rsidR="00DB30FC" w:rsidRPr="000C4A70" w:rsidRDefault="00DB30FC" w:rsidP="000C4A70">
      <w:pPr>
        <w:widowControl w:val="0"/>
        <w:autoSpaceDE w:val="0"/>
        <w:autoSpaceDN w:val="0"/>
        <w:adjustRightInd w:val="0"/>
        <w:spacing w:after="0" w:line="240" w:lineRule="auto"/>
        <w:ind w:firstLine="709"/>
        <w:jc w:val="right"/>
        <w:outlineLvl w:val="0"/>
        <w:rPr>
          <w:rFonts w:ascii="Times New Roman" w:eastAsia="Calibri" w:hAnsi="Times New Roman" w:cs="Times New Roman"/>
          <w:bCs/>
          <w:sz w:val="20"/>
          <w:szCs w:val="20"/>
        </w:rPr>
      </w:pPr>
      <w:r w:rsidRPr="000C4A70">
        <w:rPr>
          <w:rFonts w:ascii="Times New Roman" w:eastAsia="Calibri" w:hAnsi="Times New Roman" w:cs="Times New Roman"/>
          <w:sz w:val="20"/>
          <w:szCs w:val="20"/>
        </w:rPr>
        <w:t>«</w:t>
      </w:r>
      <w:r w:rsidRPr="000C4A70">
        <w:rPr>
          <w:rFonts w:ascii="Times New Roman" w:eastAsia="Calibri" w:hAnsi="Times New Roman" w:cs="Times New Roman"/>
          <w:bCs/>
          <w:sz w:val="20"/>
          <w:szCs w:val="20"/>
        </w:rPr>
        <w:t xml:space="preserve">Перевод жилого помещения </w:t>
      </w:r>
    </w:p>
    <w:p w:rsidR="00DB30FC" w:rsidRPr="000C4A70" w:rsidRDefault="00DB30FC" w:rsidP="000C4A70">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0C4A70">
        <w:rPr>
          <w:rFonts w:ascii="Times New Roman" w:eastAsia="Calibri" w:hAnsi="Times New Roman" w:cs="Times New Roman"/>
          <w:bCs/>
          <w:sz w:val="20"/>
          <w:szCs w:val="20"/>
        </w:rPr>
        <w:t>в нежилое или нежилого помещения в жилое помещение</w:t>
      </w:r>
      <w:r w:rsidRPr="000C4A70">
        <w:rPr>
          <w:rFonts w:ascii="Times New Roman" w:eastAsia="Calibri" w:hAnsi="Times New Roman" w:cs="Times New Roman"/>
          <w:sz w:val="20"/>
          <w:szCs w:val="20"/>
        </w:rPr>
        <w:t>»</w:t>
      </w:r>
    </w:p>
    <w:p w:rsidR="00DB30FC" w:rsidRPr="003F53CA" w:rsidRDefault="00DB30FC" w:rsidP="000C4A70">
      <w:pPr>
        <w:widowControl w:val="0"/>
        <w:autoSpaceDE w:val="0"/>
        <w:autoSpaceDN w:val="0"/>
        <w:adjustRightInd w:val="0"/>
        <w:spacing w:after="0"/>
        <w:ind w:firstLine="709"/>
        <w:jc w:val="right"/>
        <w:outlineLvl w:val="0"/>
        <w:rPr>
          <w:rFonts w:eastAsia="Calibri"/>
          <w:sz w:val="24"/>
          <w:szCs w:val="24"/>
        </w:rPr>
      </w:pPr>
    </w:p>
    <w:p w:rsidR="00DB30FC" w:rsidRPr="000C4A70" w:rsidRDefault="00DB30FC" w:rsidP="000C4A70">
      <w:pPr>
        <w:spacing w:after="0" w:line="240" w:lineRule="auto"/>
        <w:jc w:val="center"/>
        <w:rPr>
          <w:rFonts w:ascii="Times New Roman" w:eastAsia="Calibri" w:hAnsi="Times New Roman" w:cs="Times New Roman"/>
          <w:b/>
          <w:sz w:val="24"/>
          <w:szCs w:val="24"/>
        </w:rPr>
      </w:pPr>
    </w:p>
    <w:tbl>
      <w:tblPr>
        <w:tblpPr w:leftFromText="180" w:rightFromText="180" w:vertAnchor="page" w:horzAnchor="margin" w:tblpY="2761"/>
        <w:tblW w:w="5000" w:type="pct"/>
        <w:tblLook w:val="04A0"/>
      </w:tblPr>
      <w:tblGrid>
        <w:gridCol w:w="1950"/>
        <w:gridCol w:w="1843"/>
        <w:gridCol w:w="992"/>
        <w:gridCol w:w="4786"/>
      </w:tblGrid>
      <w:tr w:rsidR="000C4A70" w:rsidRPr="000C4A70" w:rsidTr="000C4A70">
        <w:tc>
          <w:tcPr>
            <w:tcW w:w="1019" w:type="pct"/>
            <w:tcBorders>
              <w:top w:val="single" w:sz="4" w:space="0" w:color="auto"/>
              <w:left w:val="single" w:sz="4" w:space="0" w:color="auto"/>
              <w:bottom w:val="single" w:sz="4" w:space="0" w:color="auto"/>
              <w:right w:val="single" w:sz="4" w:space="0" w:color="auto"/>
            </w:tcBorders>
            <w:shd w:val="clear" w:color="auto" w:fill="auto"/>
          </w:tcPr>
          <w:p w:rsidR="000C4A70" w:rsidRPr="000C4A70" w:rsidRDefault="000C4A70" w:rsidP="000C4A70">
            <w:pPr>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0C4A70" w:rsidRPr="000C4A70" w:rsidRDefault="000C4A70" w:rsidP="000C4A70">
            <w:pPr>
              <w:spacing w:after="0" w:line="240" w:lineRule="auto"/>
              <w:rPr>
                <w:rFonts w:ascii="Times New Roman" w:eastAsia="Calibri" w:hAnsi="Times New Roman" w:cs="Times New Roman"/>
                <w:sz w:val="24"/>
                <w:szCs w:val="24"/>
                <w:u w:val="single"/>
              </w:rPr>
            </w:pPr>
          </w:p>
        </w:tc>
        <w:tc>
          <w:tcPr>
            <w:tcW w:w="518" w:type="pct"/>
            <w:tcBorders>
              <w:left w:val="single" w:sz="4" w:space="0" w:color="auto"/>
            </w:tcBorders>
            <w:shd w:val="clear" w:color="auto" w:fill="auto"/>
          </w:tcPr>
          <w:p w:rsidR="000C4A70" w:rsidRPr="000C4A70" w:rsidRDefault="000C4A70" w:rsidP="000C4A70">
            <w:pPr>
              <w:spacing w:after="0" w:line="240" w:lineRule="auto"/>
              <w:rPr>
                <w:rFonts w:ascii="Times New Roman" w:eastAsia="Calibri" w:hAnsi="Times New Roman" w:cs="Times New Roman"/>
                <w:sz w:val="24"/>
                <w:szCs w:val="24"/>
                <w:u w:val="single"/>
              </w:rPr>
            </w:pPr>
          </w:p>
        </w:tc>
        <w:tc>
          <w:tcPr>
            <w:tcW w:w="2500" w:type="pct"/>
            <w:tcBorders>
              <w:left w:val="nil"/>
              <w:bottom w:val="single" w:sz="4" w:space="0" w:color="auto"/>
            </w:tcBorders>
            <w:shd w:val="clear" w:color="auto" w:fill="auto"/>
          </w:tcPr>
          <w:p w:rsidR="000C4A70" w:rsidRPr="000C4A70" w:rsidRDefault="000C4A70" w:rsidP="000C4A70">
            <w:pPr>
              <w:spacing w:after="0" w:line="240" w:lineRule="auto"/>
              <w:rPr>
                <w:rFonts w:ascii="Times New Roman" w:eastAsia="Calibri" w:hAnsi="Times New Roman" w:cs="Times New Roman"/>
                <w:sz w:val="24"/>
                <w:szCs w:val="24"/>
                <w:u w:val="single"/>
              </w:rPr>
            </w:pPr>
          </w:p>
        </w:tc>
      </w:tr>
      <w:tr w:rsidR="000C4A70" w:rsidRPr="000C4A70" w:rsidTr="00FD1410">
        <w:tc>
          <w:tcPr>
            <w:tcW w:w="1019" w:type="pct"/>
            <w:tcBorders>
              <w:top w:val="single" w:sz="4" w:space="0" w:color="auto"/>
              <w:bottom w:val="single" w:sz="4" w:space="0" w:color="auto"/>
            </w:tcBorders>
            <w:shd w:val="clear" w:color="auto" w:fill="auto"/>
          </w:tcPr>
          <w:p w:rsidR="000C4A70" w:rsidRPr="000C4A70" w:rsidRDefault="000C4A70" w:rsidP="000C4A70">
            <w:pPr>
              <w:spacing w:after="0" w:line="240" w:lineRule="auto"/>
              <w:jc w:val="center"/>
              <w:rPr>
                <w:rFonts w:ascii="Times New Roman" w:eastAsia="Calibri" w:hAnsi="Times New Roman" w:cs="Times New Roman"/>
                <w:sz w:val="24"/>
                <w:szCs w:val="24"/>
              </w:rPr>
            </w:pPr>
          </w:p>
        </w:tc>
        <w:tc>
          <w:tcPr>
            <w:tcW w:w="963" w:type="pct"/>
            <w:tcBorders>
              <w:top w:val="single" w:sz="4" w:space="0" w:color="auto"/>
              <w:bottom w:val="single" w:sz="4" w:space="0" w:color="auto"/>
            </w:tcBorders>
            <w:shd w:val="clear" w:color="auto" w:fill="auto"/>
          </w:tcPr>
          <w:p w:rsidR="000C4A70" w:rsidRPr="000C4A70" w:rsidRDefault="000C4A70" w:rsidP="000C4A70">
            <w:pPr>
              <w:spacing w:after="0" w:line="240" w:lineRule="auto"/>
              <w:jc w:val="center"/>
              <w:rPr>
                <w:rFonts w:ascii="Times New Roman" w:eastAsia="Calibri" w:hAnsi="Times New Roman" w:cs="Times New Roman"/>
                <w:sz w:val="24"/>
                <w:szCs w:val="24"/>
              </w:rPr>
            </w:pPr>
          </w:p>
        </w:tc>
        <w:tc>
          <w:tcPr>
            <w:tcW w:w="518" w:type="pct"/>
            <w:shd w:val="clear" w:color="auto" w:fill="auto"/>
          </w:tcPr>
          <w:p w:rsidR="000C4A70" w:rsidRPr="000C4A70" w:rsidRDefault="000C4A70" w:rsidP="000C4A70">
            <w:pPr>
              <w:spacing w:after="0" w:line="240" w:lineRule="auto"/>
              <w:jc w:val="center"/>
              <w:rPr>
                <w:rFonts w:ascii="Times New Roman" w:eastAsia="Calibri" w:hAnsi="Times New Roman" w:cs="Times New Roman"/>
                <w:sz w:val="24"/>
                <w:szCs w:val="24"/>
              </w:rPr>
            </w:pPr>
          </w:p>
        </w:tc>
        <w:tc>
          <w:tcPr>
            <w:tcW w:w="2500" w:type="pct"/>
            <w:tcBorders>
              <w:top w:val="single" w:sz="4" w:space="0" w:color="auto"/>
              <w:bottom w:val="single" w:sz="4" w:space="0" w:color="auto"/>
            </w:tcBorders>
            <w:shd w:val="clear" w:color="auto" w:fill="auto"/>
          </w:tcPr>
          <w:p w:rsidR="000C4A70" w:rsidRPr="000C4A70" w:rsidRDefault="000C4A70" w:rsidP="000C4A70">
            <w:pPr>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t>Орган, обрабатывающий запрос на предоставление услуги</w:t>
            </w:r>
          </w:p>
        </w:tc>
      </w:tr>
      <w:tr w:rsidR="00FD1410" w:rsidRPr="000C4A70" w:rsidTr="000C4A70">
        <w:tc>
          <w:tcPr>
            <w:tcW w:w="1019" w:type="pct"/>
            <w:tcBorders>
              <w:top w:val="single" w:sz="4" w:space="0" w:color="auto"/>
            </w:tcBorders>
            <w:shd w:val="clear" w:color="auto" w:fill="auto"/>
          </w:tcPr>
          <w:p w:rsidR="00FD1410" w:rsidRDefault="00FD1410" w:rsidP="000C4A70">
            <w:pPr>
              <w:spacing w:after="0" w:line="240" w:lineRule="auto"/>
              <w:jc w:val="center"/>
              <w:rPr>
                <w:rFonts w:ascii="Times New Roman" w:eastAsia="Calibri" w:hAnsi="Times New Roman" w:cs="Times New Roman"/>
                <w:sz w:val="24"/>
                <w:szCs w:val="24"/>
              </w:rPr>
            </w:pPr>
          </w:p>
          <w:p w:rsidR="00FD1410" w:rsidRPr="000C4A70" w:rsidRDefault="00FD1410" w:rsidP="000C4A70">
            <w:pPr>
              <w:spacing w:after="0" w:line="240" w:lineRule="auto"/>
              <w:jc w:val="center"/>
              <w:rPr>
                <w:rFonts w:ascii="Times New Roman" w:eastAsia="Calibri" w:hAnsi="Times New Roman" w:cs="Times New Roman"/>
                <w:sz w:val="24"/>
                <w:szCs w:val="24"/>
              </w:rPr>
            </w:pPr>
          </w:p>
        </w:tc>
        <w:tc>
          <w:tcPr>
            <w:tcW w:w="963" w:type="pct"/>
            <w:tcBorders>
              <w:top w:val="single" w:sz="4" w:space="0" w:color="auto"/>
            </w:tcBorders>
            <w:shd w:val="clear" w:color="auto" w:fill="auto"/>
          </w:tcPr>
          <w:p w:rsidR="00FD1410" w:rsidRPr="000C4A70" w:rsidRDefault="00FD1410" w:rsidP="000C4A70">
            <w:pPr>
              <w:spacing w:after="0" w:line="240" w:lineRule="auto"/>
              <w:jc w:val="center"/>
              <w:rPr>
                <w:rFonts w:ascii="Times New Roman" w:eastAsia="Calibri" w:hAnsi="Times New Roman" w:cs="Times New Roman"/>
                <w:sz w:val="24"/>
                <w:szCs w:val="24"/>
              </w:rPr>
            </w:pPr>
          </w:p>
        </w:tc>
        <w:tc>
          <w:tcPr>
            <w:tcW w:w="518" w:type="pct"/>
            <w:shd w:val="clear" w:color="auto" w:fill="auto"/>
          </w:tcPr>
          <w:p w:rsidR="00FD1410" w:rsidRPr="000C4A70" w:rsidRDefault="00FD1410" w:rsidP="000C4A70">
            <w:pPr>
              <w:spacing w:after="0" w:line="240" w:lineRule="auto"/>
              <w:jc w:val="center"/>
              <w:rPr>
                <w:rFonts w:ascii="Times New Roman" w:eastAsia="Calibri" w:hAnsi="Times New Roman" w:cs="Times New Roman"/>
                <w:sz w:val="24"/>
                <w:szCs w:val="24"/>
              </w:rPr>
            </w:pPr>
          </w:p>
        </w:tc>
        <w:tc>
          <w:tcPr>
            <w:tcW w:w="2500" w:type="pct"/>
            <w:tcBorders>
              <w:top w:val="single" w:sz="4" w:space="0" w:color="auto"/>
            </w:tcBorders>
            <w:shd w:val="clear" w:color="auto" w:fill="auto"/>
          </w:tcPr>
          <w:p w:rsidR="00FD1410" w:rsidRPr="000C4A70" w:rsidRDefault="00FD1410" w:rsidP="000C4A70">
            <w:pPr>
              <w:spacing w:after="0" w:line="240" w:lineRule="auto"/>
              <w:jc w:val="center"/>
              <w:rPr>
                <w:rFonts w:ascii="Times New Roman" w:eastAsia="Calibri" w:hAnsi="Times New Roman" w:cs="Times New Roman"/>
                <w:sz w:val="24"/>
                <w:szCs w:val="24"/>
              </w:rPr>
            </w:pPr>
          </w:p>
        </w:tc>
      </w:tr>
    </w:tbl>
    <w:p w:rsidR="00DB30FC" w:rsidRPr="000C4A70" w:rsidRDefault="00DB30FC" w:rsidP="000C4A70">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DB30FC" w:rsidRPr="000C4A70" w:rsidTr="00B37AE8">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Данные заявителя (физического лица, индивидуального предпринимателя)</w:t>
            </w:r>
          </w:p>
        </w:tc>
      </w:tr>
      <w:tr w:rsidR="00DB30FC" w:rsidRPr="000C4A70" w:rsidTr="00B37AE8">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Фамилия</w:t>
            </w:r>
          </w:p>
        </w:tc>
        <w:tc>
          <w:tcPr>
            <w:tcW w:w="3974" w:type="pct"/>
            <w:gridSpan w:val="7"/>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26"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Имя</w:t>
            </w:r>
          </w:p>
        </w:tc>
        <w:tc>
          <w:tcPr>
            <w:tcW w:w="3974" w:type="pct"/>
            <w:gridSpan w:val="7"/>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26"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Отчество</w:t>
            </w:r>
          </w:p>
        </w:tc>
        <w:tc>
          <w:tcPr>
            <w:tcW w:w="3974" w:type="pct"/>
            <w:gridSpan w:val="7"/>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Полное наименование индивидуального предпринимателя</w:t>
            </w:r>
            <w:r w:rsidRPr="000C4A70">
              <w:rPr>
                <w:rFonts w:ascii="Times New Roman" w:eastAsia="Calibri" w:hAnsi="Times New Roman" w:cs="Times New Roman"/>
                <w:b/>
                <w:bCs/>
                <w:sz w:val="24"/>
                <w:szCs w:val="24"/>
                <w:vertAlign w:val="superscript"/>
              </w:rPr>
              <w:footnoteReference w:id="2"/>
            </w:r>
          </w:p>
        </w:tc>
        <w:tc>
          <w:tcPr>
            <w:tcW w:w="3693" w:type="pct"/>
            <w:gridSpan w:val="5"/>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ОГРНИП</w:t>
            </w:r>
            <w:r w:rsidRPr="000C4A70">
              <w:rPr>
                <w:rFonts w:ascii="Times New Roman" w:eastAsia="Calibri" w:hAnsi="Times New Roman" w:cs="Times New Roman"/>
                <w:b/>
                <w:bCs/>
                <w:sz w:val="24"/>
                <w:szCs w:val="24"/>
                <w:vertAlign w:val="superscript"/>
              </w:rPr>
              <w:footnoteReference w:id="3"/>
            </w:r>
          </w:p>
        </w:tc>
        <w:tc>
          <w:tcPr>
            <w:tcW w:w="3693" w:type="pct"/>
            <w:gridSpan w:val="5"/>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spacing w:after="0" w:line="240" w:lineRule="auto"/>
              <w:jc w:val="center"/>
              <w:rPr>
                <w:rFonts w:ascii="Times New Roman" w:eastAsia="Calibri" w:hAnsi="Times New Roman" w:cs="Times New Roman"/>
                <w:b/>
                <w:bCs/>
                <w:sz w:val="24"/>
                <w:szCs w:val="24"/>
              </w:rPr>
            </w:pPr>
          </w:p>
          <w:p w:rsidR="00DB30FC" w:rsidRPr="000C4A70" w:rsidRDefault="00DB30FC" w:rsidP="000C4A70">
            <w:pPr>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Документ, удостоверяющий личность заявителя</w:t>
            </w:r>
          </w:p>
        </w:tc>
      </w:tr>
      <w:tr w:rsidR="00DB30FC" w:rsidRPr="000C4A70" w:rsidTr="00B37AE8">
        <w:trPr>
          <w:trHeight w:val="20"/>
          <w:jc w:val="center"/>
        </w:trPr>
        <w:tc>
          <w:tcPr>
            <w:tcW w:w="570" w:type="pct"/>
            <w:tcBorders>
              <w:top w:val="dotted" w:sz="4" w:space="0" w:color="auto"/>
            </w:tcBorders>
            <w:tcMar>
              <w:top w:w="0" w:type="dxa"/>
              <w:left w:w="75" w:type="dxa"/>
              <w:bottom w:w="0" w:type="dxa"/>
              <w:right w:w="75" w:type="dxa"/>
            </w:tcMar>
            <w:vAlign w:val="center"/>
            <w:hideMark/>
          </w:tcPr>
          <w:p w:rsidR="00DB30FC" w:rsidRPr="000C4A70" w:rsidRDefault="00DB30FC" w:rsidP="000C4A70">
            <w:pPr>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70"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Серия</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519"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Номер</w:t>
            </w:r>
          </w:p>
        </w:tc>
        <w:tc>
          <w:tcPr>
            <w:tcW w:w="2493" w:type="pct"/>
            <w:gridSpan w:val="3"/>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Выдан</w:t>
            </w:r>
          </w:p>
        </w:tc>
        <w:tc>
          <w:tcPr>
            <w:tcW w:w="2559" w:type="pct"/>
            <w:gridSpan w:val="6"/>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79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выдачи</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регистрации заявителя /</w:t>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Юридический адрес (адрес регистрации) индивидуального предпринимателя</w:t>
            </w:r>
            <w:r w:rsidRPr="000C4A70">
              <w:rPr>
                <w:rFonts w:ascii="Times New Roman" w:eastAsia="Calibri" w:hAnsi="Times New Roman" w:cs="Times New Roman"/>
                <w:b/>
                <w:bCs/>
                <w:sz w:val="24"/>
                <w:szCs w:val="24"/>
                <w:vertAlign w:val="superscript"/>
              </w:rPr>
              <w:footnoteReference w:id="4"/>
            </w:r>
          </w:p>
        </w:tc>
      </w:tr>
      <w:tr w:rsidR="00DB30FC" w:rsidRPr="000C4A70" w:rsidTr="00B37AE8">
        <w:trPr>
          <w:trHeight w:val="20"/>
          <w:jc w:val="center"/>
        </w:trPr>
        <w:tc>
          <w:tcPr>
            <w:tcW w:w="570" w:type="pc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30" w:type="pct"/>
            <w:gridSpan w:val="8"/>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18"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19"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2"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места жительства заявителя /</w:t>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vertAlign w:val="superscript"/>
              </w:rPr>
            </w:pPr>
            <w:r w:rsidRPr="000C4A70">
              <w:rPr>
                <w:rFonts w:ascii="Times New Roman" w:eastAsia="Calibri" w:hAnsi="Times New Roman" w:cs="Times New Roman"/>
                <w:b/>
                <w:bCs/>
                <w:sz w:val="24"/>
                <w:szCs w:val="24"/>
              </w:rPr>
              <w:t>Почтовый адрес индивидуального предпринимателя</w:t>
            </w:r>
            <w:r w:rsidRPr="000C4A70">
              <w:rPr>
                <w:rFonts w:ascii="Times New Roman" w:eastAsia="Calibri" w:hAnsi="Times New Roman" w:cs="Times New Roman"/>
                <w:b/>
                <w:bCs/>
                <w:sz w:val="24"/>
                <w:szCs w:val="24"/>
                <w:vertAlign w:val="superscript"/>
              </w:rPr>
              <w:footnoteReference w:id="5"/>
            </w:r>
          </w:p>
        </w:tc>
      </w:tr>
      <w:tr w:rsidR="00DB30FC" w:rsidRPr="000C4A70" w:rsidTr="00B37AE8">
        <w:trPr>
          <w:trHeight w:val="20"/>
          <w:jc w:val="center"/>
        </w:trPr>
        <w:tc>
          <w:tcPr>
            <w:tcW w:w="570" w:type="pc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Регион</w:t>
            </w:r>
          </w:p>
        </w:tc>
        <w:tc>
          <w:tcPr>
            <w:tcW w:w="1871" w:type="pct"/>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30" w:type="pct"/>
            <w:gridSpan w:val="8"/>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18"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19"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2"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0"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bl>
    <w:p w:rsidR="00DB30FC" w:rsidRPr="000C4A70" w:rsidRDefault="00DB30FC" w:rsidP="000C4A70">
      <w:pPr>
        <w:spacing w:after="0" w:line="240" w:lineRule="auto"/>
        <w:jc w:val="center"/>
        <w:rPr>
          <w:rFonts w:ascii="Times New Roman" w:eastAsia="Calibri" w:hAnsi="Times New Roman" w:cs="Times New Roman"/>
          <w:sz w:val="24"/>
          <w:szCs w:val="24"/>
        </w:rPr>
      </w:pPr>
    </w:p>
    <w:p w:rsidR="00DB30FC" w:rsidRPr="000C4A70" w:rsidRDefault="00DB30FC" w:rsidP="000C4A70">
      <w:pPr>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t>ЗАЯВЛЕНИЕ</w:t>
      </w:r>
    </w:p>
    <w:p w:rsidR="00DB30FC" w:rsidRPr="000C4A70" w:rsidRDefault="00DB30FC" w:rsidP="000C4A70">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84"/>
        <w:gridCol w:w="634"/>
        <w:gridCol w:w="851"/>
        <w:gridCol w:w="367"/>
        <w:gridCol w:w="1294"/>
        <w:gridCol w:w="238"/>
        <w:gridCol w:w="86"/>
        <w:gridCol w:w="1016"/>
        <w:gridCol w:w="1151"/>
        <w:gridCol w:w="1444"/>
        <w:gridCol w:w="1940"/>
      </w:tblGrid>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 xml:space="preserve">    Прошу перевести жилое (нежилое) помещение (нужное подчеркнуть), расположенное по адресу:_______________ _______________________________________________________,</w:t>
            </w:r>
          </w:p>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lastRenderedPageBreak/>
              <w:t>принадлежащее_____________________________________________________________________________________________________________________________________________</w:t>
            </w:r>
          </w:p>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 xml:space="preserve">        (ф.и.о./ наименование индивидуального предпринимателя)</w:t>
            </w:r>
          </w:p>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в нежилое (жилое помещение) помещение (нужное подчеркнуть) для дальнейшего использования его в качестве _____________________________________________________________________________.</w:t>
            </w:r>
          </w:p>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(указать вид использования)</w:t>
            </w:r>
          </w:p>
          <w:p w:rsidR="00DB30FC" w:rsidRPr="000C4A70" w:rsidRDefault="00DB30FC" w:rsidP="000C4A70">
            <w:pPr>
              <w:spacing w:after="0" w:line="240" w:lineRule="auto"/>
              <w:ind w:firstLine="284"/>
              <w:jc w:val="both"/>
              <w:rPr>
                <w:rFonts w:ascii="Times New Roman" w:hAnsi="Times New Roman" w:cs="Times New Roman"/>
                <w:sz w:val="24"/>
                <w:szCs w:val="24"/>
              </w:rPr>
            </w:pPr>
            <w:r w:rsidRPr="000C4A70">
              <w:rPr>
                <w:rFonts w:ascii="Times New Roman" w:hAnsi="Times New Roman" w:cs="Times New Roman"/>
                <w:sz w:val="24"/>
                <w:szCs w:val="24"/>
              </w:rPr>
              <w:t>Обязуюсь при использовании помещения после перевода соблюдать требования пожарной безопасности, санитарно-гигиенические, экологические и иные установленные законодательством требования.</w:t>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Представлены следующие документы</w:t>
            </w:r>
          </w:p>
        </w:tc>
      </w:tr>
      <w:tr w:rsidR="00DB30FC" w:rsidRPr="000C4A70" w:rsidTr="00B37AE8">
        <w:trPr>
          <w:trHeight w:val="20"/>
          <w:jc w:val="center"/>
        </w:trPr>
        <w:tc>
          <w:tcPr>
            <w:tcW w:w="234" w:type="pc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234"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2</w:t>
            </w:r>
          </w:p>
        </w:tc>
        <w:tc>
          <w:tcPr>
            <w:tcW w:w="4766" w:type="pct"/>
            <w:gridSpan w:val="10"/>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234"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3</w:t>
            </w:r>
          </w:p>
        </w:tc>
        <w:tc>
          <w:tcPr>
            <w:tcW w:w="4766" w:type="pct"/>
            <w:gridSpan w:val="10"/>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234" w:type="pct"/>
            <w:tcBorders>
              <w:left w:val="nil"/>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4766" w:type="pct"/>
            <w:gridSpan w:val="10"/>
            <w:tcBorders>
              <w:left w:val="nil"/>
              <w:right w:val="nil"/>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872" w:type="pct"/>
            <w:gridSpan w:val="5"/>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872" w:type="pct"/>
            <w:gridSpan w:val="5"/>
            <w:vMerge w:val="restar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 xml:space="preserve">Способ получения результата </w:t>
            </w:r>
          </w:p>
        </w:tc>
        <w:tc>
          <w:tcPr>
            <w:tcW w:w="3128"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872" w:type="pct"/>
            <w:gridSpan w:val="5"/>
            <w:vMerge/>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p>
        </w:tc>
        <w:tc>
          <w:tcPr>
            <w:tcW w:w="3128"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Данные представителя (уполномоченного лица)</w:t>
            </w:r>
          </w:p>
        </w:tc>
      </w:tr>
      <w:tr w:rsidR="00DB30FC" w:rsidRPr="000C4A70" w:rsidTr="00B37AE8">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Фамилия</w:t>
            </w:r>
          </w:p>
        </w:tc>
        <w:tc>
          <w:tcPr>
            <w:tcW w:w="3998" w:type="pct"/>
            <w:gridSpan w:val="8"/>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02"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Имя</w:t>
            </w:r>
          </w:p>
        </w:tc>
        <w:tc>
          <w:tcPr>
            <w:tcW w:w="3998" w:type="pct"/>
            <w:gridSpan w:val="8"/>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Отчество</w:t>
            </w:r>
          </w:p>
        </w:tc>
        <w:tc>
          <w:tcPr>
            <w:tcW w:w="3998" w:type="pct"/>
            <w:gridSpan w:val="8"/>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br w:type="page"/>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DB30FC" w:rsidRPr="000C4A70" w:rsidTr="00B37AE8">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Серия</w:t>
            </w:r>
          </w:p>
        </w:tc>
        <w:tc>
          <w:tcPr>
            <w:tcW w:w="140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546"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Номер</w:t>
            </w:r>
          </w:p>
        </w:tc>
        <w:tc>
          <w:tcPr>
            <w:tcW w:w="2490" w:type="pct"/>
            <w:gridSpan w:val="3"/>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Выдан</w:t>
            </w:r>
          </w:p>
        </w:tc>
        <w:tc>
          <w:tcPr>
            <w:tcW w:w="2575" w:type="pct"/>
            <w:gridSpan w:val="7"/>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791"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выдачи</w:t>
            </w:r>
          </w:p>
        </w:tc>
        <w:tc>
          <w:tcPr>
            <w:tcW w:w="1078"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br w:type="page"/>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регистрации представителя (уполномоченного лица)</w:t>
            </w: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0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6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Регион </w:t>
            </w:r>
          </w:p>
        </w:tc>
        <w:tc>
          <w:tcPr>
            <w:tcW w:w="1869"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0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6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69"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45" w:type="pct"/>
            <w:gridSpan w:val="9"/>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08"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46"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1"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78"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места жительства представителя (уполномоченного лица)</w:t>
            </w: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0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6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Регион</w:t>
            </w:r>
          </w:p>
        </w:tc>
        <w:tc>
          <w:tcPr>
            <w:tcW w:w="1869"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0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6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69"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45" w:type="pct"/>
            <w:gridSpan w:val="9"/>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11" w:type="pct"/>
            <w:gridSpan w:val="5"/>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43"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1"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78"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168" w:type="pct"/>
            <w:gridSpan w:val="4"/>
            <w:vMerge/>
            <w:vAlign w:val="center"/>
            <w:hideMark/>
          </w:tcPr>
          <w:p w:rsidR="00DB30FC" w:rsidRPr="000C4A70" w:rsidRDefault="00DB30FC" w:rsidP="000C4A70">
            <w:pPr>
              <w:spacing w:after="0" w:line="240" w:lineRule="auto"/>
              <w:rPr>
                <w:rFonts w:ascii="Times New Roman" w:eastAsia="Calibri" w:hAnsi="Times New Roman" w:cs="Times New Roman"/>
                <w:b/>
                <w:bCs/>
                <w:sz w:val="24"/>
                <w:szCs w:val="24"/>
              </w:rPr>
            </w:pPr>
          </w:p>
        </w:tc>
        <w:tc>
          <w:tcPr>
            <w:tcW w:w="3832" w:type="pct"/>
            <w:gridSpan w:val="7"/>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bl>
    <w:p w:rsidR="00DB30FC" w:rsidRPr="000C4A70" w:rsidRDefault="00DB30FC" w:rsidP="000C4A70">
      <w:pPr>
        <w:spacing w:after="0" w:line="240" w:lineRule="auto"/>
        <w:rPr>
          <w:rFonts w:ascii="Times New Roman" w:eastAsia="Calibri" w:hAnsi="Times New Roman" w:cs="Times New Roman"/>
          <w:sz w:val="24"/>
          <w:szCs w:val="24"/>
        </w:rPr>
      </w:pPr>
    </w:p>
    <w:p w:rsidR="00DB30FC" w:rsidRPr="000C4A70" w:rsidRDefault="00DB30FC" w:rsidP="000C4A70">
      <w:pPr>
        <w:spacing w:after="0" w:line="240" w:lineRule="auto"/>
        <w:rPr>
          <w:rFonts w:ascii="Times New Roman" w:eastAsia="Calibri" w:hAnsi="Times New Roman" w:cs="Times New Roman"/>
          <w:sz w:val="24"/>
          <w:szCs w:val="24"/>
        </w:rPr>
      </w:pPr>
    </w:p>
    <w:p w:rsidR="00DB30FC" w:rsidRPr="000C4A70" w:rsidRDefault="00DB30FC" w:rsidP="000C4A70">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DB30FC" w:rsidRPr="000C4A70" w:rsidTr="00B37AE8">
        <w:tc>
          <w:tcPr>
            <w:tcW w:w="3190" w:type="dxa"/>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c>
          <w:tcPr>
            <w:tcW w:w="887" w:type="dxa"/>
            <w:tcBorders>
              <w:top w:val="nil"/>
              <w:bottom w:val="nil"/>
            </w:tcBorders>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c>
          <w:tcPr>
            <w:tcW w:w="5103" w:type="dxa"/>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c>
          <w:tcPr>
            <w:tcW w:w="3190" w:type="dxa"/>
            <w:shd w:val="clear" w:color="auto" w:fill="auto"/>
          </w:tcPr>
          <w:p w:rsidR="00DB30FC" w:rsidRPr="000C4A70" w:rsidRDefault="00DB30FC" w:rsidP="000C4A70">
            <w:pPr>
              <w:spacing w:after="0" w:line="240" w:lineRule="auto"/>
              <w:jc w:val="center"/>
              <w:rPr>
                <w:rFonts w:ascii="Times New Roman" w:eastAsia="Calibri" w:hAnsi="Times New Roman" w:cs="Times New Roman"/>
              </w:rPr>
            </w:pPr>
            <w:r w:rsidRPr="000C4A70">
              <w:rPr>
                <w:rFonts w:ascii="Times New Roman" w:eastAsia="Calibri" w:hAnsi="Times New Roman" w:cs="Times New Roman"/>
              </w:rPr>
              <w:t>Дата</w:t>
            </w:r>
          </w:p>
        </w:tc>
        <w:tc>
          <w:tcPr>
            <w:tcW w:w="887" w:type="dxa"/>
            <w:tcBorders>
              <w:top w:val="nil"/>
              <w:bottom w:val="nil"/>
            </w:tcBorders>
            <w:shd w:val="clear" w:color="auto" w:fill="auto"/>
          </w:tcPr>
          <w:p w:rsidR="00DB30FC" w:rsidRPr="000C4A70" w:rsidRDefault="00DB30FC" w:rsidP="000C4A70">
            <w:pPr>
              <w:spacing w:after="0" w:line="240" w:lineRule="auto"/>
              <w:jc w:val="center"/>
              <w:rPr>
                <w:rFonts w:ascii="Times New Roman" w:eastAsia="Calibri" w:hAnsi="Times New Roman" w:cs="Times New Roman"/>
              </w:rPr>
            </w:pPr>
          </w:p>
        </w:tc>
        <w:tc>
          <w:tcPr>
            <w:tcW w:w="5103" w:type="dxa"/>
            <w:shd w:val="clear" w:color="auto" w:fill="auto"/>
          </w:tcPr>
          <w:p w:rsidR="00DB30FC" w:rsidRPr="000C4A70" w:rsidRDefault="00DB30FC" w:rsidP="000C4A70">
            <w:pPr>
              <w:spacing w:after="0" w:line="240" w:lineRule="auto"/>
              <w:jc w:val="center"/>
              <w:rPr>
                <w:rFonts w:ascii="Times New Roman" w:eastAsia="Calibri" w:hAnsi="Times New Roman" w:cs="Times New Roman"/>
              </w:rPr>
            </w:pPr>
            <w:r w:rsidRPr="000C4A70">
              <w:rPr>
                <w:rFonts w:ascii="Times New Roman" w:eastAsia="Calibri" w:hAnsi="Times New Roman" w:cs="Times New Roman"/>
              </w:rPr>
              <w:t>Подпись/ФИО</w:t>
            </w:r>
          </w:p>
        </w:tc>
      </w:tr>
    </w:tbl>
    <w:p w:rsidR="00DB30FC" w:rsidRPr="000C4A70" w:rsidRDefault="00DB30FC" w:rsidP="000C4A70">
      <w:pPr>
        <w:spacing w:after="0" w:line="240" w:lineRule="auto"/>
        <w:rPr>
          <w:rFonts w:ascii="Times New Roman" w:eastAsia="Calibri" w:hAnsi="Times New Roman" w:cs="Times New Roman"/>
          <w:sz w:val="24"/>
          <w:szCs w:val="24"/>
        </w:rPr>
      </w:pPr>
    </w:p>
    <w:p w:rsidR="00DB30FC" w:rsidRPr="000C4A70" w:rsidRDefault="00DB30FC" w:rsidP="000C4A70">
      <w:pPr>
        <w:autoSpaceDE w:val="0"/>
        <w:autoSpaceDN w:val="0"/>
        <w:adjustRightInd w:val="0"/>
        <w:spacing w:after="0" w:line="240" w:lineRule="auto"/>
        <w:ind w:firstLine="720"/>
        <w:jc w:val="both"/>
        <w:rPr>
          <w:rFonts w:ascii="Times New Roman" w:eastAsia="Calibri"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eastAsia="Calibri"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eastAsia="Calibri"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eastAsia="Calibri" w:hAnsi="Times New Roman" w:cs="Times New Roman"/>
          <w:sz w:val="24"/>
          <w:szCs w:val="24"/>
        </w:rPr>
      </w:pPr>
    </w:p>
    <w:tbl>
      <w:tblPr>
        <w:tblW w:w="961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2134"/>
        <w:gridCol w:w="473"/>
        <w:gridCol w:w="613"/>
        <w:gridCol w:w="2067"/>
        <w:gridCol w:w="734"/>
        <w:gridCol w:w="2631"/>
        <w:gridCol w:w="1076"/>
      </w:tblGrid>
      <w:tr w:rsidR="00DB30FC" w:rsidRPr="000C4A70" w:rsidTr="00B37AE8">
        <w:trPr>
          <w:trHeight w:val="20"/>
          <w:jc w:val="center"/>
        </w:trPr>
        <w:tc>
          <w:tcPr>
            <w:tcW w:w="9617" w:type="dxa"/>
            <w:gridSpan w:val="7"/>
            <w:tcBorders>
              <w:top w:val="nil"/>
              <w:left w:val="nil"/>
              <w:bottom w:val="dotted" w:sz="4" w:space="0" w:color="auto"/>
              <w:right w:val="nil"/>
            </w:tcBorders>
            <w:tcMar>
              <w:top w:w="0" w:type="dxa"/>
              <w:left w:w="75" w:type="dxa"/>
              <w:bottom w:w="0" w:type="dxa"/>
              <w:right w:w="75" w:type="dxa"/>
            </w:tcMar>
            <w:vAlign w:val="center"/>
            <w:hideMark/>
          </w:tcPr>
          <w:p w:rsidR="00DB30FC" w:rsidRPr="00FD1410" w:rsidRDefault="00DB30FC" w:rsidP="000C4A70">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D1410">
              <w:rPr>
                <w:rFonts w:ascii="Times New Roman" w:eastAsia="Calibri" w:hAnsi="Times New Roman" w:cs="Times New Roman"/>
                <w:sz w:val="20"/>
                <w:szCs w:val="20"/>
              </w:rPr>
              <w:t>Приложение 2</w:t>
            </w:r>
          </w:p>
          <w:p w:rsidR="00DB30FC" w:rsidRPr="00FD1410" w:rsidRDefault="00DB30FC" w:rsidP="000C4A7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D1410">
              <w:rPr>
                <w:rFonts w:ascii="Times New Roman" w:eastAsia="Calibri" w:hAnsi="Times New Roman" w:cs="Times New Roman"/>
                <w:sz w:val="20"/>
                <w:szCs w:val="20"/>
              </w:rPr>
              <w:t>к административному регламенту</w:t>
            </w:r>
          </w:p>
          <w:p w:rsidR="00DB30FC" w:rsidRPr="00FD1410" w:rsidRDefault="00DB30FC" w:rsidP="000C4A70">
            <w:pPr>
              <w:autoSpaceDE w:val="0"/>
              <w:autoSpaceDN w:val="0"/>
              <w:adjustRightInd w:val="0"/>
              <w:spacing w:after="0" w:line="240" w:lineRule="auto"/>
              <w:ind w:firstLine="709"/>
              <w:jc w:val="right"/>
              <w:rPr>
                <w:rFonts w:ascii="Times New Roman" w:eastAsia="Calibri" w:hAnsi="Times New Roman" w:cs="Times New Roman"/>
                <w:sz w:val="20"/>
                <w:szCs w:val="20"/>
              </w:rPr>
            </w:pPr>
            <w:r w:rsidRPr="00FD1410">
              <w:rPr>
                <w:rFonts w:ascii="Times New Roman" w:eastAsia="Calibri" w:hAnsi="Times New Roman" w:cs="Times New Roman"/>
                <w:sz w:val="20"/>
                <w:szCs w:val="20"/>
              </w:rPr>
              <w:t>предоставления муниципальной услуги</w:t>
            </w:r>
          </w:p>
          <w:p w:rsidR="00DB30FC" w:rsidRPr="00FD1410" w:rsidRDefault="00DB30FC" w:rsidP="000C4A70">
            <w:pPr>
              <w:widowControl w:val="0"/>
              <w:autoSpaceDE w:val="0"/>
              <w:autoSpaceDN w:val="0"/>
              <w:adjustRightInd w:val="0"/>
              <w:spacing w:after="0" w:line="240" w:lineRule="auto"/>
              <w:ind w:firstLine="709"/>
              <w:jc w:val="right"/>
              <w:outlineLvl w:val="0"/>
              <w:rPr>
                <w:rFonts w:ascii="Times New Roman" w:eastAsia="Calibri" w:hAnsi="Times New Roman" w:cs="Times New Roman"/>
                <w:bCs/>
                <w:sz w:val="20"/>
                <w:szCs w:val="20"/>
              </w:rPr>
            </w:pPr>
            <w:r w:rsidRPr="00FD1410">
              <w:rPr>
                <w:rFonts w:ascii="Times New Roman" w:eastAsia="Calibri" w:hAnsi="Times New Roman" w:cs="Times New Roman"/>
                <w:sz w:val="20"/>
                <w:szCs w:val="20"/>
              </w:rPr>
              <w:t>«</w:t>
            </w:r>
            <w:r w:rsidRPr="00FD1410">
              <w:rPr>
                <w:rFonts w:ascii="Times New Roman" w:eastAsia="Calibri" w:hAnsi="Times New Roman" w:cs="Times New Roman"/>
                <w:bCs/>
                <w:sz w:val="20"/>
                <w:szCs w:val="20"/>
              </w:rPr>
              <w:t xml:space="preserve">Перевод жилого помещения </w:t>
            </w:r>
          </w:p>
          <w:p w:rsidR="00DB30FC" w:rsidRPr="00FD1410" w:rsidRDefault="00DB30FC" w:rsidP="000C4A70">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FD1410">
              <w:rPr>
                <w:rFonts w:ascii="Times New Roman" w:eastAsia="Calibri" w:hAnsi="Times New Roman" w:cs="Times New Roman"/>
                <w:bCs/>
                <w:sz w:val="20"/>
                <w:szCs w:val="20"/>
              </w:rPr>
              <w:t>в нежилое или нежилого помещения в жилое помещение</w:t>
            </w:r>
            <w:r w:rsidRPr="00FD1410">
              <w:rPr>
                <w:rFonts w:ascii="Times New Roman" w:eastAsia="Calibri" w:hAnsi="Times New Roman" w:cs="Times New Roman"/>
                <w:sz w:val="20"/>
                <w:szCs w:val="20"/>
              </w:rPr>
              <w:t>»</w:t>
            </w:r>
          </w:p>
          <w:p w:rsidR="00DB30FC" w:rsidRPr="000C4A70" w:rsidRDefault="00DB30FC" w:rsidP="000C4A70">
            <w:pPr>
              <w:autoSpaceDE w:val="0"/>
              <w:autoSpaceDN w:val="0"/>
              <w:spacing w:after="0" w:line="240" w:lineRule="auto"/>
              <w:jc w:val="center"/>
              <w:rPr>
                <w:rFonts w:ascii="Times New Roman" w:eastAsia="Calibri" w:hAnsi="Times New Roman" w:cs="Times New Roman"/>
                <w:b/>
                <w:sz w:val="24"/>
                <w:szCs w:val="24"/>
              </w:rPr>
            </w:pPr>
          </w:p>
          <w:tbl>
            <w:tblPr>
              <w:tblpPr w:leftFromText="180" w:rightFromText="180" w:vertAnchor="page" w:horzAnchor="margin" w:tblpY="1951"/>
              <w:tblOverlap w:val="never"/>
              <w:tblW w:w="9571" w:type="dxa"/>
              <w:tblLook w:val="04A0"/>
            </w:tblPr>
            <w:tblGrid>
              <w:gridCol w:w="1950"/>
              <w:gridCol w:w="1843"/>
              <w:gridCol w:w="992"/>
              <w:gridCol w:w="4786"/>
            </w:tblGrid>
            <w:tr w:rsidR="00DB30FC" w:rsidRPr="000C4A70" w:rsidTr="00B37AE8">
              <w:tc>
                <w:tcPr>
                  <w:tcW w:w="1019" w:type="pct"/>
                  <w:tcBorders>
                    <w:top w:val="single" w:sz="4" w:space="0" w:color="auto"/>
                    <w:left w:val="single" w:sz="4" w:space="0" w:color="auto"/>
                    <w:bottom w:val="single" w:sz="4" w:space="0" w:color="auto"/>
                    <w:right w:val="single" w:sz="4" w:space="0" w:color="auto"/>
                  </w:tcBorders>
                  <w:shd w:val="clear" w:color="auto" w:fill="auto"/>
                </w:tcPr>
                <w:p w:rsidR="00DB30FC" w:rsidRPr="000C4A70" w:rsidRDefault="00DB30FC" w:rsidP="000C4A70">
                  <w:pPr>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DB30FC" w:rsidRPr="000C4A70" w:rsidRDefault="00DB30FC" w:rsidP="000C4A70">
                  <w:pPr>
                    <w:spacing w:after="0" w:line="240" w:lineRule="auto"/>
                    <w:rPr>
                      <w:rFonts w:ascii="Times New Roman" w:eastAsia="Calibri" w:hAnsi="Times New Roman" w:cs="Times New Roman"/>
                      <w:sz w:val="24"/>
                      <w:szCs w:val="24"/>
                      <w:u w:val="single"/>
                    </w:rPr>
                  </w:pPr>
                </w:p>
              </w:tc>
              <w:tc>
                <w:tcPr>
                  <w:tcW w:w="518" w:type="pct"/>
                  <w:tcBorders>
                    <w:left w:val="single" w:sz="4" w:space="0" w:color="auto"/>
                  </w:tcBorders>
                  <w:shd w:val="clear" w:color="auto" w:fill="auto"/>
                </w:tcPr>
                <w:p w:rsidR="00DB30FC" w:rsidRPr="000C4A70" w:rsidRDefault="00DB30FC" w:rsidP="000C4A70">
                  <w:pPr>
                    <w:spacing w:after="0" w:line="240" w:lineRule="auto"/>
                    <w:rPr>
                      <w:rFonts w:ascii="Times New Roman" w:eastAsia="Calibri" w:hAnsi="Times New Roman" w:cs="Times New Roman"/>
                      <w:sz w:val="24"/>
                      <w:szCs w:val="24"/>
                      <w:u w:val="single"/>
                    </w:rPr>
                  </w:pPr>
                </w:p>
              </w:tc>
              <w:tc>
                <w:tcPr>
                  <w:tcW w:w="2500" w:type="pct"/>
                  <w:tcBorders>
                    <w:left w:val="nil"/>
                    <w:bottom w:val="single" w:sz="4" w:space="0" w:color="auto"/>
                  </w:tcBorders>
                  <w:shd w:val="clear" w:color="auto" w:fill="auto"/>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c>
                <w:tcPr>
                  <w:tcW w:w="1019" w:type="pct"/>
                  <w:tcBorders>
                    <w:top w:val="single" w:sz="4" w:space="0" w:color="auto"/>
                  </w:tcBorders>
                  <w:shd w:val="clear" w:color="auto" w:fill="auto"/>
                </w:tcPr>
                <w:p w:rsidR="00DB30FC" w:rsidRPr="000C4A70" w:rsidRDefault="00DB30FC" w:rsidP="000C4A70">
                  <w:pPr>
                    <w:spacing w:after="0" w:line="240" w:lineRule="auto"/>
                    <w:jc w:val="center"/>
                    <w:rPr>
                      <w:rFonts w:ascii="Times New Roman" w:eastAsia="Calibri" w:hAnsi="Times New Roman" w:cs="Times New Roman"/>
                      <w:sz w:val="24"/>
                      <w:szCs w:val="24"/>
                    </w:rPr>
                  </w:pPr>
                </w:p>
              </w:tc>
              <w:tc>
                <w:tcPr>
                  <w:tcW w:w="963" w:type="pct"/>
                  <w:tcBorders>
                    <w:top w:val="single" w:sz="4" w:space="0" w:color="auto"/>
                  </w:tcBorders>
                  <w:shd w:val="clear" w:color="auto" w:fill="auto"/>
                </w:tcPr>
                <w:p w:rsidR="00DB30FC" w:rsidRPr="000C4A70" w:rsidRDefault="00DB30FC" w:rsidP="000C4A70">
                  <w:pPr>
                    <w:spacing w:after="0" w:line="240" w:lineRule="auto"/>
                    <w:jc w:val="center"/>
                    <w:rPr>
                      <w:rFonts w:ascii="Times New Roman" w:eastAsia="Calibri" w:hAnsi="Times New Roman" w:cs="Times New Roman"/>
                      <w:sz w:val="24"/>
                      <w:szCs w:val="24"/>
                    </w:rPr>
                  </w:pPr>
                </w:p>
              </w:tc>
              <w:tc>
                <w:tcPr>
                  <w:tcW w:w="518" w:type="pct"/>
                  <w:shd w:val="clear" w:color="auto" w:fill="auto"/>
                </w:tcPr>
                <w:p w:rsidR="00DB30FC" w:rsidRPr="000C4A70" w:rsidRDefault="00DB30FC" w:rsidP="000C4A70">
                  <w:pPr>
                    <w:spacing w:after="0" w:line="240" w:lineRule="auto"/>
                    <w:jc w:val="center"/>
                    <w:rPr>
                      <w:rFonts w:ascii="Times New Roman" w:eastAsia="Calibri" w:hAnsi="Times New Roman" w:cs="Times New Roman"/>
                      <w:sz w:val="24"/>
                      <w:szCs w:val="24"/>
                    </w:rPr>
                  </w:pPr>
                </w:p>
              </w:tc>
              <w:tc>
                <w:tcPr>
                  <w:tcW w:w="2500" w:type="pct"/>
                  <w:tcBorders>
                    <w:top w:val="single" w:sz="4" w:space="0" w:color="auto"/>
                  </w:tcBorders>
                  <w:shd w:val="clear" w:color="auto" w:fill="auto"/>
                </w:tcPr>
                <w:p w:rsidR="00DB30FC" w:rsidRPr="000C4A70" w:rsidRDefault="00DB30FC" w:rsidP="000C4A70">
                  <w:pPr>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t>Орган, обрабатывающий запрос на предоставление услуги</w:t>
                  </w:r>
                </w:p>
                <w:p w:rsidR="00DB30FC" w:rsidRPr="000C4A70" w:rsidRDefault="00DB30FC" w:rsidP="000C4A70">
                  <w:pPr>
                    <w:spacing w:after="0" w:line="240" w:lineRule="auto"/>
                    <w:jc w:val="center"/>
                    <w:rPr>
                      <w:rFonts w:ascii="Times New Roman" w:eastAsia="Calibri" w:hAnsi="Times New Roman" w:cs="Times New Roman"/>
                      <w:sz w:val="24"/>
                      <w:szCs w:val="24"/>
                    </w:rPr>
                  </w:pPr>
                </w:p>
              </w:tc>
            </w:tr>
          </w:tbl>
          <w:p w:rsidR="00DB30FC" w:rsidRPr="000C4A70" w:rsidRDefault="00DB30FC" w:rsidP="000C4A70">
            <w:pPr>
              <w:autoSpaceDE w:val="0"/>
              <w:autoSpaceDN w:val="0"/>
              <w:spacing w:after="0" w:line="240" w:lineRule="auto"/>
              <w:jc w:val="center"/>
              <w:rPr>
                <w:rFonts w:ascii="Times New Roman" w:eastAsia="Calibri" w:hAnsi="Times New Roman" w:cs="Times New Roman"/>
                <w:b/>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Данные заявителя (юридического лица)</w:t>
            </w:r>
          </w:p>
        </w:tc>
      </w:tr>
      <w:tr w:rsidR="00DB30FC" w:rsidRPr="000C4A70" w:rsidTr="00B37AE8">
        <w:trPr>
          <w:trHeight w:val="20"/>
          <w:jc w:val="center"/>
        </w:trPr>
        <w:tc>
          <w:tcPr>
            <w:tcW w:w="3342" w:type="dxa"/>
            <w:gridSpan w:val="3"/>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Полное наименование юридического лица (в соответствии с учредительными документами)</w:t>
            </w:r>
          </w:p>
        </w:tc>
        <w:tc>
          <w:tcPr>
            <w:tcW w:w="6275" w:type="dxa"/>
            <w:gridSpan w:val="4"/>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3342" w:type="dxa"/>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Организационно-правовая форма юридического лица</w:t>
            </w:r>
          </w:p>
        </w:tc>
        <w:tc>
          <w:tcPr>
            <w:tcW w:w="6275" w:type="dxa"/>
            <w:gridSpan w:val="4"/>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3342" w:type="dxa"/>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Фамилия, имя, отчество руководителя юридического лица</w:t>
            </w:r>
          </w:p>
        </w:tc>
        <w:tc>
          <w:tcPr>
            <w:tcW w:w="6275" w:type="dxa"/>
            <w:gridSpan w:val="4"/>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ОГРН</w:t>
            </w:r>
          </w:p>
        </w:tc>
        <w:tc>
          <w:tcPr>
            <w:tcW w:w="7700" w:type="dxa"/>
            <w:gridSpan w:val="6"/>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9617"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Юридический адрес</w:t>
            </w:r>
          </w:p>
        </w:tc>
      </w:tr>
      <w:tr w:rsidR="00DB30FC" w:rsidRPr="000C4A70" w:rsidTr="00B37AE8">
        <w:trPr>
          <w:trHeight w:val="20"/>
          <w:jc w:val="center"/>
        </w:trPr>
        <w:tc>
          <w:tcPr>
            <w:tcW w:w="1917" w:type="dxa"/>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25" w:type="dxa"/>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641" w:type="dxa"/>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Регион </w:t>
            </w:r>
          </w:p>
        </w:tc>
        <w:tc>
          <w:tcPr>
            <w:tcW w:w="3634" w:type="dxa"/>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25" w:type="dxa"/>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641" w:type="dxa"/>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3634" w:type="dxa"/>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7700" w:type="dxa"/>
            <w:gridSpan w:val="6"/>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25" w:type="dxa"/>
            <w:gridSpan w:val="2"/>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827"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814" w:type="dxa"/>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368"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266" w:type="dxa"/>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9617" w:type="dxa"/>
            <w:gridSpan w:val="7"/>
            <w:tcBorders>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vertAlign w:val="superscript"/>
              </w:rPr>
            </w:pPr>
            <w:r w:rsidRPr="000C4A70">
              <w:rPr>
                <w:rFonts w:ascii="Times New Roman" w:eastAsia="Calibri" w:hAnsi="Times New Roman" w:cs="Times New Roman"/>
                <w:b/>
                <w:bCs/>
                <w:sz w:val="24"/>
                <w:szCs w:val="24"/>
              </w:rPr>
              <w:t>Почтовый адрес</w:t>
            </w:r>
          </w:p>
        </w:tc>
      </w:tr>
      <w:tr w:rsidR="00DB30FC" w:rsidRPr="000C4A70" w:rsidTr="00B37AE8">
        <w:trPr>
          <w:trHeight w:val="20"/>
          <w:jc w:val="center"/>
        </w:trPr>
        <w:tc>
          <w:tcPr>
            <w:tcW w:w="1917" w:type="dxa"/>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25" w:type="dxa"/>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641" w:type="dxa"/>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Регион</w:t>
            </w:r>
          </w:p>
        </w:tc>
        <w:tc>
          <w:tcPr>
            <w:tcW w:w="3634" w:type="dxa"/>
            <w:gridSpan w:val="2"/>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25" w:type="dxa"/>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641" w:type="dxa"/>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3634" w:type="dxa"/>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7700" w:type="dxa"/>
            <w:gridSpan w:val="6"/>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25" w:type="dxa"/>
            <w:gridSpan w:val="2"/>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827"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814" w:type="dxa"/>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368" w:type="dxa"/>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266" w:type="dxa"/>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917" w:type="dxa"/>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425"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827" w:type="dxa"/>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814" w:type="dxa"/>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2368" w:type="dxa"/>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266" w:type="dxa"/>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2537" w:type="dxa"/>
            <w:gridSpan w:val="2"/>
            <w:vMerge w:val="restar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Контактные данные</w:t>
            </w:r>
          </w:p>
        </w:tc>
        <w:tc>
          <w:tcPr>
            <w:tcW w:w="7080" w:type="dxa"/>
            <w:gridSpan w:val="5"/>
            <w:tcBorders>
              <w:top w:val="dotted" w:sz="4" w:space="0" w:color="auto"/>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2537" w:type="dxa"/>
            <w:gridSpan w:val="2"/>
            <w:vMerge/>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p>
        </w:tc>
        <w:tc>
          <w:tcPr>
            <w:tcW w:w="7080" w:type="dxa"/>
            <w:gridSpan w:val="5"/>
            <w:tcBorders>
              <w:top w:val="dotted" w:sz="4" w:space="0" w:color="auto"/>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bl>
    <w:p w:rsidR="00DB30FC" w:rsidRPr="000C4A70" w:rsidRDefault="00DB30FC" w:rsidP="000C4A70">
      <w:pPr>
        <w:spacing w:after="0" w:line="240" w:lineRule="auto"/>
        <w:jc w:val="center"/>
        <w:rPr>
          <w:rFonts w:ascii="Times New Roman" w:eastAsia="Calibri" w:hAnsi="Times New Roman" w:cs="Times New Roman"/>
          <w:sz w:val="24"/>
          <w:szCs w:val="24"/>
        </w:rPr>
      </w:pPr>
    </w:p>
    <w:p w:rsidR="00DB30FC" w:rsidRPr="000C4A70" w:rsidRDefault="00DB30FC" w:rsidP="000C4A70">
      <w:pPr>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t>ЗАЯВЛЕНИЕ</w:t>
      </w:r>
    </w:p>
    <w:p w:rsidR="00DB30FC" w:rsidRPr="000C4A70" w:rsidRDefault="00DB30FC" w:rsidP="000C4A70">
      <w:pPr>
        <w:spacing w:after="0" w:line="240" w:lineRule="auto"/>
        <w:jc w:val="center"/>
        <w:rPr>
          <w:rFonts w:ascii="Times New Roman" w:eastAsia="Calibri" w:hAnsi="Times New Roman" w:cs="Times New Roman"/>
          <w:sz w:val="24"/>
          <w:szCs w:val="24"/>
        </w:rPr>
      </w:pPr>
    </w:p>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 xml:space="preserve">    Прошу перевести жилое (нежилое) помещение (нужное подчеркнуть), расположенное по адресу:_______________________________________________________________________,</w:t>
      </w:r>
    </w:p>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принадлежащее_____________________________________________________________________________________________________________________________________________</w:t>
      </w:r>
    </w:p>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(наименование юридического лица)</w:t>
      </w:r>
    </w:p>
    <w:p w:rsidR="00DB30FC" w:rsidRPr="000C4A70" w:rsidRDefault="00DB30FC" w:rsidP="000C4A70">
      <w:pPr>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в нежилое (жилое помещение) помещение (нужное подчеркнуть) для дальнейшего использования его в качестве _____________________________________________________________________________.</w:t>
      </w:r>
    </w:p>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(указать вид использования)</w:t>
      </w:r>
    </w:p>
    <w:p w:rsidR="00DB30FC" w:rsidRPr="000C4A70" w:rsidRDefault="00DB30FC" w:rsidP="000C4A70">
      <w:pPr>
        <w:spacing w:after="0" w:line="240" w:lineRule="auto"/>
        <w:ind w:firstLine="284"/>
        <w:jc w:val="both"/>
        <w:rPr>
          <w:rFonts w:ascii="Times New Roman" w:hAnsi="Times New Roman" w:cs="Times New Roman"/>
          <w:sz w:val="24"/>
          <w:szCs w:val="24"/>
        </w:rPr>
      </w:pPr>
      <w:r w:rsidRPr="000C4A70">
        <w:rPr>
          <w:rFonts w:ascii="Times New Roman" w:hAnsi="Times New Roman" w:cs="Times New Roman"/>
          <w:sz w:val="24"/>
          <w:szCs w:val="24"/>
        </w:rPr>
        <w:lastRenderedPageBreak/>
        <w:t>Обязуюсь при использовании помещения после перевода соблюдать требования пожарной безопасности, санитарно-гигиенические, экологические и иные установленные законодательством требования.</w:t>
      </w:r>
    </w:p>
    <w:p w:rsidR="00DB30FC" w:rsidRPr="000C4A70" w:rsidRDefault="00DB30FC" w:rsidP="000C4A70">
      <w:pPr>
        <w:spacing w:after="0" w:line="240" w:lineRule="auto"/>
        <w:jc w:val="center"/>
        <w:rPr>
          <w:rFonts w:ascii="Times New Roman" w:eastAsia="Calibri" w:hAnsi="Times New Roman" w:cs="Times New Roman"/>
          <w:sz w:val="24"/>
          <w:szCs w:val="24"/>
        </w:rPr>
      </w:pPr>
    </w:p>
    <w:p w:rsidR="00DB30FC" w:rsidRPr="000C4A70" w:rsidRDefault="00DB30FC" w:rsidP="000C4A70">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8"/>
        <w:gridCol w:w="852"/>
        <w:gridCol w:w="321"/>
        <w:gridCol w:w="1344"/>
        <w:gridCol w:w="179"/>
        <w:gridCol w:w="8"/>
        <w:gridCol w:w="985"/>
        <w:gridCol w:w="1188"/>
        <w:gridCol w:w="1507"/>
        <w:gridCol w:w="2055"/>
      </w:tblGrid>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Представлены следующие документы</w:t>
            </w:r>
          </w:p>
        </w:tc>
      </w:tr>
      <w:tr w:rsidR="00DB30FC" w:rsidRPr="000C4A70" w:rsidTr="00B37AE8">
        <w:trPr>
          <w:trHeight w:val="20"/>
          <w:jc w:val="center"/>
        </w:trPr>
        <w:tc>
          <w:tcPr>
            <w:tcW w:w="236" w:type="pc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1</w:t>
            </w:r>
          </w:p>
        </w:tc>
        <w:tc>
          <w:tcPr>
            <w:tcW w:w="4764" w:type="pct"/>
            <w:gridSpan w:val="10"/>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236"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2</w:t>
            </w:r>
          </w:p>
        </w:tc>
        <w:tc>
          <w:tcPr>
            <w:tcW w:w="4764" w:type="pct"/>
            <w:gridSpan w:val="10"/>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236" w:type="pc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3</w:t>
            </w:r>
          </w:p>
        </w:tc>
        <w:tc>
          <w:tcPr>
            <w:tcW w:w="4764" w:type="pct"/>
            <w:gridSpan w:val="10"/>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236" w:type="pct"/>
            <w:tcBorders>
              <w:left w:val="nil"/>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885" w:type="pct"/>
            <w:gridSpan w:val="5"/>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885" w:type="pct"/>
            <w:gridSpan w:val="5"/>
            <w:vMerge w:val="restart"/>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r w:rsidRPr="000C4A70">
              <w:rPr>
                <w:rFonts w:ascii="Times New Roman" w:eastAsia="Calibri"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885" w:type="pct"/>
            <w:gridSpan w:val="5"/>
            <w:vMerge/>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bCs/>
                <w:sz w:val="24"/>
                <w:szCs w:val="24"/>
              </w:rPr>
            </w:pPr>
          </w:p>
        </w:tc>
        <w:tc>
          <w:tcPr>
            <w:tcW w:w="3115" w:type="pct"/>
            <w:gridSpan w:val="6"/>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Данные представителя (уполномоченного лица)</w:t>
            </w:r>
          </w:p>
        </w:tc>
      </w:tr>
      <w:tr w:rsidR="00DB30FC" w:rsidRPr="000C4A70" w:rsidTr="00B37AE8">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Фамилия</w:t>
            </w:r>
          </w:p>
        </w:tc>
        <w:tc>
          <w:tcPr>
            <w:tcW w:w="3991" w:type="pct"/>
            <w:gridSpan w:val="8"/>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09"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Имя</w:t>
            </w:r>
          </w:p>
        </w:tc>
        <w:tc>
          <w:tcPr>
            <w:tcW w:w="3991" w:type="pct"/>
            <w:gridSpan w:val="8"/>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Отчество</w:t>
            </w:r>
          </w:p>
        </w:tc>
        <w:tc>
          <w:tcPr>
            <w:tcW w:w="3991" w:type="pct"/>
            <w:gridSpan w:val="8"/>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sz w:val="24"/>
                <w:szCs w:val="24"/>
              </w:rPr>
            </w:pPr>
            <w:r w:rsidRPr="000C4A70">
              <w:rPr>
                <w:rFonts w:ascii="Times New Roman" w:eastAsia="Calibri" w:hAnsi="Times New Roman" w:cs="Times New Roman"/>
                <w:sz w:val="24"/>
                <w:szCs w:val="24"/>
              </w:rPr>
              <w:br w:type="page"/>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Документ, удостоверяющий личность представителя (уполномоченного лица)</w:t>
            </w:r>
          </w:p>
        </w:tc>
      </w:tr>
      <w:tr w:rsidR="00DB30FC" w:rsidRPr="000C4A70" w:rsidTr="00B37AE8">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DB30FC" w:rsidRPr="000C4A70" w:rsidRDefault="00DB30FC" w:rsidP="000C4A70">
            <w:pPr>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Серия</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522"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Номер</w:t>
            </w:r>
          </w:p>
        </w:tc>
        <w:tc>
          <w:tcPr>
            <w:tcW w:w="2499" w:type="pct"/>
            <w:gridSpan w:val="3"/>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Выдан</w:t>
            </w:r>
          </w:p>
        </w:tc>
        <w:tc>
          <w:tcPr>
            <w:tcW w:w="2565" w:type="pct"/>
            <w:gridSpan w:val="7"/>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793"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Дата выдачи</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br w:type="page"/>
            </w: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регистрации представителя (уполномоченного лица)</w:t>
            </w: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39" w:type="pct"/>
            <w:gridSpan w:val="9"/>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18" w:type="pct"/>
            <w:gridSpan w:val="4"/>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22"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5"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3"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p>
          <w:p w:rsidR="00DB30FC" w:rsidRPr="000C4A70" w:rsidRDefault="00DB30FC" w:rsidP="000C4A70">
            <w:pPr>
              <w:autoSpaceDE w:val="0"/>
              <w:autoSpaceDN w:val="0"/>
              <w:spacing w:after="0" w:line="240" w:lineRule="auto"/>
              <w:jc w:val="center"/>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Адрес места жительства представителя (уполномоченного лица)</w:t>
            </w: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Регион</w:t>
            </w:r>
          </w:p>
        </w:tc>
        <w:tc>
          <w:tcPr>
            <w:tcW w:w="1874"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Район</w:t>
            </w:r>
          </w:p>
        </w:tc>
        <w:tc>
          <w:tcPr>
            <w:tcW w:w="1418" w:type="pct"/>
            <w:gridSpan w:val="4"/>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1147" w:type="pct"/>
            <w:gridSpan w:val="3"/>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Улица</w:t>
            </w:r>
          </w:p>
        </w:tc>
        <w:tc>
          <w:tcPr>
            <w:tcW w:w="4439" w:type="pct"/>
            <w:gridSpan w:val="9"/>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Дом</w:t>
            </w:r>
          </w:p>
        </w:tc>
        <w:tc>
          <w:tcPr>
            <w:tcW w:w="1422" w:type="pct"/>
            <w:gridSpan w:val="5"/>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18"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Корпус</w:t>
            </w:r>
          </w:p>
        </w:tc>
        <w:tc>
          <w:tcPr>
            <w:tcW w:w="625"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3" w:type="pct"/>
            <w:tcBorders>
              <w:bottom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r w:rsidRPr="000C4A70">
              <w:rPr>
                <w:rFonts w:ascii="Times New Roman" w:eastAsia="Calibri" w:hAnsi="Times New Roman" w:cs="Times New Roman"/>
                <w:sz w:val="24"/>
                <w:szCs w:val="24"/>
              </w:rPr>
              <w:t>Квартира</w:t>
            </w:r>
          </w:p>
        </w:tc>
        <w:tc>
          <w:tcPr>
            <w:tcW w:w="1081" w:type="pct"/>
            <w:tcBorders>
              <w:bottom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u w:val="single"/>
              </w:rPr>
            </w:pPr>
          </w:p>
        </w:tc>
      </w:tr>
      <w:tr w:rsidR="00DB30FC" w:rsidRPr="000C4A70" w:rsidTr="00B37AE8">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DB30FC" w:rsidRPr="000C4A70" w:rsidRDefault="00DB30FC" w:rsidP="000C4A70">
            <w:pPr>
              <w:autoSpaceDE w:val="0"/>
              <w:autoSpaceDN w:val="0"/>
              <w:spacing w:after="0" w:line="240" w:lineRule="auto"/>
              <w:rPr>
                <w:rFonts w:ascii="Times New Roman" w:eastAsia="Calibri" w:hAnsi="Times New Roman" w:cs="Times New Roman"/>
                <w:b/>
                <w:bCs/>
                <w:sz w:val="24"/>
                <w:szCs w:val="24"/>
              </w:rPr>
            </w:pPr>
            <w:r w:rsidRPr="000C4A70">
              <w:rPr>
                <w:rFonts w:ascii="Times New Roman" w:eastAsia="Calibri" w:hAnsi="Times New Roman" w:cs="Times New Roman"/>
                <w:b/>
                <w:bCs/>
                <w:sz w:val="24"/>
                <w:szCs w:val="24"/>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r w:rsidR="00DB30FC" w:rsidRPr="000C4A70" w:rsidTr="00B37AE8">
        <w:trPr>
          <w:trHeight w:val="20"/>
          <w:jc w:val="center"/>
        </w:trPr>
        <w:tc>
          <w:tcPr>
            <w:tcW w:w="1178" w:type="pct"/>
            <w:gridSpan w:val="4"/>
            <w:vMerge/>
            <w:vAlign w:val="center"/>
            <w:hideMark/>
          </w:tcPr>
          <w:p w:rsidR="00DB30FC" w:rsidRPr="000C4A70" w:rsidRDefault="00DB30FC" w:rsidP="000C4A70">
            <w:pPr>
              <w:spacing w:after="0" w:line="240" w:lineRule="auto"/>
              <w:rPr>
                <w:rFonts w:ascii="Times New Roman" w:eastAsia="Calibri" w:hAnsi="Times New Roman" w:cs="Times New Roman"/>
                <w:b/>
                <w:bCs/>
                <w:sz w:val="24"/>
                <w:szCs w:val="24"/>
              </w:rPr>
            </w:pPr>
          </w:p>
        </w:tc>
        <w:tc>
          <w:tcPr>
            <w:tcW w:w="3822" w:type="pct"/>
            <w:gridSpan w:val="7"/>
            <w:tcMar>
              <w:top w:w="0" w:type="dxa"/>
              <w:left w:w="75" w:type="dxa"/>
              <w:bottom w:w="0" w:type="dxa"/>
              <w:right w:w="75" w:type="dxa"/>
            </w:tcMar>
            <w:vAlign w:val="center"/>
          </w:tcPr>
          <w:p w:rsidR="00DB30FC" w:rsidRPr="000C4A70" w:rsidRDefault="00DB30FC" w:rsidP="000C4A70">
            <w:pPr>
              <w:autoSpaceDE w:val="0"/>
              <w:autoSpaceDN w:val="0"/>
              <w:spacing w:after="0" w:line="240" w:lineRule="auto"/>
              <w:rPr>
                <w:rFonts w:ascii="Times New Roman" w:eastAsia="Calibri" w:hAnsi="Times New Roman" w:cs="Times New Roman"/>
                <w:sz w:val="24"/>
                <w:szCs w:val="24"/>
              </w:rPr>
            </w:pPr>
          </w:p>
        </w:tc>
      </w:tr>
    </w:tbl>
    <w:p w:rsidR="00DB30FC" w:rsidRPr="000C4A70" w:rsidRDefault="00DB30FC" w:rsidP="000C4A70">
      <w:pPr>
        <w:spacing w:after="0" w:line="240" w:lineRule="auto"/>
        <w:rPr>
          <w:rFonts w:ascii="Times New Roman" w:eastAsia="Calibri" w:hAnsi="Times New Roman" w:cs="Times New Roman"/>
          <w:sz w:val="24"/>
          <w:szCs w:val="24"/>
        </w:rPr>
      </w:pPr>
    </w:p>
    <w:p w:rsidR="00DB30FC" w:rsidRPr="000C4A70" w:rsidRDefault="00DB30FC" w:rsidP="000C4A70">
      <w:pPr>
        <w:spacing w:after="0" w:line="240" w:lineRule="auto"/>
        <w:rPr>
          <w:rFonts w:ascii="Times New Roman" w:eastAsia="Calibri" w:hAnsi="Times New Roman" w:cs="Times New Roman"/>
          <w:sz w:val="24"/>
          <w:szCs w:val="24"/>
        </w:rPr>
      </w:pPr>
    </w:p>
    <w:p w:rsidR="00DB30FC" w:rsidRPr="000C4A70" w:rsidRDefault="00DB30FC" w:rsidP="000C4A70">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DB30FC" w:rsidRPr="000C4A70" w:rsidTr="00B37AE8">
        <w:tc>
          <w:tcPr>
            <w:tcW w:w="3190" w:type="dxa"/>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c>
          <w:tcPr>
            <w:tcW w:w="887" w:type="dxa"/>
            <w:tcBorders>
              <w:top w:val="nil"/>
              <w:bottom w:val="nil"/>
            </w:tcBorders>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c>
          <w:tcPr>
            <w:tcW w:w="5103" w:type="dxa"/>
            <w:shd w:val="clear" w:color="auto" w:fill="auto"/>
          </w:tcPr>
          <w:p w:rsidR="00DB30FC" w:rsidRPr="000C4A70" w:rsidRDefault="00DB30FC" w:rsidP="000C4A70">
            <w:pPr>
              <w:spacing w:after="0" w:line="240" w:lineRule="auto"/>
              <w:rPr>
                <w:rFonts w:ascii="Times New Roman" w:eastAsia="Calibri" w:hAnsi="Times New Roman" w:cs="Times New Roman"/>
                <w:sz w:val="24"/>
                <w:szCs w:val="24"/>
              </w:rPr>
            </w:pPr>
          </w:p>
        </w:tc>
      </w:tr>
      <w:tr w:rsidR="00DB30FC" w:rsidRPr="000C4A70" w:rsidTr="00B37AE8">
        <w:tc>
          <w:tcPr>
            <w:tcW w:w="3190" w:type="dxa"/>
            <w:shd w:val="clear" w:color="auto" w:fill="auto"/>
          </w:tcPr>
          <w:p w:rsidR="00DB30FC" w:rsidRPr="000C4A70" w:rsidRDefault="00DB30FC" w:rsidP="000C4A70">
            <w:pPr>
              <w:spacing w:after="0" w:line="240" w:lineRule="auto"/>
              <w:jc w:val="center"/>
              <w:rPr>
                <w:rFonts w:ascii="Times New Roman" w:eastAsia="Calibri" w:hAnsi="Times New Roman" w:cs="Times New Roman"/>
              </w:rPr>
            </w:pPr>
            <w:r w:rsidRPr="000C4A70">
              <w:rPr>
                <w:rFonts w:ascii="Times New Roman" w:eastAsia="Calibri" w:hAnsi="Times New Roman" w:cs="Times New Roman"/>
              </w:rPr>
              <w:t>Дата</w:t>
            </w:r>
          </w:p>
        </w:tc>
        <w:tc>
          <w:tcPr>
            <w:tcW w:w="887" w:type="dxa"/>
            <w:tcBorders>
              <w:top w:val="nil"/>
              <w:bottom w:val="nil"/>
            </w:tcBorders>
            <w:shd w:val="clear" w:color="auto" w:fill="auto"/>
          </w:tcPr>
          <w:p w:rsidR="00DB30FC" w:rsidRPr="000C4A70" w:rsidRDefault="00DB30FC" w:rsidP="000C4A70">
            <w:pPr>
              <w:spacing w:after="0" w:line="240" w:lineRule="auto"/>
              <w:jc w:val="center"/>
              <w:rPr>
                <w:rFonts w:ascii="Times New Roman" w:eastAsia="Calibri" w:hAnsi="Times New Roman" w:cs="Times New Roman"/>
              </w:rPr>
            </w:pPr>
          </w:p>
        </w:tc>
        <w:tc>
          <w:tcPr>
            <w:tcW w:w="5103" w:type="dxa"/>
            <w:shd w:val="clear" w:color="auto" w:fill="auto"/>
          </w:tcPr>
          <w:p w:rsidR="00DB30FC" w:rsidRPr="000C4A70" w:rsidRDefault="00DB30FC" w:rsidP="000C4A70">
            <w:pPr>
              <w:spacing w:after="0" w:line="240" w:lineRule="auto"/>
              <w:jc w:val="center"/>
              <w:rPr>
                <w:rFonts w:ascii="Times New Roman" w:eastAsia="Calibri" w:hAnsi="Times New Roman" w:cs="Times New Roman"/>
              </w:rPr>
            </w:pPr>
            <w:r w:rsidRPr="000C4A70">
              <w:rPr>
                <w:rFonts w:ascii="Times New Roman" w:eastAsia="Calibri" w:hAnsi="Times New Roman" w:cs="Times New Roman"/>
              </w:rPr>
              <w:t>Подпись/ФИО</w:t>
            </w:r>
          </w:p>
        </w:tc>
      </w:tr>
    </w:tbl>
    <w:p w:rsidR="00DB30FC" w:rsidRPr="000C4A70" w:rsidRDefault="00DB30FC" w:rsidP="000C4A70">
      <w:pPr>
        <w:spacing w:after="0" w:line="240" w:lineRule="auto"/>
        <w:rPr>
          <w:rFonts w:ascii="Times New Roman" w:eastAsia="Calibri" w:hAnsi="Times New Roman" w:cs="Times New Roman"/>
        </w:rPr>
      </w:pPr>
    </w:p>
    <w:p w:rsidR="00DB30FC" w:rsidRPr="000C4A70" w:rsidRDefault="00DB30FC" w:rsidP="000C4A70">
      <w:pPr>
        <w:autoSpaceDE w:val="0"/>
        <w:autoSpaceDN w:val="0"/>
        <w:adjustRightInd w:val="0"/>
        <w:spacing w:after="0" w:line="240" w:lineRule="auto"/>
        <w:jc w:val="right"/>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jc w:val="right"/>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jc w:val="right"/>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jc w:val="right"/>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hAnsi="Times New Roman" w:cs="Times New Roman"/>
          <w:sz w:val="24"/>
          <w:szCs w:val="24"/>
        </w:rPr>
      </w:pPr>
    </w:p>
    <w:p w:rsidR="00DB30FC" w:rsidRPr="000C4A70" w:rsidRDefault="00DB30FC" w:rsidP="000C4A70">
      <w:pPr>
        <w:autoSpaceDE w:val="0"/>
        <w:autoSpaceDN w:val="0"/>
        <w:adjustRightInd w:val="0"/>
        <w:spacing w:after="0" w:line="240" w:lineRule="auto"/>
        <w:outlineLvl w:val="0"/>
        <w:rPr>
          <w:rFonts w:ascii="Times New Roman" w:hAnsi="Times New Roman" w:cs="Times New Roman"/>
          <w:sz w:val="24"/>
          <w:szCs w:val="24"/>
        </w:rPr>
      </w:pPr>
    </w:p>
    <w:p w:rsidR="00DB30FC" w:rsidRPr="00FD1410" w:rsidRDefault="00DB30FC" w:rsidP="000C4A70">
      <w:pPr>
        <w:autoSpaceDE w:val="0"/>
        <w:autoSpaceDN w:val="0"/>
        <w:adjustRightInd w:val="0"/>
        <w:spacing w:after="0" w:line="240" w:lineRule="auto"/>
        <w:jc w:val="right"/>
        <w:outlineLvl w:val="0"/>
        <w:rPr>
          <w:rFonts w:ascii="Times New Roman" w:hAnsi="Times New Roman" w:cs="Times New Roman"/>
          <w:sz w:val="20"/>
          <w:szCs w:val="20"/>
        </w:rPr>
      </w:pPr>
      <w:r w:rsidRPr="00FD1410">
        <w:rPr>
          <w:rFonts w:ascii="Times New Roman" w:hAnsi="Times New Roman" w:cs="Times New Roman"/>
          <w:sz w:val="20"/>
          <w:szCs w:val="20"/>
        </w:rPr>
        <w:t>Приложение 3</w:t>
      </w:r>
    </w:p>
    <w:p w:rsidR="00DB30FC" w:rsidRPr="00FD1410" w:rsidRDefault="00DB30FC" w:rsidP="000C4A70">
      <w:pPr>
        <w:autoSpaceDE w:val="0"/>
        <w:autoSpaceDN w:val="0"/>
        <w:adjustRightInd w:val="0"/>
        <w:spacing w:after="0" w:line="240" w:lineRule="auto"/>
        <w:jc w:val="right"/>
        <w:rPr>
          <w:rFonts w:ascii="Times New Roman" w:hAnsi="Times New Roman" w:cs="Times New Roman"/>
          <w:sz w:val="20"/>
          <w:szCs w:val="20"/>
        </w:rPr>
      </w:pPr>
      <w:r w:rsidRPr="00FD1410">
        <w:rPr>
          <w:rFonts w:ascii="Times New Roman" w:hAnsi="Times New Roman" w:cs="Times New Roman"/>
          <w:sz w:val="20"/>
          <w:szCs w:val="20"/>
        </w:rPr>
        <w:t>к административному регламенту</w:t>
      </w:r>
    </w:p>
    <w:p w:rsidR="00DB30FC" w:rsidRPr="00FD1410" w:rsidRDefault="00DB30FC" w:rsidP="000C4A70">
      <w:pPr>
        <w:autoSpaceDE w:val="0"/>
        <w:autoSpaceDN w:val="0"/>
        <w:adjustRightInd w:val="0"/>
        <w:spacing w:after="0" w:line="240" w:lineRule="auto"/>
        <w:jc w:val="right"/>
        <w:rPr>
          <w:rFonts w:ascii="Times New Roman" w:hAnsi="Times New Roman" w:cs="Times New Roman"/>
          <w:sz w:val="20"/>
          <w:szCs w:val="20"/>
        </w:rPr>
      </w:pPr>
      <w:r w:rsidRPr="00FD1410">
        <w:rPr>
          <w:rFonts w:ascii="Times New Roman" w:hAnsi="Times New Roman" w:cs="Times New Roman"/>
          <w:sz w:val="20"/>
          <w:szCs w:val="20"/>
        </w:rPr>
        <w:t>предоставления муниципальной услуги</w:t>
      </w:r>
    </w:p>
    <w:p w:rsidR="00DB30FC" w:rsidRPr="00FD1410" w:rsidRDefault="00DB30FC" w:rsidP="000C4A70">
      <w:pPr>
        <w:autoSpaceDE w:val="0"/>
        <w:autoSpaceDN w:val="0"/>
        <w:adjustRightInd w:val="0"/>
        <w:spacing w:after="0" w:line="240" w:lineRule="auto"/>
        <w:jc w:val="right"/>
        <w:rPr>
          <w:rFonts w:ascii="Times New Roman" w:hAnsi="Times New Roman" w:cs="Times New Roman"/>
          <w:bCs/>
          <w:sz w:val="20"/>
          <w:szCs w:val="20"/>
        </w:rPr>
      </w:pPr>
      <w:r w:rsidRPr="00FD1410">
        <w:rPr>
          <w:rFonts w:ascii="Times New Roman" w:hAnsi="Times New Roman" w:cs="Times New Roman"/>
          <w:sz w:val="20"/>
          <w:szCs w:val="20"/>
        </w:rPr>
        <w:t>«</w:t>
      </w:r>
      <w:r w:rsidRPr="00FD1410">
        <w:rPr>
          <w:rFonts w:ascii="Times New Roman" w:hAnsi="Times New Roman" w:cs="Times New Roman"/>
          <w:bCs/>
          <w:sz w:val="20"/>
          <w:szCs w:val="20"/>
        </w:rPr>
        <w:t xml:space="preserve">Перевод жилого помещения </w:t>
      </w:r>
    </w:p>
    <w:p w:rsidR="00DB30FC" w:rsidRPr="00FD1410" w:rsidRDefault="00DB30FC" w:rsidP="000C4A70">
      <w:pPr>
        <w:autoSpaceDE w:val="0"/>
        <w:autoSpaceDN w:val="0"/>
        <w:adjustRightInd w:val="0"/>
        <w:spacing w:after="0" w:line="240" w:lineRule="auto"/>
        <w:jc w:val="right"/>
        <w:rPr>
          <w:rFonts w:ascii="Times New Roman" w:hAnsi="Times New Roman" w:cs="Times New Roman"/>
          <w:sz w:val="20"/>
          <w:szCs w:val="20"/>
        </w:rPr>
      </w:pPr>
      <w:r w:rsidRPr="00FD1410">
        <w:rPr>
          <w:rFonts w:ascii="Times New Roman" w:hAnsi="Times New Roman" w:cs="Times New Roman"/>
          <w:bCs/>
          <w:sz w:val="20"/>
          <w:szCs w:val="20"/>
        </w:rPr>
        <w:t>в нежилое или нежилого помещения в жилое помещение</w:t>
      </w:r>
      <w:r w:rsidRPr="00FD1410">
        <w:rPr>
          <w:rFonts w:ascii="Times New Roman" w:hAnsi="Times New Roman" w:cs="Times New Roman"/>
          <w:sz w:val="20"/>
          <w:szCs w:val="20"/>
        </w:rPr>
        <w:t>»</w:t>
      </w:r>
    </w:p>
    <w:p w:rsidR="00DB30FC" w:rsidRPr="000C4A70" w:rsidRDefault="00DB30FC" w:rsidP="000C4A70">
      <w:pPr>
        <w:spacing w:after="0" w:line="240" w:lineRule="auto"/>
        <w:jc w:val="both"/>
        <w:rPr>
          <w:rFonts w:ascii="Times New Roman" w:hAnsi="Times New Roman" w:cs="Times New Roman"/>
          <w:sz w:val="24"/>
          <w:szCs w:val="24"/>
        </w:rPr>
      </w:pPr>
    </w:p>
    <w:p w:rsidR="00DB30FC" w:rsidRPr="000C4A70" w:rsidRDefault="00DB30FC" w:rsidP="000C4A70">
      <w:pPr>
        <w:spacing w:after="0" w:line="240" w:lineRule="auto"/>
        <w:ind w:left="5245"/>
        <w:rPr>
          <w:rFonts w:ascii="Times New Roman" w:hAnsi="Times New Roman" w:cs="Times New Roman"/>
          <w:sz w:val="24"/>
          <w:szCs w:val="24"/>
        </w:rPr>
      </w:pPr>
      <w:r w:rsidRPr="000C4A70">
        <w:rPr>
          <w:rFonts w:ascii="Times New Roman" w:hAnsi="Times New Roman" w:cs="Times New Roman"/>
          <w:sz w:val="24"/>
          <w:szCs w:val="24"/>
        </w:rPr>
        <w:t xml:space="preserve">Кому  </w:t>
      </w:r>
    </w:p>
    <w:p w:rsidR="00DB30FC" w:rsidRPr="000C4A70" w:rsidRDefault="00DB30FC" w:rsidP="000C4A70">
      <w:pPr>
        <w:pBdr>
          <w:top w:val="single" w:sz="4" w:space="1" w:color="auto"/>
        </w:pBdr>
        <w:spacing w:after="0" w:line="240" w:lineRule="auto"/>
        <w:ind w:left="5898"/>
        <w:jc w:val="center"/>
        <w:rPr>
          <w:rFonts w:ascii="Times New Roman" w:hAnsi="Times New Roman" w:cs="Times New Roman"/>
        </w:rPr>
      </w:pPr>
      <w:r w:rsidRPr="000C4A70">
        <w:rPr>
          <w:rFonts w:ascii="Times New Roman" w:hAnsi="Times New Roman" w:cs="Times New Roman"/>
        </w:rPr>
        <w:t xml:space="preserve">(фамилия, имя, отчество – </w:t>
      </w:r>
    </w:p>
    <w:p w:rsidR="00DB30FC" w:rsidRPr="000C4A70" w:rsidRDefault="00DB30FC" w:rsidP="000C4A70">
      <w:pPr>
        <w:spacing w:after="0" w:line="240" w:lineRule="auto"/>
        <w:ind w:left="5245"/>
        <w:rPr>
          <w:rFonts w:ascii="Times New Roman" w:hAnsi="Times New Roman" w:cs="Times New Roman"/>
        </w:rPr>
      </w:pPr>
    </w:p>
    <w:p w:rsidR="00DB30FC" w:rsidRPr="000C4A70" w:rsidRDefault="00DB30FC" w:rsidP="000C4A70">
      <w:pPr>
        <w:pBdr>
          <w:top w:val="single" w:sz="4" w:space="1" w:color="auto"/>
        </w:pBdr>
        <w:spacing w:after="0" w:line="240" w:lineRule="auto"/>
        <w:ind w:left="5245"/>
        <w:jc w:val="center"/>
        <w:rPr>
          <w:rFonts w:ascii="Times New Roman" w:hAnsi="Times New Roman" w:cs="Times New Roman"/>
        </w:rPr>
      </w:pPr>
      <w:r w:rsidRPr="000C4A70">
        <w:rPr>
          <w:rFonts w:ascii="Times New Roman" w:hAnsi="Times New Roman" w:cs="Times New Roman"/>
        </w:rPr>
        <w:t>для физического лица)</w:t>
      </w:r>
    </w:p>
    <w:p w:rsidR="00DB30FC" w:rsidRPr="000C4A70" w:rsidRDefault="00DB30FC" w:rsidP="000C4A70">
      <w:pPr>
        <w:spacing w:after="0" w:line="240" w:lineRule="auto"/>
        <w:ind w:left="5245"/>
        <w:rPr>
          <w:rFonts w:ascii="Times New Roman" w:hAnsi="Times New Roman" w:cs="Times New Roman"/>
        </w:rPr>
      </w:pPr>
    </w:p>
    <w:p w:rsidR="00DB30FC" w:rsidRPr="000C4A70" w:rsidRDefault="00DB30FC" w:rsidP="000C4A70">
      <w:pPr>
        <w:pBdr>
          <w:top w:val="single" w:sz="4" w:space="1" w:color="auto"/>
        </w:pBdr>
        <w:spacing w:after="0" w:line="240" w:lineRule="auto"/>
        <w:ind w:left="5245"/>
        <w:jc w:val="center"/>
        <w:rPr>
          <w:rFonts w:ascii="Times New Roman" w:hAnsi="Times New Roman" w:cs="Times New Roman"/>
        </w:rPr>
      </w:pPr>
      <w:r w:rsidRPr="000C4A70">
        <w:rPr>
          <w:rFonts w:ascii="Times New Roman" w:hAnsi="Times New Roman" w:cs="Times New Roman"/>
        </w:rPr>
        <w:t xml:space="preserve">полное наименование организации – </w:t>
      </w:r>
    </w:p>
    <w:p w:rsidR="00DB30FC" w:rsidRPr="000C4A70" w:rsidRDefault="00DB30FC" w:rsidP="000C4A70">
      <w:pPr>
        <w:spacing w:after="0" w:line="240" w:lineRule="auto"/>
        <w:ind w:left="5245"/>
        <w:rPr>
          <w:rFonts w:ascii="Times New Roman" w:hAnsi="Times New Roman" w:cs="Times New Roman"/>
        </w:rPr>
      </w:pPr>
    </w:p>
    <w:p w:rsidR="00DB30FC" w:rsidRPr="000C4A70" w:rsidRDefault="00DB30FC" w:rsidP="000C4A70">
      <w:pPr>
        <w:pBdr>
          <w:top w:val="single" w:sz="4" w:space="1" w:color="auto"/>
        </w:pBdr>
        <w:spacing w:after="0" w:line="240" w:lineRule="auto"/>
        <w:ind w:left="5245"/>
        <w:jc w:val="center"/>
        <w:rPr>
          <w:rFonts w:ascii="Times New Roman" w:hAnsi="Times New Roman" w:cs="Times New Roman"/>
        </w:rPr>
      </w:pPr>
      <w:r w:rsidRPr="000C4A70">
        <w:rPr>
          <w:rFonts w:ascii="Times New Roman" w:hAnsi="Times New Roman" w:cs="Times New Roman"/>
        </w:rPr>
        <w:t>(для юридических лиц)</w:t>
      </w:r>
    </w:p>
    <w:p w:rsidR="00DB30FC" w:rsidRPr="000C4A70" w:rsidRDefault="00DB30FC" w:rsidP="000C4A70">
      <w:pPr>
        <w:spacing w:before="240" w:after="0" w:line="240" w:lineRule="auto"/>
        <w:ind w:left="5245"/>
        <w:rPr>
          <w:rFonts w:ascii="Times New Roman" w:hAnsi="Times New Roman" w:cs="Times New Roman"/>
          <w:sz w:val="24"/>
          <w:szCs w:val="24"/>
        </w:rPr>
      </w:pPr>
      <w:r w:rsidRPr="000C4A70">
        <w:rPr>
          <w:rFonts w:ascii="Times New Roman" w:hAnsi="Times New Roman" w:cs="Times New Roman"/>
          <w:sz w:val="24"/>
          <w:szCs w:val="24"/>
        </w:rPr>
        <w:t xml:space="preserve">Куда  </w:t>
      </w:r>
    </w:p>
    <w:p w:rsidR="00DB30FC" w:rsidRPr="000C4A70" w:rsidRDefault="00DB30FC" w:rsidP="000C4A70">
      <w:pPr>
        <w:pBdr>
          <w:top w:val="single" w:sz="4" w:space="1" w:color="auto"/>
        </w:pBdr>
        <w:spacing w:after="0" w:line="240" w:lineRule="auto"/>
        <w:ind w:left="5868"/>
        <w:jc w:val="center"/>
        <w:rPr>
          <w:rFonts w:ascii="Times New Roman" w:hAnsi="Times New Roman" w:cs="Times New Roman"/>
        </w:rPr>
      </w:pPr>
      <w:r w:rsidRPr="000C4A70">
        <w:rPr>
          <w:rFonts w:ascii="Times New Roman" w:hAnsi="Times New Roman" w:cs="Times New Roman"/>
        </w:rPr>
        <w:t>(почтовый индекс и адрес</w:t>
      </w:r>
    </w:p>
    <w:p w:rsidR="00DB30FC" w:rsidRPr="000C4A70" w:rsidRDefault="00DB30FC" w:rsidP="000C4A70">
      <w:pPr>
        <w:spacing w:after="0" w:line="240" w:lineRule="auto"/>
        <w:ind w:left="5245"/>
        <w:rPr>
          <w:rFonts w:ascii="Times New Roman" w:hAnsi="Times New Roman" w:cs="Times New Roman"/>
        </w:rPr>
      </w:pPr>
    </w:p>
    <w:p w:rsidR="00DB30FC" w:rsidRPr="000C4A70" w:rsidRDefault="00DB30FC" w:rsidP="000C4A70">
      <w:pPr>
        <w:pBdr>
          <w:top w:val="single" w:sz="4" w:space="0" w:color="auto"/>
        </w:pBdr>
        <w:spacing w:after="0" w:line="240" w:lineRule="auto"/>
        <w:ind w:left="5245"/>
        <w:jc w:val="center"/>
        <w:rPr>
          <w:rFonts w:ascii="Times New Roman" w:hAnsi="Times New Roman" w:cs="Times New Roman"/>
        </w:rPr>
      </w:pPr>
      <w:r w:rsidRPr="000C4A70">
        <w:rPr>
          <w:rFonts w:ascii="Times New Roman" w:hAnsi="Times New Roman" w:cs="Times New Roman"/>
        </w:rPr>
        <w:t>заявителя согласно заявлению</w:t>
      </w:r>
    </w:p>
    <w:p w:rsidR="00DB30FC" w:rsidRPr="000C4A70" w:rsidRDefault="00DB30FC" w:rsidP="000C4A70">
      <w:pPr>
        <w:spacing w:after="0" w:line="240" w:lineRule="auto"/>
        <w:ind w:left="5245"/>
        <w:rPr>
          <w:rFonts w:ascii="Times New Roman" w:hAnsi="Times New Roman" w:cs="Times New Roman"/>
        </w:rPr>
      </w:pPr>
    </w:p>
    <w:p w:rsidR="00DB30FC" w:rsidRPr="000C4A70" w:rsidRDefault="00DB30FC" w:rsidP="000C4A70">
      <w:pPr>
        <w:pBdr>
          <w:top w:val="single" w:sz="4" w:space="1" w:color="auto"/>
        </w:pBdr>
        <w:spacing w:after="0" w:line="240" w:lineRule="auto"/>
        <w:ind w:left="5245"/>
        <w:jc w:val="center"/>
        <w:rPr>
          <w:rFonts w:ascii="Times New Roman" w:hAnsi="Times New Roman" w:cs="Times New Roman"/>
        </w:rPr>
      </w:pPr>
      <w:r w:rsidRPr="000C4A70">
        <w:rPr>
          <w:rFonts w:ascii="Times New Roman" w:hAnsi="Times New Roman" w:cs="Times New Roman"/>
        </w:rPr>
        <w:t>о переводе)</w:t>
      </w:r>
    </w:p>
    <w:p w:rsidR="00DB30FC" w:rsidRPr="000C4A70" w:rsidRDefault="00DB30FC" w:rsidP="000C4A70">
      <w:pPr>
        <w:spacing w:after="0" w:line="240" w:lineRule="auto"/>
        <w:ind w:left="5245"/>
        <w:rPr>
          <w:rFonts w:ascii="Times New Roman" w:hAnsi="Times New Roman" w:cs="Times New Roman"/>
          <w:sz w:val="24"/>
          <w:szCs w:val="24"/>
        </w:rPr>
      </w:pPr>
    </w:p>
    <w:p w:rsidR="00DB30FC" w:rsidRPr="000C4A70" w:rsidRDefault="00DB30FC" w:rsidP="000C4A70">
      <w:pPr>
        <w:pBdr>
          <w:top w:val="single" w:sz="4" w:space="1" w:color="auto"/>
        </w:pBdr>
        <w:spacing w:after="0" w:line="240" w:lineRule="auto"/>
        <w:ind w:left="5245"/>
        <w:rPr>
          <w:rFonts w:ascii="Times New Roman" w:hAnsi="Times New Roman" w:cs="Times New Roman"/>
          <w:sz w:val="24"/>
          <w:szCs w:val="24"/>
        </w:rPr>
      </w:pPr>
    </w:p>
    <w:p w:rsidR="00DB30FC" w:rsidRPr="000C4A70" w:rsidRDefault="00DB30FC" w:rsidP="000C4A70">
      <w:pPr>
        <w:spacing w:before="240" w:after="0" w:line="240" w:lineRule="auto"/>
        <w:jc w:val="center"/>
        <w:rPr>
          <w:rFonts w:ascii="Times New Roman" w:hAnsi="Times New Roman" w:cs="Times New Roman"/>
          <w:b/>
          <w:bCs/>
          <w:sz w:val="24"/>
          <w:szCs w:val="24"/>
        </w:rPr>
      </w:pPr>
      <w:r w:rsidRPr="000C4A70">
        <w:rPr>
          <w:rFonts w:ascii="Times New Roman" w:hAnsi="Times New Roman" w:cs="Times New Roman"/>
          <w:b/>
          <w:bCs/>
          <w:sz w:val="24"/>
          <w:szCs w:val="24"/>
        </w:rPr>
        <w:t>УВЕДОМЛЕНИЕ</w:t>
      </w:r>
      <w:r w:rsidRPr="000C4A70">
        <w:rPr>
          <w:rFonts w:ascii="Times New Roman" w:hAnsi="Times New Roman" w:cs="Times New Roman"/>
          <w:b/>
          <w:bCs/>
          <w:sz w:val="24"/>
          <w:szCs w:val="24"/>
        </w:rPr>
        <w:br/>
        <w:t>о переводе (отказе в переводе) жилого (нежилого)</w:t>
      </w:r>
      <w:r w:rsidRPr="000C4A70">
        <w:rPr>
          <w:rFonts w:ascii="Times New Roman" w:hAnsi="Times New Roman" w:cs="Times New Roman"/>
          <w:b/>
          <w:bCs/>
          <w:sz w:val="24"/>
          <w:szCs w:val="24"/>
        </w:rPr>
        <w:br/>
        <w:t>помещения в нежилое (жилое) помещение</w:t>
      </w:r>
    </w:p>
    <w:p w:rsidR="00DB30FC" w:rsidRPr="000C4A70" w:rsidRDefault="00DB30FC" w:rsidP="000C4A70">
      <w:pPr>
        <w:spacing w:after="0" w:line="240" w:lineRule="auto"/>
        <w:rPr>
          <w:rFonts w:ascii="Times New Roman" w:hAnsi="Times New Roman" w:cs="Times New Roman"/>
          <w:sz w:val="24"/>
          <w:szCs w:val="24"/>
        </w:rPr>
      </w:pP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(полное наименование органа местного самоуправления,</w:t>
      </w:r>
    </w:p>
    <w:p w:rsidR="00DB30FC" w:rsidRPr="000C4A70" w:rsidRDefault="00DB30FC" w:rsidP="000C4A70">
      <w:pPr>
        <w:pBdr>
          <w:top w:val="single" w:sz="4" w:space="1" w:color="auto"/>
        </w:pBdr>
        <w:spacing w:after="0" w:line="240" w:lineRule="auto"/>
        <w:jc w:val="center"/>
        <w:rPr>
          <w:rFonts w:ascii="Times New Roman" w:hAnsi="Times New Roman" w:cs="Times New Roman"/>
        </w:rPr>
      </w:pPr>
    </w:p>
    <w:p w:rsidR="00DB30FC" w:rsidRPr="000C4A70" w:rsidRDefault="00DB30FC" w:rsidP="000C4A70">
      <w:pPr>
        <w:pBdr>
          <w:top w:val="single" w:sz="4" w:space="1" w:color="auto"/>
        </w:pBdr>
        <w:spacing w:after="0" w:line="240" w:lineRule="auto"/>
        <w:ind w:right="113"/>
        <w:jc w:val="center"/>
        <w:rPr>
          <w:rFonts w:ascii="Times New Roman" w:hAnsi="Times New Roman" w:cs="Times New Roman"/>
        </w:rPr>
      </w:pPr>
      <w:r w:rsidRPr="000C4A70">
        <w:rPr>
          <w:rFonts w:ascii="Times New Roman" w:hAnsi="Times New Roman" w:cs="Times New Roman"/>
        </w:rPr>
        <w:t>осуществляющего перевод помещения)</w:t>
      </w:r>
    </w:p>
    <w:p w:rsidR="00DB30FC" w:rsidRPr="000C4A70" w:rsidRDefault="00DB30FC" w:rsidP="000C4A70">
      <w:pPr>
        <w:pBdr>
          <w:top w:val="single" w:sz="4" w:space="1" w:color="auto"/>
        </w:pBdr>
        <w:spacing w:after="0" w:line="240" w:lineRule="auto"/>
        <w:ind w:right="113"/>
        <w:jc w:val="center"/>
        <w:rPr>
          <w:rFonts w:ascii="Times New Roman" w:hAnsi="Times New Roman" w:cs="Times New Roman"/>
        </w:rPr>
      </w:pPr>
    </w:p>
    <w:p w:rsidR="00DB30FC" w:rsidRPr="000C4A70" w:rsidRDefault="00DB30FC" w:rsidP="000C4A70">
      <w:pPr>
        <w:tabs>
          <w:tab w:val="center" w:pos="7994"/>
          <w:tab w:val="right" w:pos="9498"/>
        </w:tabs>
        <w:spacing w:after="0" w:line="240" w:lineRule="auto"/>
        <w:jc w:val="both"/>
        <w:rPr>
          <w:rFonts w:ascii="Times New Roman" w:hAnsi="Times New Roman" w:cs="Times New Roman"/>
          <w:sz w:val="24"/>
          <w:szCs w:val="24"/>
        </w:rPr>
      </w:pPr>
      <w:r w:rsidRPr="000C4A70">
        <w:rPr>
          <w:rFonts w:ascii="Times New Roman" w:hAnsi="Times New Roman" w:cs="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 м,</w:t>
      </w:r>
    </w:p>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находящегося по адресу:</w:t>
      </w: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(наименование городского или сельского поселения)</w:t>
      </w:r>
    </w:p>
    <w:p w:rsidR="00DB30FC" w:rsidRPr="000C4A70" w:rsidRDefault="00DB30FC" w:rsidP="000C4A70">
      <w:pPr>
        <w:spacing w:after="0" w:line="240" w:lineRule="auto"/>
        <w:rPr>
          <w:rFonts w:ascii="Times New Roman" w:hAnsi="Times New Roman" w:cs="Times New Roman"/>
        </w:rPr>
      </w:pP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(наименование улицы, площади, проспекта, бульвара, проезда и т.п.)</w:t>
      </w:r>
    </w:p>
    <w:p w:rsidR="00DB30FC" w:rsidRPr="000C4A70" w:rsidRDefault="00DB30FC" w:rsidP="000C4A70">
      <w:pPr>
        <w:pBdr>
          <w:top w:val="single" w:sz="4" w:space="1" w:color="auto"/>
        </w:pBdr>
        <w:spacing w:after="0" w:line="240" w:lineRule="auto"/>
        <w:jc w:val="center"/>
        <w:rPr>
          <w:rFonts w:ascii="Times New Roman" w:hAnsi="Times New Roman" w:cs="Times New Roman"/>
        </w:rPr>
      </w:pPr>
    </w:p>
    <w:tbl>
      <w:tblPr>
        <w:tblW w:w="0" w:type="auto"/>
        <w:tblLayout w:type="fixed"/>
        <w:tblCellMar>
          <w:left w:w="28" w:type="dxa"/>
          <w:right w:w="28" w:type="dxa"/>
        </w:tblCellMar>
        <w:tblLook w:val="0000"/>
      </w:tblPr>
      <w:tblGrid>
        <w:gridCol w:w="532"/>
        <w:gridCol w:w="624"/>
        <w:gridCol w:w="198"/>
        <w:gridCol w:w="3119"/>
        <w:gridCol w:w="567"/>
        <w:gridCol w:w="624"/>
        <w:gridCol w:w="198"/>
        <w:gridCol w:w="3664"/>
      </w:tblGrid>
      <w:tr w:rsidR="00DB30FC" w:rsidRPr="000C4A70" w:rsidTr="00B37AE8">
        <w:trPr>
          <w:cantSplit/>
        </w:trPr>
        <w:tc>
          <w:tcPr>
            <w:tcW w:w="532"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дом</w:t>
            </w:r>
          </w:p>
        </w:tc>
        <w:tc>
          <w:tcPr>
            <w:tcW w:w="624"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198"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w:t>
            </w:r>
          </w:p>
        </w:tc>
        <w:tc>
          <w:tcPr>
            <w:tcW w:w="3119"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r w:rsidRPr="000C4A70">
              <w:rPr>
                <w:rFonts w:ascii="Times New Roman" w:hAnsi="Times New Roman" w:cs="Times New Roman"/>
                <w:sz w:val="24"/>
                <w:szCs w:val="24"/>
              </w:rPr>
              <w:t>корпус (владение, строение)</w:t>
            </w:r>
          </w:p>
        </w:tc>
        <w:tc>
          <w:tcPr>
            <w:tcW w:w="567"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 кв.</w:t>
            </w:r>
          </w:p>
        </w:tc>
        <w:tc>
          <w:tcPr>
            <w:tcW w:w="624"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198"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w:t>
            </w:r>
          </w:p>
        </w:tc>
        <w:tc>
          <w:tcPr>
            <w:tcW w:w="3664" w:type="dxa"/>
            <w:tcBorders>
              <w:top w:val="nil"/>
              <w:left w:val="nil"/>
              <w:bottom w:val="single" w:sz="4" w:space="0" w:color="auto"/>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из жилого (нежилого) в нежилое (жилое)</w:t>
            </w:r>
          </w:p>
        </w:tc>
      </w:tr>
      <w:tr w:rsidR="00DB30FC" w:rsidRPr="000C4A70" w:rsidTr="00B37AE8">
        <w:trPr>
          <w:cantSplit/>
        </w:trPr>
        <w:tc>
          <w:tcPr>
            <w:tcW w:w="532"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sz w:val="24"/>
                <w:szCs w:val="24"/>
              </w:rPr>
            </w:pPr>
          </w:p>
        </w:tc>
        <w:tc>
          <w:tcPr>
            <w:tcW w:w="62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sz w:val="24"/>
                <w:szCs w:val="24"/>
              </w:rPr>
            </w:pPr>
          </w:p>
        </w:tc>
        <w:tc>
          <w:tcPr>
            <w:tcW w:w="198"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sz w:val="24"/>
                <w:szCs w:val="24"/>
              </w:rPr>
            </w:pPr>
          </w:p>
        </w:tc>
        <w:tc>
          <w:tcPr>
            <w:tcW w:w="3119"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(ненужное зачеркнуть)</w:t>
            </w:r>
          </w:p>
        </w:tc>
        <w:tc>
          <w:tcPr>
            <w:tcW w:w="567"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rPr>
            </w:pPr>
          </w:p>
        </w:tc>
        <w:tc>
          <w:tcPr>
            <w:tcW w:w="62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198"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366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(ненужное зачеркнуть)</w:t>
            </w:r>
          </w:p>
        </w:tc>
      </w:tr>
      <w:tr w:rsidR="00DB30FC" w:rsidRPr="000C4A70" w:rsidTr="00B37AE8">
        <w:trPr>
          <w:cantSplit/>
        </w:trPr>
        <w:tc>
          <w:tcPr>
            <w:tcW w:w="532"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sz w:val="24"/>
                <w:szCs w:val="24"/>
              </w:rPr>
            </w:pPr>
          </w:p>
        </w:tc>
        <w:tc>
          <w:tcPr>
            <w:tcW w:w="62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sz w:val="24"/>
                <w:szCs w:val="24"/>
              </w:rPr>
            </w:pPr>
          </w:p>
        </w:tc>
        <w:tc>
          <w:tcPr>
            <w:tcW w:w="198"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sz w:val="24"/>
                <w:szCs w:val="24"/>
              </w:rPr>
            </w:pPr>
          </w:p>
        </w:tc>
        <w:tc>
          <w:tcPr>
            <w:tcW w:w="3119"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567" w:type="dxa"/>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rPr>
            </w:pPr>
          </w:p>
        </w:tc>
        <w:tc>
          <w:tcPr>
            <w:tcW w:w="62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198"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366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r>
    </w:tbl>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 xml:space="preserve">в целях использования помещения в качестве  </w:t>
      </w:r>
    </w:p>
    <w:p w:rsidR="00DB30FC" w:rsidRPr="000C4A70" w:rsidRDefault="00DB30FC" w:rsidP="000C4A70">
      <w:pPr>
        <w:pBdr>
          <w:top w:val="single" w:sz="4" w:space="1" w:color="auto"/>
        </w:pBdr>
        <w:spacing w:after="0" w:line="240" w:lineRule="auto"/>
        <w:rPr>
          <w:rFonts w:ascii="Times New Roman" w:hAnsi="Times New Roman" w:cs="Times New Roman"/>
        </w:rPr>
      </w:pPr>
      <w:r w:rsidRPr="000C4A70">
        <w:rPr>
          <w:rFonts w:ascii="Times New Roman" w:hAnsi="Times New Roman" w:cs="Times New Roman"/>
          <w:sz w:val="24"/>
          <w:szCs w:val="24"/>
        </w:rPr>
        <w:t xml:space="preserve">                                     </w:t>
      </w:r>
      <w:r w:rsidRPr="000C4A70">
        <w:rPr>
          <w:rFonts w:ascii="Times New Roman" w:hAnsi="Times New Roman" w:cs="Times New Roman"/>
        </w:rPr>
        <w:t>(вид использования помещения в соответствии с заявлением о переводе)</w:t>
      </w:r>
    </w:p>
    <w:p w:rsidR="00DB30FC" w:rsidRPr="000C4A70" w:rsidRDefault="00DB30FC" w:rsidP="000C4A70">
      <w:pPr>
        <w:pBdr>
          <w:top w:val="single" w:sz="4" w:space="1" w:color="auto"/>
        </w:pBdr>
        <w:spacing w:after="0" w:line="240" w:lineRule="auto"/>
        <w:rPr>
          <w:rFonts w:ascii="Times New Roman" w:hAnsi="Times New Roman" w:cs="Times New Roman"/>
        </w:rPr>
      </w:pPr>
    </w:p>
    <w:tbl>
      <w:tblPr>
        <w:tblW w:w="9743" w:type="dxa"/>
        <w:tblLayout w:type="fixed"/>
        <w:tblCellMar>
          <w:left w:w="28" w:type="dxa"/>
          <w:right w:w="28" w:type="dxa"/>
        </w:tblCellMar>
        <w:tblLook w:val="0000"/>
      </w:tblPr>
      <w:tblGrid>
        <w:gridCol w:w="1063"/>
        <w:gridCol w:w="8604"/>
        <w:gridCol w:w="76"/>
      </w:tblGrid>
      <w:tr w:rsidR="00DB30FC" w:rsidRPr="000C4A70" w:rsidTr="00B37AE8">
        <w:trPr>
          <w:cantSplit/>
        </w:trPr>
        <w:tc>
          <w:tcPr>
            <w:tcW w:w="1063"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РЕШИЛ (</w:t>
            </w:r>
          </w:p>
        </w:tc>
        <w:tc>
          <w:tcPr>
            <w:tcW w:w="8604"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76" w:type="dxa"/>
            <w:tcBorders>
              <w:top w:val="nil"/>
              <w:left w:val="nil"/>
              <w:bottom w:val="nil"/>
              <w:right w:val="nil"/>
            </w:tcBorders>
            <w:vAlign w:val="bottom"/>
          </w:tcPr>
          <w:p w:rsidR="00DB30FC" w:rsidRPr="000C4A70" w:rsidRDefault="00DB30FC" w:rsidP="000C4A70">
            <w:pPr>
              <w:spacing w:after="0" w:line="240" w:lineRule="auto"/>
              <w:ind w:left="-241"/>
              <w:jc w:val="right"/>
              <w:rPr>
                <w:rFonts w:ascii="Times New Roman" w:hAnsi="Times New Roman" w:cs="Times New Roman"/>
                <w:sz w:val="24"/>
                <w:szCs w:val="24"/>
              </w:rPr>
            </w:pPr>
            <w:r w:rsidRPr="000C4A70">
              <w:rPr>
                <w:rFonts w:ascii="Times New Roman" w:hAnsi="Times New Roman" w:cs="Times New Roman"/>
                <w:sz w:val="24"/>
                <w:szCs w:val="24"/>
              </w:rPr>
              <w:t>):</w:t>
            </w:r>
          </w:p>
        </w:tc>
      </w:tr>
      <w:tr w:rsidR="00DB30FC" w:rsidRPr="000C4A70" w:rsidTr="00B37AE8">
        <w:trPr>
          <w:cantSplit/>
        </w:trPr>
        <w:tc>
          <w:tcPr>
            <w:tcW w:w="1063"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sz w:val="24"/>
                <w:szCs w:val="24"/>
              </w:rPr>
            </w:pPr>
          </w:p>
        </w:tc>
        <w:tc>
          <w:tcPr>
            <w:tcW w:w="860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(наименование акта, дата его принятия и номер)</w:t>
            </w:r>
          </w:p>
        </w:tc>
        <w:tc>
          <w:tcPr>
            <w:tcW w:w="76"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sz w:val="24"/>
                <w:szCs w:val="24"/>
              </w:rPr>
            </w:pPr>
          </w:p>
        </w:tc>
      </w:tr>
    </w:tbl>
    <w:p w:rsidR="00DB30FC" w:rsidRPr="000C4A70" w:rsidRDefault="00DB30FC" w:rsidP="000C4A70">
      <w:pPr>
        <w:spacing w:after="0" w:line="240" w:lineRule="auto"/>
        <w:ind w:firstLine="567"/>
        <w:rPr>
          <w:rFonts w:ascii="Times New Roman" w:hAnsi="Times New Roman" w:cs="Times New Roman"/>
          <w:sz w:val="24"/>
          <w:szCs w:val="24"/>
        </w:rPr>
      </w:pPr>
    </w:p>
    <w:p w:rsidR="00DB30FC" w:rsidRPr="000C4A70" w:rsidRDefault="00DB30FC" w:rsidP="000C4A70">
      <w:pPr>
        <w:spacing w:after="0" w:line="240" w:lineRule="auto"/>
        <w:ind w:firstLine="567"/>
        <w:rPr>
          <w:rFonts w:ascii="Times New Roman" w:hAnsi="Times New Roman" w:cs="Times New Roman"/>
          <w:sz w:val="24"/>
          <w:szCs w:val="24"/>
        </w:rPr>
      </w:pPr>
      <w:r w:rsidRPr="000C4A70">
        <w:rPr>
          <w:rFonts w:ascii="Times New Roman" w:hAnsi="Times New Roman" w:cs="Times New Roman"/>
          <w:sz w:val="24"/>
          <w:szCs w:val="24"/>
        </w:rPr>
        <w:t>1. Помещение на основании приложенных к заявлению документов:</w:t>
      </w:r>
    </w:p>
    <w:tbl>
      <w:tblPr>
        <w:tblW w:w="0" w:type="auto"/>
        <w:tblLayout w:type="fixed"/>
        <w:tblCellMar>
          <w:left w:w="28" w:type="dxa"/>
          <w:right w:w="28" w:type="dxa"/>
        </w:tblCellMar>
        <w:tblLook w:val="0000"/>
      </w:tblPr>
      <w:tblGrid>
        <w:gridCol w:w="2296"/>
        <w:gridCol w:w="4026"/>
        <w:gridCol w:w="3912"/>
      </w:tblGrid>
      <w:tr w:rsidR="00DB30FC" w:rsidRPr="000C4A70" w:rsidTr="00B37AE8">
        <w:tc>
          <w:tcPr>
            <w:tcW w:w="2296" w:type="dxa"/>
            <w:tcBorders>
              <w:top w:val="nil"/>
              <w:left w:val="nil"/>
              <w:bottom w:val="nil"/>
              <w:right w:val="nil"/>
            </w:tcBorders>
            <w:vAlign w:val="bottom"/>
          </w:tcPr>
          <w:p w:rsidR="00DB30FC" w:rsidRPr="000C4A70" w:rsidRDefault="00DB30FC" w:rsidP="000C4A70">
            <w:pPr>
              <w:spacing w:after="0" w:line="240" w:lineRule="auto"/>
              <w:ind w:left="567"/>
              <w:rPr>
                <w:rFonts w:ascii="Times New Roman" w:hAnsi="Times New Roman" w:cs="Times New Roman"/>
                <w:sz w:val="24"/>
                <w:szCs w:val="24"/>
              </w:rPr>
            </w:pPr>
            <w:r w:rsidRPr="000C4A70">
              <w:rPr>
                <w:rFonts w:ascii="Times New Roman" w:hAnsi="Times New Roman" w:cs="Times New Roman"/>
                <w:sz w:val="24"/>
                <w:szCs w:val="24"/>
              </w:rPr>
              <w:t>а) перевести из</w:t>
            </w:r>
          </w:p>
        </w:tc>
        <w:tc>
          <w:tcPr>
            <w:tcW w:w="4026"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r w:rsidRPr="000C4A70">
              <w:rPr>
                <w:rFonts w:ascii="Times New Roman" w:hAnsi="Times New Roman" w:cs="Times New Roman"/>
                <w:sz w:val="24"/>
                <w:szCs w:val="24"/>
              </w:rPr>
              <w:t>жилого (нежилого) в нежилое (жилое)</w:t>
            </w:r>
          </w:p>
        </w:tc>
        <w:tc>
          <w:tcPr>
            <w:tcW w:w="3912"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 xml:space="preserve"> без предварительных условий;</w:t>
            </w:r>
          </w:p>
        </w:tc>
      </w:tr>
      <w:tr w:rsidR="00DB30FC" w:rsidRPr="000C4A70" w:rsidTr="00B37AE8">
        <w:tc>
          <w:tcPr>
            <w:tcW w:w="2296" w:type="dxa"/>
            <w:tcBorders>
              <w:top w:val="nil"/>
              <w:left w:val="nil"/>
              <w:bottom w:val="nil"/>
              <w:right w:val="nil"/>
            </w:tcBorders>
            <w:vAlign w:val="bottom"/>
          </w:tcPr>
          <w:p w:rsidR="00DB30FC" w:rsidRPr="000C4A70" w:rsidRDefault="00DB30FC" w:rsidP="000C4A70">
            <w:pPr>
              <w:spacing w:after="0" w:line="240" w:lineRule="auto"/>
              <w:ind w:left="567"/>
              <w:rPr>
                <w:rFonts w:ascii="Times New Roman" w:hAnsi="Times New Roman" w:cs="Times New Roman"/>
                <w:sz w:val="24"/>
                <w:szCs w:val="24"/>
              </w:rPr>
            </w:pPr>
          </w:p>
        </w:tc>
        <w:tc>
          <w:tcPr>
            <w:tcW w:w="4026" w:type="dxa"/>
            <w:tcBorders>
              <w:top w:val="nil"/>
              <w:left w:val="nil"/>
              <w:bottom w:val="nil"/>
              <w:right w:val="nil"/>
            </w:tcBorders>
            <w:vAlign w:val="bottom"/>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(ненужное зачеркнуть)</w:t>
            </w:r>
          </w:p>
        </w:tc>
        <w:tc>
          <w:tcPr>
            <w:tcW w:w="3912"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p>
        </w:tc>
      </w:tr>
    </w:tbl>
    <w:p w:rsidR="00DB30FC" w:rsidRPr="000C4A70" w:rsidRDefault="00DB30FC" w:rsidP="000C4A70">
      <w:pPr>
        <w:pageBreakBefore/>
        <w:spacing w:after="0" w:line="240" w:lineRule="auto"/>
        <w:ind w:firstLine="567"/>
        <w:jc w:val="both"/>
        <w:rPr>
          <w:rFonts w:ascii="Times New Roman" w:hAnsi="Times New Roman" w:cs="Times New Roman"/>
          <w:sz w:val="24"/>
          <w:szCs w:val="24"/>
        </w:rPr>
      </w:pPr>
      <w:r w:rsidRPr="000C4A70">
        <w:rPr>
          <w:rFonts w:ascii="Times New Roman" w:hAnsi="Times New Roman" w:cs="Times New Roman"/>
          <w:sz w:val="24"/>
          <w:szCs w:val="24"/>
        </w:rPr>
        <w:lastRenderedPageBreak/>
        <w:t>б) перевести из жилого (нежилого) в нежилое (жилое) при условии проведения в установленном порядке следующих видов работ:</w:t>
      </w:r>
    </w:p>
    <w:p w:rsidR="00DB30FC" w:rsidRPr="000C4A70" w:rsidRDefault="00DB30FC" w:rsidP="000C4A70">
      <w:pPr>
        <w:spacing w:after="0" w:line="240" w:lineRule="auto"/>
        <w:rPr>
          <w:rFonts w:ascii="Times New Roman" w:hAnsi="Times New Roman" w:cs="Times New Roman"/>
          <w:sz w:val="24"/>
          <w:szCs w:val="24"/>
        </w:rPr>
      </w:pP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(перечень работ по переустройству</w:t>
      </w:r>
    </w:p>
    <w:p w:rsidR="00DB30FC" w:rsidRPr="000C4A70" w:rsidRDefault="00DB30FC" w:rsidP="000C4A70">
      <w:pPr>
        <w:spacing w:after="0" w:line="240" w:lineRule="auto"/>
        <w:rPr>
          <w:rFonts w:ascii="Times New Roman" w:hAnsi="Times New Roman" w:cs="Times New Roman"/>
        </w:rPr>
      </w:pP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(перепланировке) помещения</w:t>
      </w:r>
    </w:p>
    <w:p w:rsidR="00DB30FC" w:rsidRPr="000C4A70" w:rsidRDefault="00DB30FC" w:rsidP="000C4A70">
      <w:pPr>
        <w:spacing w:after="0" w:line="240" w:lineRule="auto"/>
        <w:rPr>
          <w:rFonts w:ascii="Times New Roman" w:hAnsi="Times New Roman" w:cs="Times New Roman"/>
        </w:rPr>
      </w:pPr>
    </w:p>
    <w:p w:rsidR="00DB30FC" w:rsidRPr="000C4A70" w:rsidRDefault="00DB30FC" w:rsidP="000C4A70">
      <w:pPr>
        <w:pBdr>
          <w:top w:val="single" w:sz="4" w:space="1" w:color="auto"/>
        </w:pBdr>
        <w:spacing w:after="0" w:line="240" w:lineRule="auto"/>
        <w:jc w:val="center"/>
        <w:rPr>
          <w:rFonts w:ascii="Times New Roman" w:hAnsi="Times New Roman" w:cs="Times New Roman"/>
        </w:rPr>
      </w:pPr>
      <w:r w:rsidRPr="000C4A70">
        <w:rPr>
          <w:rFonts w:ascii="Times New Roman" w:hAnsi="Times New Roman" w:cs="Times New Roman"/>
        </w:rPr>
        <w:t>или иных необходимых работ по ремонту, реконструкции, реставрации помещения)</w:t>
      </w:r>
    </w:p>
    <w:p w:rsidR="00DB30FC" w:rsidRPr="000C4A70" w:rsidRDefault="00DB30FC" w:rsidP="000C4A70">
      <w:pPr>
        <w:tabs>
          <w:tab w:val="right" w:pos="10205"/>
        </w:tabs>
        <w:spacing w:after="0" w:line="240" w:lineRule="auto"/>
        <w:rPr>
          <w:rFonts w:ascii="Times New Roman" w:hAnsi="Times New Roman" w:cs="Times New Roman"/>
          <w:sz w:val="24"/>
          <w:szCs w:val="24"/>
        </w:rPr>
      </w:pPr>
      <w:r w:rsidRPr="000C4A70">
        <w:rPr>
          <w:rFonts w:ascii="Times New Roman" w:hAnsi="Times New Roman" w:cs="Times New Roman"/>
          <w:sz w:val="24"/>
          <w:szCs w:val="24"/>
        </w:rPr>
        <w:tab/>
      </w:r>
    </w:p>
    <w:p w:rsidR="00DB30FC" w:rsidRPr="000C4A70" w:rsidRDefault="00DB30FC" w:rsidP="000C4A70">
      <w:pPr>
        <w:pBdr>
          <w:top w:val="single" w:sz="4" w:space="1" w:color="auto"/>
        </w:pBdr>
        <w:spacing w:after="0" w:line="240" w:lineRule="auto"/>
        <w:ind w:right="113"/>
        <w:rPr>
          <w:rFonts w:ascii="Times New Roman" w:hAnsi="Times New Roman" w:cs="Times New Roman"/>
          <w:sz w:val="24"/>
          <w:szCs w:val="24"/>
        </w:rPr>
      </w:pPr>
    </w:p>
    <w:p w:rsidR="00DB30FC" w:rsidRPr="000C4A70" w:rsidRDefault="00DB30FC" w:rsidP="000C4A70">
      <w:pPr>
        <w:spacing w:after="0" w:line="240" w:lineRule="auto"/>
        <w:ind w:firstLine="567"/>
        <w:jc w:val="both"/>
        <w:rPr>
          <w:rFonts w:ascii="Times New Roman" w:hAnsi="Times New Roman" w:cs="Times New Roman"/>
          <w:sz w:val="24"/>
          <w:szCs w:val="24"/>
        </w:rPr>
      </w:pPr>
      <w:r w:rsidRPr="000C4A70">
        <w:rPr>
          <w:rFonts w:ascii="Times New Roman" w:hAnsi="Times New Roman" w:cs="Times New Roman"/>
          <w:sz w:val="24"/>
          <w:szCs w:val="24"/>
        </w:rPr>
        <w:t xml:space="preserve">2. Отказать в переводе указанного помещения из жилого (нежилого) в нежилое (жилое) в связи с  </w:t>
      </w:r>
    </w:p>
    <w:p w:rsidR="00DB30FC" w:rsidRPr="000C4A70" w:rsidRDefault="00DB30FC" w:rsidP="000C4A70">
      <w:pPr>
        <w:pBdr>
          <w:top w:val="single" w:sz="4" w:space="1" w:color="auto"/>
        </w:pBdr>
        <w:spacing w:after="0" w:line="240" w:lineRule="auto"/>
        <w:ind w:left="993"/>
        <w:jc w:val="center"/>
        <w:rPr>
          <w:rFonts w:ascii="Times New Roman" w:hAnsi="Times New Roman" w:cs="Times New Roman"/>
        </w:rPr>
      </w:pPr>
      <w:r w:rsidRPr="000C4A70">
        <w:rPr>
          <w:rFonts w:ascii="Times New Roman" w:hAnsi="Times New Roman" w:cs="Times New Roman"/>
        </w:rPr>
        <w:t>(основание(я), установленное частью 1 статьи 24 Жилищного кодекса Российской Федерации)</w:t>
      </w:r>
    </w:p>
    <w:p w:rsidR="00DB30FC" w:rsidRPr="000C4A70" w:rsidRDefault="00DB30FC" w:rsidP="000C4A70">
      <w:pPr>
        <w:spacing w:after="0" w:line="240" w:lineRule="auto"/>
        <w:rPr>
          <w:rFonts w:ascii="Times New Roman" w:hAnsi="Times New Roman" w:cs="Times New Roman"/>
          <w:sz w:val="24"/>
          <w:szCs w:val="24"/>
        </w:rPr>
      </w:pPr>
    </w:p>
    <w:p w:rsidR="00DB30FC" w:rsidRPr="000C4A70" w:rsidRDefault="00DB30FC" w:rsidP="000C4A70">
      <w:pPr>
        <w:pBdr>
          <w:top w:val="single" w:sz="4" w:space="1" w:color="auto"/>
        </w:pBdr>
        <w:spacing w:after="0" w:line="240" w:lineRule="auto"/>
        <w:rPr>
          <w:rFonts w:ascii="Times New Roman" w:hAnsi="Times New Roman" w:cs="Times New Roman"/>
          <w:sz w:val="24"/>
          <w:szCs w:val="24"/>
        </w:rPr>
      </w:pPr>
    </w:p>
    <w:p w:rsidR="00DB30FC" w:rsidRPr="000C4A70" w:rsidRDefault="00DB30FC" w:rsidP="000C4A70">
      <w:pPr>
        <w:spacing w:after="0" w:line="240" w:lineRule="auto"/>
        <w:rPr>
          <w:rFonts w:ascii="Times New Roman" w:hAnsi="Times New Roman" w:cs="Times New Roman"/>
          <w:sz w:val="24"/>
          <w:szCs w:val="24"/>
        </w:rPr>
      </w:pPr>
    </w:p>
    <w:p w:rsidR="00DB30FC" w:rsidRPr="000C4A70" w:rsidRDefault="00DB30FC" w:rsidP="000C4A70">
      <w:pPr>
        <w:pBdr>
          <w:top w:val="single" w:sz="4" w:space="1" w:color="auto"/>
        </w:pBdr>
        <w:spacing w:after="0" w:line="240" w:lineRule="auto"/>
        <w:rPr>
          <w:rFonts w:ascii="Times New Roman" w:hAnsi="Times New Roman" w:cs="Times New Roman"/>
          <w:sz w:val="24"/>
          <w:szCs w:val="24"/>
        </w:rPr>
      </w:pPr>
    </w:p>
    <w:tbl>
      <w:tblPr>
        <w:tblW w:w="10234" w:type="dxa"/>
        <w:tblLayout w:type="fixed"/>
        <w:tblCellMar>
          <w:left w:w="28" w:type="dxa"/>
          <w:right w:w="28" w:type="dxa"/>
        </w:tblCellMar>
        <w:tblLook w:val="0000"/>
      </w:tblPr>
      <w:tblGrid>
        <w:gridCol w:w="4139"/>
        <w:gridCol w:w="284"/>
        <w:gridCol w:w="1984"/>
        <w:gridCol w:w="284"/>
        <w:gridCol w:w="2835"/>
        <w:gridCol w:w="708"/>
      </w:tblGrid>
      <w:tr w:rsidR="00DB30FC" w:rsidRPr="000C4A70" w:rsidTr="00B37AE8">
        <w:trPr>
          <w:gridAfter w:val="1"/>
          <w:wAfter w:w="708" w:type="dxa"/>
        </w:trPr>
        <w:tc>
          <w:tcPr>
            <w:tcW w:w="4139"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1984"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2835"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r>
      <w:tr w:rsidR="00DB30FC" w:rsidRPr="000C4A70" w:rsidTr="00B37AE8">
        <w:tc>
          <w:tcPr>
            <w:tcW w:w="4139"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(должность лица,</w:t>
            </w:r>
            <w:r w:rsidRPr="000C4A70">
              <w:rPr>
                <w:rFonts w:ascii="Times New Roman" w:hAnsi="Times New Roman" w:cs="Times New Roman"/>
                <w:lang w:val="en-US"/>
              </w:rPr>
              <w:t xml:space="preserve"> </w:t>
            </w:r>
            <w:r w:rsidRPr="000C4A70">
              <w:rPr>
                <w:rFonts w:ascii="Times New Roman" w:hAnsi="Times New Roman" w:cs="Times New Roman"/>
              </w:rPr>
              <w:t>подписавшего уведомление)</w:t>
            </w:r>
          </w:p>
        </w:tc>
        <w:tc>
          <w:tcPr>
            <w:tcW w:w="28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198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r w:rsidRPr="000C4A70">
              <w:rPr>
                <w:rFonts w:ascii="Times New Roman" w:hAnsi="Times New Roman" w:cs="Times New Roman"/>
              </w:rPr>
              <w:t>(подпись)</w:t>
            </w:r>
          </w:p>
        </w:tc>
        <w:tc>
          <w:tcPr>
            <w:tcW w:w="284" w:type="dxa"/>
            <w:tcBorders>
              <w:top w:val="nil"/>
              <w:left w:val="nil"/>
              <w:bottom w:val="nil"/>
              <w:right w:val="nil"/>
            </w:tcBorders>
          </w:tcPr>
          <w:p w:rsidR="00DB30FC" w:rsidRPr="000C4A70" w:rsidRDefault="00DB30FC" w:rsidP="000C4A70">
            <w:pPr>
              <w:spacing w:after="0" w:line="240" w:lineRule="auto"/>
              <w:jc w:val="center"/>
              <w:rPr>
                <w:rFonts w:ascii="Times New Roman" w:hAnsi="Times New Roman" w:cs="Times New Roman"/>
              </w:rPr>
            </w:pPr>
          </w:p>
        </w:tc>
        <w:tc>
          <w:tcPr>
            <w:tcW w:w="3543" w:type="dxa"/>
            <w:gridSpan w:val="2"/>
            <w:tcBorders>
              <w:top w:val="nil"/>
              <w:left w:val="nil"/>
              <w:bottom w:val="nil"/>
              <w:right w:val="nil"/>
            </w:tcBorders>
          </w:tcPr>
          <w:p w:rsidR="00DB30FC" w:rsidRPr="000C4A70" w:rsidRDefault="00DB30FC" w:rsidP="000C4A70">
            <w:pPr>
              <w:spacing w:after="0" w:line="240" w:lineRule="auto"/>
              <w:rPr>
                <w:rFonts w:ascii="Times New Roman" w:hAnsi="Times New Roman" w:cs="Times New Roman"/>
              </w:rPr>
            </w:pPr>
            <w:r w:rsidRPr="000C4A70">
              <w:rPr>
                <w:rFonts w:ascii="Times New Roman" w:hAnsi="Times New Roman" w:cs="Times New Roman"/>
              </w:rPr>
              <w:t xml:space="preserve">  (расшифровка подписи)</w:t>
            </w:r>
          </w:p>
        </w:tc>
      </w:tr>
    </w:tbl>
    <w:p w:rsidR="00DB30FC" w:rsidRPr="000C4A70" w:rsidRDefault="00DB30FC" w:rsidP="000C4A70">
      <w:pPr>
        <w:spacing w:after="0" w:line="240" w:lineRule="auto"/>
        <w:rPr>
          <w:rFonts w:ascii="Times New Roman" w:hAnsi="Times New Roman" w:cs="Times New Roman"/>
          <w:sz w:val="24"/>
          <w:szCs w:val="24"/>
        </w:rPr>
      </w:pPr>
    </w:p>
    <w:tbl>
      <w:tblPr>
        <w:tblW w:w="0" w:type="auto"/>
        <w:tblLayout w:type="fixed"/>
        <w:tblCellMar>
          <w:left w:w="28" w:type="dxa"/>
          <w:right w:w="28" w:type="dxa"/>
        </w:tblCellMar>
        <w:tblLook w:val="0000"/>
      </w:tblPr>
      <w:tblGrid>
        <w:gridCol w:w="170"/>
        <w:gridCol w:w="425"/>
        <w:gridCol w:w="284"/>
        <w:gridCol w:w="1984"/>
        <w:gridCol w:w="510"/>
        <w:gridCol w:w="227"/>
        <w:gridCol w:w="6634"/>
      </w:tblGrid>
      <w:tr w:rsidR="00DB30FC" w:rsidRPr="000C4A70" w:rsidTr="00B37AE8">
        <w:tc>
          <w:tcPr>
            <w:tcW w:w="170"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284"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DB30FC" w:rsidRPr="000C4A70" w:rsidRDefault="00DB30FC" w:rsidP="000C4A70">
            <w:pPr>
              <w:spacing w:after="0" w:line="240" w:lineRule="auto"/>
              <w:jc w:val="center"/>
              <w:rPr>
                <w:rFonts w:ascii="Times New Roman" w:hAnsi="Times New Roman" w:cs="Times New Roman"/>
                <w:sz w:val="24"/>
                <w:szCs w:val="24"/>
              </w:rPr>
            </w:pPr>
          </w:p>
        </w:tc>
        <w:tc>
          <w:tcPr>
            <w:tcW w:w="510" w:type="dxa"/>
            <w:tcBorders>
              <w:top w:val="nil"/>
              <w:left w:val="nil"/>
              <w:bottom w:val="nil"/>
              <w:right w:val="nil"/>
            </w:tcBorders>
            <w:vAlign w:val="bottom"/>
          </w:tcPr>
          <w:p w:rsidR="00DB30FC" w:rsidRPr="000C4A70" w:rsidRDefault="00DB30FC" w:rsidP="000C4A70">
            <w:pPr>
              <w:spacing w:after="0" w:line="240" w:lineRule="auto"/>
              <w:jc w:val="right"/>
              <w:rPr>
                <w:rFonts w:ascii="Times New Roman" w:hAnsi="Times New Roman" w:cs="Times New Roman"/>
                <w:sz w:val="24"/>
                <w:szCs w:val="24"/>
              </w:rPr>
            </w:pPr>
            <w:r w:rsidRPr="000C4A70">
              <w:rPr>
                <w:rFonts w:ascii="Times New Roman" w:hAnsi="Times New Roman" w:cs="Times New Roman"/>
                <w:sz w:val="24"/>
                <w:szCs w:val="24"/>
              </w:rPr>
              <w:t>20</w:t>
            </w:r>
          </w:p>
        </w:tc>
        <w:tc>
          <w:tcPr>
            <w:tcW w:w="227" w:type="dxa"/>
            <w:tcBorders>
              <w:top w:val="nil"/>
              <w:left w:val="nil"/>
              <w:bottom w:val="single" w:sz="4" w:space="0" w:color="auto"/>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p>
        </w:tc>
        <w:tc>
          <w:tcPr>
            <w:tcW w:w="6634" w:type="dxa"/>
            <w:tcBorders>
              <w:top w:val="nil"/>
              <w:left w:val="nil"/>
              <w:bottom w:val="nil"/>
              <w:right w:val="nil"/>
            </w:tcBorders>
            <w:vAlign w:val="bottom"/>
          </w:tcPr>
          <w:p w:rsidR="00DB30FC" w:rsidRPr="000C4A70" w:rsidRDefault="00DB30FC" w:rsidP="000C4A70">
            <w:pPr>
              <w:spacing w:after="0" w:line="240" w:lineRule="auto"/>
              <w:rPr>
                <w:rFonts w:ascii="Times New Roman" w:hAnsi="Times New Roman" w:cs="Times New Roman"/>
                <w:sz w:val="24"/>
                <w:szCs w:val="24"/>
              </w:rPr>
            </w:pPr>
            <w:r w:rsidRPr="000C4A70">
              <w:rPr>
                <w:rFonts w:ascii="Times New Roman" w:hAnsi="Times New Roman" w:cs="Times New Roman"/>
                <w:sz w:val="24"/>
                <w:szCs w:val="24"/>
              </w:rPr>
              <w:t xml:space="preserve"> г.</w:t>
            </w:r>
          </w:p>
        </w:tc>
      </w:tr>
    </w:tbl>
    <w:p w:rsidR="00DB30FC" w:rsidRPr="000C4A70" w:rsidRDefault="00DB30FC" w:rsidP="000C4A70">
      <w:pPr>
        <w:spacing w:before="240" w:after="0" w:line="240" w:lineRule="auto"/>
        <w:rPr>
          <w:rFonts w:ascii="Times New Roman" w:hAnsi="Times New Roman" w:cs="Times New Roman"/>
          <w:sz w:val="24"/>
          <w:szCs w:val="24"/>
        </w:rPr>
      </w:pPr>
      <w:r w:rsidRPr="000C4A70">
        <w:rPr>
          <w:rFonts w:ascii="Times New Roman" w:hAnsi="Times New Roman" w:cs="Times New Roman"/>
          <w:sz w:val="24"/>
          <w:szCs w:val="24"/>
        </w:rPr>
        <w:t>М.П.</w:t>
      </w:r>
    </w:p>
    <w:p w:rsidR="00E97169" w:rsidRPr="000C4A70" w:rsidRDefault="00E97169" w:rsidP="000C4A70">
      <w:pPr>
        <w:spacing w:after="0" w:line="240" w:lineRule="auto"/>
        <w:rPr>
          <w:rFonts w:ascii="Times New Roman" w:hAnsi="Times New Roman" w:cs="Times New Roman"/>
          <w:sz w:val="24"/>
          <w:szCs w:val="24"/>
        </w:rPr>
      </w:pPr>
    </w:p>
    <w:p w:rsidR="00E97169" w:rsidRPr="000C4A70" w:rsidRDefault="00E97169" w:rsidP="000C4A70">
      <w:pPr>
        <w:spacing w:after="0" w:line="240" w:lineRule="auto"/>
        <w:rPr>
          <w:rFonts w:ascii="Times New Roman" w:hAnsi="Times New Roman" w:cs="Times New Roman"/>
          <w:sz w:val="24"/>
          <w:szCs w:val="24"/>
        </w:rPr>
      </w:pPr>
    </w:p>
    <w:p w:rsidR="00E97169" w:rsidRPr="000C4A70" w:rsidRDefault="00E97169" w:rsidP="000C4A70">
      <w:pPr>
        <w:spacing w:after="0" w:line="240" w:lineRule="auto"/>
        <w:rPr>
          <w:rFonts w:ascii="Times New Roman" w:hAnsi="Times New Roman" w:cs="Times New Roman"/>
          <w:sz w:val="24"/>
          <w:szCs w:val="24"/>
        </w:rPr>
      </w:pPr>
    </w:p>
    <w:p w:rsidR="00E97169" w:rsidRPr="000C4A70" w:rsidRDefault="00E97169" w:rsidP="000C4A70">
      <w:pPr>
        <w:spacing w:after="0" w:line="240" w:lineRule="auto"/>
        <w:rPr>
          <w:rFonts w:ascii="Times New Roman" w:hAnsi="Times New Roman" w:cs="Times New Roman"/>
          <w:sz w:val="24"/>
          <w:szCs w:val="24"/>
        </w:rPr>
      </w:pPr>
    </w:p>
    <w:p w:rsidR="00E97169" w:rsidRPr="000C4A70" w:rsidRDefault="00FD1410" w:rsidP="000C4A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97169" w:rsidRPr="000C4A70" w:rsidRDefault="00E97169" w:rsidP="000C4A70">
      <w:pPr>
        <w:spacing w:after="0" w:line="240" w:lineRule="auto"/>
        <w:rPr>
          <w:rFonts w:ascii="Times New Roman" w:hAnsi="Times New Roman" w:cs="Times New Roman"/>
          <w:sz w:val="24"/>
          <w:szCs w:val="24"/>
        </w:rPr>
      </w:pPr>
    </w:p>
    <w:sectPr w:rsidR="00E97169" w:rsidRPr="000C4A70" w:rsidSect="001A0410">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732" w:rsidRDefault="00800732" w:rsidP="00DB30FC">
      <w:pPr>
        <w:spacing w:after="0" w:line="240" w:lineRule="auto"/>
      </w:pPr>
      <w:r>
        <w:separator/>
      </w:r>
    </w:p>
  </w:endnote>
  <w:endnote w:type="continuationSeparator" w:id="1">
    <w:p w:rsidR="00800732" w:rsidRDefault="00800732" w:rsidP="00DB30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732" w:rsidRDefault="00800732" w:rsidP="00DB30FC">
      <w:pPr>
        <w:spacing w:after="0" w:line="240" w:lineRule="auto"/>
      </w:pPr>
      <w:r>
        <w:separator/>
      </w:r>
    </w:p>
  </w:footnote>
  <w:footnote w:type="continuationSeparator" w:id="1">
    <w:p w:rsidR="00800732" w:rsidRDefault="00800732" w:rsidP="00DB30FC">
      <w:pPr>
        <w:spacing w:after="0" w:line="240" w:lineRule="auto"/>
      </w:pPr>
      <w:r>
        <w:continuationSeparator/>
      </w:r>
    </w:p>
  </w:footnote>
  <w:footnote w:id="2">
    <w:p w:rsidR="00DB30FC" w:rsidRPr="00B41F82" w:rsidRDefault="00DB30FC" w:rsidP="00DB30FC">
      <w:pPr>
        <w:pStyle w:val="ac"/>
        <w:rPr>
          <w:rFonts w:ascii="Times New Roman" w:hAnsi="Times New Roman" w:cs="Times New Roman"/>
        </w:rPr>
      </w:pPr>
      <w:r w:rsidRPr="00B41F82">
        <w:rPr>
          <w:rStyle w:val="ae"/>
          <w:rFonts w:ascii="Times New Roman" w:hAnsi="Times New Roman" w:cs="Times New Roman"/>
        </w:rPr>
        <w:footnoteRef/>
      </w:r>
      <w:r w:rsidRPr="00B41F82">
        <w:rPr>
          <w:rFonts w:ascii="Times New Roman" w:hAnsi="Times New Roman" w:cs="Times New Roman"/>
        </w:rPr>
        <w:t xml:space="preserve"> Поле заполняется, если тип заявителя «Индивидуальный предприниматель»</w:t>
      </w:r>
    </w:p>
  </w:footnote>
  <w:footnote w:id="3">
    <w:p w:rsidR="00DB30FC" w:rsidRPr="00B41F82" w:rsidRDefault="00DB30FC" w:rsidP="00DB30FC">
      <w:pPr>
        <w:pStyle w:val="ac"/>
        <w:rPr>
          <w:rFonts w:ascii="Times New Roman" w:hAnsi="Times New Roman" w:cs="Times New Roman"/>
        </w:rPr>
      </w:pPr>
      <w:r w:rsidRPr="00B41F82">
        <w:rPr>
          <w:rStyle w:val="ae"/>
          <w:rFonts w:ascii="Times New Roman" w:hAnsi="Times New Roman" w:cs="Times New Roman"/>
        </w:rPr>
        <w:footnoteRef/>
      </w:r>
      <w:r w:rsidRPr="00B41F82">
        <w:rPr>
          <w:rFonts w:ascii="Times New Roman" w:hAnsi="Times New Roman" w:cs="Times New Roman"/>
        </w:rPr>
        <w:t xml:space="preserve"> Поле заполняется, если тип заявителя «Индивидуальный предприниматель»</w:t>
      </w:r>
    </w:p>
  </w:footnote>
  <w:footnote w:id="4">
    <w:p w:rsidR="00DB30FC" w:rsidRPr="00B41F82" w:rsidRDefault="00DB30FC" w:rsidP="00DB30FC">
      <w:pPr>
        <w:pStyle w:val="ac"/>
        <w:rPr>
          <w:rFonts w:ascii="Times New Roman" w:hAnsi="Times New Roman" w:cs="Times New Roman"/>
        </w:rPr>
      </w:pPr>
      <w:r w:rsidRPr="00B41F82">
        <w:rPr>
          <w:rStyle w:val="ae"/>
          <w:rFonts w:ascii="Times New Roman" w:hAnsi="Times New Roman" w:cs="Times New Roman"/>
        </w:rPr>
        <w:footnoteRef/>
      </w:r>
      <w:r w:rsidRPr="00B41F82">
        <w:rPr>
          <w:rFonts w:ascii="Times New Roman" w:hAnsi="Times New Roman" w:cs="Times New Roman"/>
        </w:rPr>
        <w:t xml:space="preserve"> Заголовок зависит от типа заявителя</w:t>
      </w:r>
    </w:p>
  </w:footnote>
  <w:footnote w:id="5">
    <w:p w:rsidR="00DB30FC" w:rsidRPr="00B41F82" w:rsidRDefault="00DB30FC" w:rsidP="00DB30FC">
      <w:pPr>
        <w:pStyle w:val="ac"/>
        <w:rPr>
          <w:rFonts w:ascii="Times New Roman" w:hAnsi="Times New Roman" w:cs="Times New Roman"/>
        </w:rPr>
      </w:pPr>
      <w:r w:rsidRPr="00B41F82">
        <w:rPr>
          <w:rStyle w:val="ae"/>
          <w:rFonts w:ascii="Times New Roman" w:hAnsi="Times New Roman" w:cs="Times New Roman"/>
        </w:rPr>
        <w:footnoteRef/>
      </w:r>
      <w:r w:rsidRPr="00B41F82">
        <w:rPr>
          <w:rFonts w:ascii="Times New Roman" w:hAnsi="Times New Roman" w:cs="Times New Roman"/>
        </w:rPr>
        <w:t xml:space="preserve"> Заголовок зависит от типа заявителя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5">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4"/>
  </w:num>
  <w:num w:numId="2">
    <w:abstractNumId w:val="25"/>
  </w:num>
  <w:num w:numId="3">
    <w:abstractNumId w:val="11"/>
  </w:num>
  <w:num w:numId="4">
    <w:abstractNumId w:val="13"/>
  </w:num>
  <w:num w:numId="5">
    <w:abstractNumId w:val="4"/>
  </w:num>
  <w:num w:numId="6">
    <w:abstractNumId w:val="8"/>
  </w:num>
  <w:num w:numId="7">
    <w:abstractNumId w:val="19"/>
  </w:num>
  <w:num w:numId="8">
    <w:abstractNumId w:val="22"/>
  </w:num>
  <w:num w:numId="9">
    <w:abstractNumId w:val="10"/>
  </w:num>
  <w:num w:numId="10">
    <w:abstractNumId w:val="5"/>
  </w:num>
  <w:num w:numId="11">
    <w:abstractNumId w:val="17"/>
  </w:num>
  <w:num w:numId="12">
    <w:abstractNumId w:val="18"/>
  </w:num>
  <w:num w:numId="13">
    <w:abstractNumId w:val="1"/>
  </w:num>
  <w:num w:numId="14">
    <w:abstractNumId w:val="2"/>
  </w:num>
  <w:num w:numId="15">
    <w:abstractNumId w:val="14"/>
  </w:num>
  <w:num w:numId="16">
    <w:abstractNumId w:val="20"/>
  </w:num>
  <w:num w:numId="17">
    <w:abstractNumId w:val="15"/>
  </w:num>
  <w:num w:numId="18">
    <w:abstractNumId w:val="0"/>
  </w:num>
  <w:num w:numId="19">
    <w:abstractNumId w:val="12"/>
  </w:num>
  <w:num w:numId="20">
    <w:abstractNumId w:val="16"/>
  </w:num>
  <w:num w:numId="21">
    <w:abstractNumId w:val="6"/>
  </w:num>
  <w:num w:numId="22">
    <w:abstractNumId w:val="23"/>
  </w:num>
  <w:num w:numId="23">
    <w:abstractNumId w:val="21"/>
  </w:num>
  <w:num w:numId="24">
    <w:abstractNumId w:val="9"/>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A0410"/>
    <w:rsid w:val="000626B2"/>
    <w:rsid w:val="00080910"/>
    <w:rsid w:val="00085062"/>
    <w:rsid w:val="000C4A70"/>
    <w:rsid w:val="000D25EA"/>
    <w:rsid w:val="001A0410"/>
    <w:rsid w:val="001A5BA0"/>
    <w:rsid w:val="001C2710"/>
    <w:rsid w:val="001E1BFA"/>
    <w:rsid w:val="00215A6B"/>
    <w:rsid w:val="00227FD2"/>
    <w:rsid w:val="002769E8"/>
    <w:rsid w:val="002C1C7D"/>
    <w:rsid w:val="00383792"/>
    <w:rsid w:val="00585B53"/>
    <w:rsid w:val="006404E6"/>
    <w:rsid w:val="006E1195"/>
    <w:rsid w:val="00726491"/>
    <w:rsid w:val="00751273"/>
    <w:rsid w:val="00800732"/>
    <w:rsid w:val="008105DD"/>
    <w:rsid w:val="00814036"/>
    <w:rsid w:val="00875812"/>
    <w:rsid w:val="008B4A56"/>
    <w:rsid w:val="008F6C37"/>
    <w:rsid w:val="00930055"/>
    <w:rsid w:val="009A67FB"/>
    <w:rsid w:val="00A24FAE"/>
    <w:rsid w:val="00AE4BC9"/>
    <w:rsid w:val="00C04100"/>
    <w:rsid w:val="00C5754B"/>
    <w:rsid w:val="00C86B8F"/>
    <w:rsid w:val="00D645E5"/>
    <w:rsid w:val="00D719B1"/>
    <w:rsid w:val="00DB19A6"/>
    <w:rsid w:val="00DB30FC"/>
    <w:rsid w:val="00E231C9"/>
    <w:rsid w:val="00E8498D"/>
    <w:rsid w:val="00E97169"/>
    <w:rsid w:val="00EA6DBD"/>
    <w:rsid w:val="00EB3C3C"/>
    <w:rsid w:val="00EF025B"/>
    <w:rsid w:val="00F865ED"/>
    <w:rsid w:val="00FD14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A6B"/>
  </w:style>
  <w:style w:type="paragraph" w:styleId="1">
    <w:name w:val="heading 1"/>
    <w:aliases w:val="Знак Знак"/>
    <w:basedOn w:val="a"/>
    <w:next w:val="a"/>
    <w:link w:val="10"/>
    <w:qFormat/>
    <w:rsid w:val="00DB30FC"/>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unhideWhenUsed/>
    <w:qFormat/>
    <w:rsid w:val="00DB30FC"/>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DB30FC"/>
    <w:pPr>
      <w:keepNext/>
      <w:keepLines/>
      <w:spacing w:before="200" w:after="0"/>
      <w:outlineLvl w:val="2"/>
    </w:pPr>
    <w:rPr>
      <w:rFonts w:ascii="Cambria" w:eastAsia="SimSun" w:hAnsi="Cambria" w:cs="Times New Roman"/>
      <w:b/>
      <w:bCs/>
      <w:color w:val="4F81BD"/>
      <w:sz w:val="24"/>
      <w:szCs w:val="24"/>
      <w:lang w:eastAsia="zh-CN"/>
    </w:rPr>
  </w:style>
  <w:style w:type="paragraph" w:styleId="6">
    <w:name w:val="heading 6"/>
    <w:basedOn w:val="a"/>
    <w:next w:val="a"/>
    <w:link w:val="60"/>
    <w:unhideWhenUsed/>
    <w:qFormat/>
    <w:rsid w:val="00DB30FC"/>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aliases w:val="Знак Знак Знак"/>
    <w:basedOn w:val="a0"/>
    <w:link w:val="1"/>
    <w:rsid w:val="00DB30FC"/>
    <w:rPr>
      <w:rFonts w:ascii="Times New Roman" w:eastAsia="Times New Roman" w:hAnsi="Times New Roman" w:cs="Times New Roman"/>
      <w:b/>
      <w:sz w:val="20"/>
      <w:szCs w:val="20"/>
    </w:rPr>
  </w:style>
  <w:style w:type="character" w:customStyle="1" w:styleId="20">
    <w:name w:val="Заголовок 2 Знак"/>
    <w:basedOn w:val="a0"/>
    <w:link w:val="2"/>
    <w:rsid w:val="00DB30FC"/>
    <w:rPr>
      <w:rFonts w:ascii="Times New Roman" w:eastAsia="Times New Roman" w:hAnsi="Times New Roman" w:cs="Times New Roman"/>
      <w:b/>
      <w:sz w:val="28"/>
      <w:szCs w:val="20"/>
    </w:rPr>
  </w:style>
  <w:style w:type="character" w:customStyle="1" w:styleId="30">
    <w:name w:val="Заголовок 3 Знак"/>
    <w:basedOn w:val="a0"/>
    <w:link w:val="3"/>
    <w:rsid w:val="00DB30FC"/>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DB30FC"/>
    <w:rPr>
      <w:rFonts w:ascii="Times New Roman" w:eastAsia="Times New Roman" w:hAnsi="Times New Roman" w:cs="Times New Roman"/>
      <w:b/>
      <w:bCs/>
      <w:lang w:eastAsia="ja-JP"/>
    </w:rPr>
  </w:style>
  <w:style w:type="paragraph" w:styleId="a3">
    <w:name w:val="Balloon Text"/>
    <w:basedOn w:val="a"/>
    <w:link w:val="a4"/>
    <w:uiPriority w:val="99"/>
    <w:semiHidden/>
    <w:unhideWhenUsed/>
    <w:rsid w:val="00DB30FC"/>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semiHidden/>
    <w:rsid w:val="00DB30FC"/>
    <w:rPr>
      <w:rFonts w:ascii="Tahoma" w:eastAsia="Times New Roman" w:hAnsi="Tahoma" w:cs="Tahoma"/>
      <w:sz w:val="16"/>
      <w:szCs w:val="16"/>
    </w:rPr>
  </w:style>
  <w:style w:type="paragraph" w:styleId="a5">
    <w:name w:val="List Paragraph"/>
    <w:basedOn w:val="a"/>
    <w:uiPriority w:val="34"/>
    <w:qFormat/>
    <w:rsid w:val="00DB30FC"/>
    <w:pPr>
      <w:ind w:left="720"/>
      <w:contextualSpacing/>
    </w:pPr>
    <w:rPr>
      <w:rFonts w:eastAsiaTheme="minorHAnsi"/>
      <w:lang w:eastAsia="en-US"/>
    </w:rPr>
  </w:style>
  <w:style w:type="paragraph" w:customStyle="1" w:styleId="ConsPlusNormal">
    <w:name w:val="ConsPlusNormal"/>
    <w:link w:val="ConsPlusNormal0"/>
    <w:uiPriority w:val="99"/>
    <w:qFormat/>
    <w:rsid w:val="00DB30FC"/>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DB30FC"/>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DB30FC"/>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DB30FC"/>
    <w:pPr>
      <w:widowControl w:val="0"/>
      <w:autoSpaceDE w:val="0"/>
      <w:autoSpaceDN w:val="0"/>
      <w:adjustRightInd w:val="0"/>
      <w:spacing w:after="0" w:line="240" w:lineRule="auto"/>
    </w:pPr>
    <w:rPr>
      <w:rFonts w:ascii="Calibri" w:hAnsi="Calibri" w:cs="Calibri"/>
    </w:rPr>
  </w:style>
  <w:style w:type="character" w:styleId="a6">
    <w:name w:val="Hyperlink"/>
    <w:basedOn w:val="a0"/>
    <w:uiPriority w:val="99"/>
    <w:unhideWhenUsed/>
    <w:rsid w:val="00DB30FC"/>
    <w:rPr>
      <w:color w:val="0000FF" w:themeColor="hyperlink"/>
      <w:u w:val="single"/>
    </w:rPr>
  </w:style>
  <w:style w:type="character" w:styleId="a7">
    <w:name w:val="annotation reference"/>
    <w:basedOn w:val="a0"/>
    <w:uiPriority w:val="99"/>
    <w:semiHidden/>
    <w:unhideWhenUsed/>
    <w:rsid w:val="00DB30FC"/>
    <w:rPr>
      <w:sz w:val="16"/>
      <w:szCs w:val="16"/>
    </w:rPr>
  </w:style>
  <w:style w:type="paragraph" w:styleId="a8">
    <w:name w:val="annotation text"/>
    <w:basedOn w:val="a"/>
    <w:link w:val="a9"/>
    <w:uiPriority w:val="99"/>
    <w:semiHidden/>
    <w:unhideWhenUsed/>
    <w:rsid w:val="00DB30FC"/>
    <w:pPr>
      <w:spacing w:line="240" w:lineRule="auto"/>
    </w:pPr>
    <w:rPr>
      <w:rFonts w:eastAsiaTheme="minorHAnsi"/>
      <w:sz w:val="20"/>
      <w:szCs w:val="20"/>
      <w:lang w:eastAsia="en-US"/>
    </w:rPr>
  </w:style>
  <w:style w:type="character" w:customStyle="1" w:styleId="a9">
    <w:name w:val="Текст примечания Знак"/>
    <w:basedOn w:val="a0"/>
    <w:link w:val="a8"/>
    <w:uiPriority w:val="99"/>
    <w:semiHidden/>
    <w:rsid w:val="00DB30FC"/>
    <w:rPr>
      <w:rFonts w:eastAsiaTheme="minorHAnsi"/>
      <w:sz w:val="20"/>
      <w:szCs w:val="20"/>
      <w:lang w:eastAsia="en-US"/>
    </w:rPr>
  </w:style>
  <w:style w:type="paragraph" w:styleId="aa">
    <w:name w:val="annotation subject"/>
    <w:basedOn w:val="a8"/>
    <w:next w:val="a8"/>
    <w:link w:val="ab"/>
    <w:uiPriority w:val="99"/>
    <w:semiHidden/>
    <w:unhideWhenUsed/>
    <w:rsid w:val="00DB30FC"/>
    <w:rPr>
      <w:b/>
      <w:bCs/>
    </w:rPr>
  </w:style>
  <w:style w:type="character" w:customStyle="1" w:styleId="ab">
    <w:name w:val="Тема примечания Знак"/>
    <w:basedOn w:val="a9"/>
    <w:link w:val="aa"/>
    <w:uiPriority w:val="99"/>
    <w:semiHidden/>
    <w:rsid w:val="00DB30FC"/>
    <w:rPr>
      <w:b/>
      <w:bCs/>
    </w:rPr>
  </w:style>
  <w:style w:type="paragraph" w:styleId="ac">
    <w:name w:val="footnote text"/>
    <w:basedOn w:val="a"/>
    <w:link w:val="ad"/>
    <w:uiPriority w:val="99"/>
    <w:unhideWhenUsed/>
    <w:rsid w:val="00DB30FC"/>
    <w:pPr>
      <w:spacing w:after="0" w:line="240" w:lineRule="auto"/>
    </w:pPr>
    <w:rPr>
      <w:rFonts w:eastAsiaTheme="minorHAnsi"/>
      <w:sz w:val="20"/>
      <w:szCs w:val="20"/>
      <w:lang w:eastAsia="en-US"/>
    </w:rPr>
  </w:style>
  <w:style w:type="character" w:customStyle="1" w:styleId="ad">
    <w:name w:val="Текст сноски Знак"/>
    <w:basedOn w:val="a0"/>
    <w:link w:val="ac"/>
    <w:uiPriority w:val="99"/>
    <w:rsid w:val="00DB30FC"/>
    <w:rPr>
      <w:rFonts w:eastAsiaTheme="minorHAnsi"/>
      <w:sz w:val="20"/>
      <w:szCs w:val="20"/>
      <w:lang w:eastAsia="en-US"/>
    </w:rPr>
  </w:style>
  <w:style w:type="character" w:styleId="ae">
    <w:name w:val="footnote reference"/>
    <w:basedOn w:val="a0"/>
    <w:uiPriority w:val="99"/>
    <w:unhideWhenUsed/>
    <w:rsid w:val="00DB30FC"/>
    <w:rPr>
      <w:vertAlign w:val="superscript"/>
    </w:rPr>
  </w:style>
  <w:style w:type="character" w:customStyle="1" w:styleId="ConsPlusNormal0">
    <w:name w:val="ConsPlusNormal Знак"/>
    <w:link w:val="ConsPlusNormal"/>
    <w:uiPriority w:val="99"/>
    <w:rsid w:val="00DB30FC"/>
    <w:rPr>
      <w:rFonts w:ascii="Calibri" w:hAnsi="Calibri" w:cs="Calibri"/>
    </w:rPr>
  </w:style>
  <w:style w:type="table" w:customStyle="1" w:styleId="11">
    <w:name w:val="Сетка таблицы1"/>
    <w:basedOn w:val="a1"/>
    <w:next w:val="af"/>
    <w:uiPriority w:val="59"/>
    <w:rsid w:val="00DB30F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DB30F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DB30FC"/>
    <w:pPr>
      <w:spacing w:after="0" w:line="240" w:lineRule="auto"/>
    </w:pPr>
    <w:rPr>
      <w:rFonts w:eastAsiaTheme="minorHAnsi"/>
      <w:lang w:eastAsia="en-US"/>
    </w:rPr>
  </w:style>
  <w:style w:type="paragraph" w:styleId="af1">
    <w:name w:val="header"/>
    <w:basedOn w:val="a"/>
    <w:link w:val="af2"/>
    <w:uiPriority w:val="99"/>
    <w:unhideWhenUsed/>
    <w:rsid w:val="00DB30FC"/>
    <w:pPr>
      <w:tabs>
        <w:tab w:val="center" w:pos="4677"/>
        <w:tab w:val="right" w:pos="9355"/>
      </w:tabs>
      <w:spacing w:after="0" w:line="240" w:lineRule="auto"/>
    </w:pPr>
    <w:rPr>
      <w:rFonts w:eastAsiaTheme="minorHAnsi"/>
      <w:lang w:eastAsia="en-US"/>
    </w:rPr>
  </w:style>
  <w:style w:type="character" w:customStyle="1" w:styleId="af2">
    <w:name w:val="Верхний колонтитул Знак"/>
    <w:basedOn w:val="a0"/>
    <w:link w:val="af1"/>
    <w:uiPriority w:val="99"/>
    <w:rsid w:val="00DB30FC"/>
    <w:rPr>
      <w:rFonts w:eastAsiaTheme="minorHAnsi"/>
      <w:lang w:eastAsia="en-US"/>
    </w:rPr>
  </w:style>
  <w:style w:type="paragraph" w:styleId="af3">
    <w:name w:val="footer"/>
    <w:basedOn w:val="a"/>
    <w:link w:val="af4"/>
    <w:uiPriority w:val="99"/>
    <w:unhideWhenUsed/>
    <w:rsid w:val="00DB30FC"/>
    <w:pPr>
      <w:tabs>
        <w:tab w:val="center" w:pos="4677"/>
        <w:tab w:val="right" w:pos="9355"/>
      </w:tabs>
      <w:spacing w:after="0" w:line="240" w:lineRule="auto"/>
    </w:pPr>
    <w:rPr>
      <w:rFonts w:eastAsiaTheme="minorHAnsi"/>
      <w:lang w:eastAsia="en-US"/>
    </w:rPr>
  </w:style>
  <w:style w:type="character" w:customStyle="1" w:styleId="af4">
    <w:name w:val="Нижний колонтитул Знак"/>
    <w:basedOn w:val="a0"/>
    <w:link w:val="af3"/>
    <w:uiPriority w:val="99"/>
    <w:rsid w:val="00DB30FC"/>
    <w:rPr>
      <w:rFonts w:eastAsiaTheme="minorHAnsi"/>
      <w:lang w:eastAsia="en-US"/>
    </w:rPr>
  </w:style>
  <w:style w:type="paragraph" w:styleId="af5">
    <w:name w:val="endnote text"/>
    <w:basedOn w:val="a"/>
    <w:link w:val="af6"/>
    <w:uiPriority w:val="99"/>
    <w:semiHidden/>
    <w:unhideWhenUsed/>
    <w:rsid w:val="00DB30FC"/>
    <w:pPr>
      <w:spacing w:after="0" w:line="240" w:lineRule="auto"/>
    </w:pPr>
    <w:rPr>
      <w:rFonts w:eastAsiaTheme="minorHAnsi"/>
      <w:sz w:val="20"/>
      <w:szCs w:val="20"/>
      <w:lang w:eastAsia="en-US"/>
    </w:rPr>
  </w:style>
  <w:style w:type="character" w:customStyle="1" w:styleId="af6">
    <w:name w:val="Текст концевой сноски Знак"/>
    <w:basedOn w:val="a0"/>
    <w:link w:val="af5"/>
    <w:uiPriority w:val="99"/>
    <w:semiHidden/>
    <w:rsid w:val="00DB30FC"/>
    <w:rPr>
      <w:rFonts w:eastAsiaTheme="minorHAnsi"/>
      <w:sz w:val="20"/>
      <w:szCs w:val="20"/>
      <w:lang w:eastAsia="en-US"/>
    </w:rPr>
  </w:style>
  <w:style w:type="character" w:styleId="af7">
    <w:name w:val="endnote reference"/>
    <w:basedOn w:val="a0"/>
    <w:uiPriority w:val="99"/>
    <w:semiHidden/>
    <w:unhideWhenUsed/>
    <w:rsid w:val="00DB30FC"/>
    <w:rPr>
      <w:vertAlign w:val="superscript"/>
    </w:rPr>
  </w:style>
  <w:style w:type="table" w:styleId="-3">
    <w:name w:val="Table List 3"/>
    <w:basedOn w:val="a1"/>
    <w:uiPriority w:val="99"/>
    <w:semiHidden/>
    <w:unhideWhenUsed/>
    <w:rsid w:val="00DB30FC"/>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DB30FC"/>
    <w:rPr>
      <w:rFonts w:ascii="Times New Roman" w:hAnsi="Times New Roman"/>
    </w:rPr>
  </w:style>
  <w:style w:type="character" w:customStyle="1" w:styleId="4640">
    <w:name w:val="Стиль 464 Знак"/>
    <w:basedOn w:val="ad"/>
    <w:link w:val="464"/>
    <w:rsid w:val="00DB30FC"/>
    <w:rPr>
      <w:rFonts w:ascii="Times New Roman" w:hAnsi="Times New Roman"/>
    </w:rPr>
  </w:style>
  <w:style w:type="numbering" w:customStyle="1" w:styleId="12">
    <w:name w:val="Нет списка1"/>
    <w:next w:val="a2"/>
    <w:uiPriority w:val="99"/>
    <w:semiHidden/>
    <w:unhideWhenUsed/>
    <w:rsid w:val="00DB30FC"/>
  </w:style>
  <w:style w:type="table" w:customStyle="1" w:styleId="110">
    <w:name w:val="Сетка таблицы11"/>
    <w:basedOn w:val="a1"/>
    <w:next w:val="af"/>
    <w:uiPriority w:val="59"/>
    <w:rsid w:val="00DB30F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
    <w:uiPriority w:val="59"/>
    <w:rsid w:val="00DB30F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DB30FC"/>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DB30FC"/>
  </w:style>
  <w:style w:type="table" w:customStyle="1" w:styleId="120">
    <w:name w:val="Сетка таблицы12"/>
    <w:basedOn w:val="a1"/>
    <w:next w:val="af"/>
    <w:uiPriority w:val="59"/>
    <w:rsid w:val="00DB30F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
    <w:uiPriority w:val="59"/>
    <w:rsid w:val="00DB30F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DB30FC"/>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1">
    <w:name w:val="Сетка таблицы211"/>
    <w:basedOn w:val="a1"/>
    <w:next w:val="af"/>
    <w:uiPriority w:val="59"/>
    <w:rsid w:val="00DB30FC"/>
    <w:pPr>
      <w:spacing w:after="0" w:line="240" w:lineRule="auto"/>
    </w:pPr>
    <w:rPr>
      <w:rFonts w:ascii="Cambria" w:eastAsiaTheme="minorHAnsi" w:hAnsi="Cambria"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Title"/>
    <w:basedOn w:val="a"/>
    <w:link w:val="af9"/>
    <w:qFormat/>
    <w:rsid w:val="00DB30FC"/>
    <w:pPr>
      <w:spacing w:after="0" w:line="240" w:lineRule="auto"/>
      <w:jc w:val="center"/>
    </w:pPr>
    <w:rPr>
      <w:rFonts w:ascii="Times New Roman" w:eastAsia="Times New Roman" w:hAnsi="Times New Roman" w:cs="Times New Roman"/>
      <w:b/>
      <w:sz w:val="28"/>
      <w:szCs w:val="20"/>
    </w:rPr>
  </w:style>
  <w:style w:type="character" w:customStyle="1" w:styleId="af9">
    <w:name w:val="Название Знак"/>
    <w:basedOn w:val="a0"/>
    <w:link w:val="af8"/>
    <w:rsid w:val="00DB30FC"/>
    <w:rPr>
      <w:rFonts w:ascii="Times New Roman" w:eastAsia="Times New Roman" w:hAnsi="Times New Roman" w:cs="Times New Roman"/>
      <w:b/>
      <w:sz w:val="28"/>
      <w:szCs w:val="20"/>
    </w:rPr>
  </w:style>
  <w:style w:type="paragraph" w:customStyle="1" w:styleId="formattext">
    <w:name w:val="formattext"/>
    <w:basedOn w:val="a"/>
    <w:rsid w:val="006404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35AA1B3C93D4C7F95A3B8E4C37B28AE20A97F092C06EEC9D369712F170E3D52D6504B65E5FF1B96E1FDB9B615CEBEC030E78C644018A84uBk7I" TargetMode="External"/><Relationship Id="rId13" Type="http://schemas.openxmlformats.org/officeDocument/2006/relationships/hyperlink" Target="consultantplus://offline/ref=7A985BD228F7185D324C9272790C2F8E2E53B6B74F7C881B0B4F5A32DDT4NB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71BB25385751601C288800B4CCA807B7A72678DFB457562C133EEE52857CC30C7E99001A67AC2E9c4E0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1BB25385751601C288800B4CCA807B7A72678DFB457562C133EEE52857CC30C7E99001A67AC2E8c4E3M" TargetMode="External"/><Relationship Id="rId5" Type="http://schemas.openxmlformats.org/officeDocument/2006/relationships/webSettings" Target="webSettings.xml"/><Relationship Id="rId15" Type="http://schemas.openxmlformats.org/officeDocument/2006/relationships/hyperlink" Target="consultantplus://offline/ref=6064F8DFD93374F550D0DE7BB4D83E98F6322D1C07F0B42FC6444979F12707E00FCE604DAF5BFE1FD14D27g228F" TargetMode="External"/><Relationship Id="rId10" Type="http://schemas.openxmlformats.org/officeDocument/2006/relationships/hyperlink" Target="consultantplus://offline/ref=971BB25385751601C288800B4CCA807B7A72678DFB457562C133EEE52857CC30C7E99001A67AC2E8c4E3M" TargetMode="External"/><Relationship Id="rId4" Type="http://schemas.openxmlformats.org/officeDocument/2006/relationships/settings" Target="settings.xml"/><Relationship Id="rId9" Type="http://schemas.openxmlformats.org/officeDocument/2006/relationships/hyperlink" Target="consultantplus://offline/ref=7909C2D653CA2FC9E09E5C3F3F5E79CAA402722521383BF72B8F7BF99D7CE0C2063B360CAF4F7F32E5F79F9325G021N" TargetMode="External"/><Relationship Id="rId14" Type="http://schemas.openxmlformats.org/officeDocument/2006/relationships/hyperlink" Target="consultantplus://offline/ref=7A985BD228F7185D324C9272790C2F8E2E51BBB74878881B0B4F5A32DD4BAD19162D65C4776B5170T0N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D963A-4EAC-4E47-82AF-2D40AC97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42</Pages>
  <Words>17842</Words>
  <Characters>101705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27</cp:revision>
  <cp:lastPrinted>2021-09-29T13:13:00Z</cp:lastPrinted>
  <dcterms:created xsi:type="dcterms:W3CDTF">2021-04-28T07:24:00Z</dcterms:created>
  <dcterms:modified xsi:type="dcterms:W3CDTF">2022-03-10T13:00:00Z</dcterms:modified>
</cp:coreProperties>
</file>