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CC127A" w:rsidRDefault="001A0410" w:rsidP="00CC127A">
      <w:pPr>
        <w:spacing w:after="0" w:line="240" w:lineRule="auto"/>
        <w:ind w:right="-1"/>
        <w:jc w:val="center"/>
        <w:rPr>
          <w:rFonts w:ascii="Times New Roman" w:hAnsi="Times New Roman" w:cs="Times New Roman"/>
          <w:bCs/>
          <w:sz w:val="24"/>
          <w:szCs w:val="24"/>
        </w:rPr>
      </w:pPr>
      <w:r w:rsidRPr="00CC127A">
        <w:rPr>
          <w:rFonts w:ascii="Times New Roman" w:hAnsi="Times New Roman" w:cs="Times New Roman"/>
          <w:bCs/>
          <w:sz w:val="24"/>
          <w:szCs w:val="24"/>
        </w:rPr>
        <w:t>О внесении изменени</w:t>
      </w:r>
      <w:r w:rsidR="00814036" w:rsidRPr="00CC127A">
        <w:rPr>
          <w:rFonts w:ascii="Times New Roman" w:hAnsi="Times New Roman" w:cs="Times New Roman"/>
          <w:bCs/>
          <w:sz w:val="24"/>
          <w:szCs w:val="24"/>
        </w:rPr>
        <w:t>я</w:t>
      </w:r>
    </w:p>
    <w:p w:rsidR="001A0410" w:rsidRPr="00CC127A" w:rsidRDefault="001A0410" w:rsidP="00CC127A">
      <w:pPr>
        <w:spacing w:after="0" w:line="240" w:lineRule="auto"/>
        <w:ind w:right="-1"/>
        <w:jc w:val="center"/>
        <w:rPr>
          <w:rFonts w:ascii="Times New Roman" w:hAnsi="Times New Roman" w:cs="Times New Roman"/>
          <w:bCs/>
          <w:sz w:val="24"/>
          <w:szCs w:val="24"/>
        </w:rPr>
      </w:pPr>
      <w:r w:rsidRPr="00CC127A">
        <w:rPr>
          <w:rFonts w:ascii="Times New Roman" w:hAnsi="Times New Roman" w:cs="Times New Roman"/>
          <w:bCs/>
          <w:sz w:val="24"/>
          <w:szCs w:val="24"/>
        </w:rPr>
        <w:t xml:space="preserve">в постановление администрации сельского поселения «Куниб» от </w:t>
      </w:r>
      <w:r w:rsidR="00CC127A" w:rsidRPr="00CC127A">
        <w:rPr>
          <w:rFonts w:ascii="Times New Roman" w:hAnsi="Times New Roman" w:cs="Times New Roman"/>
          <w:bCs/>
          <w:sz w:val="24"/>
          <w:szCs w:val="24"/>
        </w:rPr>
        <w:t>2</w:t>
      </w:r>
      <w:r w:rsidR="007572D7" w:rsidRPr="00CC127A">
        <w:rPr>
          <w:rFonts w:ascii="Times New Roman" w:hAnsi="Times New Roman" w:cs="Times New Roman"/>
          <w:bCs/>
          <w:sz w:val="24"/>
          <w:szCs w:val="24"/>
        </w:rPr>
        <w:t>4</w:t>
      </w:r>
      <w:r w:rsidR="00814036" w:rsidRPr="00CC127A">
        <w:rPr>
          <w:rFonts w:ascii="Times New Roman" w:hAnsi="Times New Roman" w:cs="Times New Roman"/>
          <w:bCs/>
          <w:sz w:val="24"/>
          <w:szCs w:val="24"/>
        </w:rPr>
        <w:t>.</w:t>
      </w:r>
      <w:r w:rsidRPr="00CC127A">
        <w:rPr>
          <w:rFonts w:ascii="Times New Roman" w:hAnsi="Times New Roman" w:cs="Times New Roman"/>
          <w:bCs/>
          <w:sz w:val="24"/>
          <w:szCs w:val="24"/>
        </w:rPr>
        <w:t>0</w:t>
      </w:r>
      <w:r w:rsidR="00CC127A" w:rsidRPr="00CC127A">
        <w:rPr>
          <w:rFonts w:ascii="Times New Roman" w:hAnsi="Times New Roman" w:cs="Times New Roman"/>
          <w:bCs/>
          <w:sz w:val="24"/>
          <w:szCs w:val="24"/>
        </w:rPr>
        <w:t>7</w:t>
      </w:r>
      <w:r w:rsidRPr="00CC127A">
        <w:rPr>
          <w:rFonts w:ascii="Times New Roman" w:hAnsi="Times New Roman" w:cs="Times New Roman"/>
          <w:bCs/>
          <w:sz w:val="24"/>
          <w:szCs w:val="24"/>
        </w:rPr>
        <w:t>.20</w:t>
      </w:r>
      <w:r w:rsidR="00DE3257" w:rsidRPr="00CC127A">
        <w:rPr>
          <w:rFonts w:ascii="Times New Roman" w:hAnsi="Times New Roman" w:cs="Times New Roman"/>
          <w:bCs/>
          <w:sz w:val="24"/>
          <w:szCs w:val="24"/>
        </w:rPr>
        <w:t>20</w:t>
      </w:r>
      <w:r w:rsidRPr="00CC127A">
        <w:rPr>
          <w:rFonts w:ascii="Times New Roman" w:hAnsi="Times New Roman" w:cs="Times New Roman"/>
          <w:bCs/>
          <w:sz w:val="24"/>
          <w:szCs w:val="24"/>
        </w:rPr>
        <w:t xml:space="preserve"> № </w:t>
      </w:r>
      <w:r w:rsidR="00CC127A" w:rsidRPr="00CC127A">
        <w:rPr>
          <w:rFonts w:ascii="Times New Roman" w:hAnsi="Times New Roman" w:cs="Times New Roman"/>
          <w:bCs/>
          <w:sz w:val="24"/>
          <w:szCs w:val="24"/>
        </w:rPr>
        <w:t>7</w:t>
      </w:r>
      <w:r w:rsidRPr="00CC127A">
        <w:rPr>
          <w:rFonts w:ascii="Times New Roman" w:hAnsi="Times New Roman" w:cs="Times New Roman"/>
          <w:bCs/>
          <w:sz w:val="24"/>
          <w:szCs w:val="24"/>
        </w:rPr>
        <w:t>/</w:t>
      </w:r>
      <w:r w:rsidR="00CC127A" w:rsidRPr="00CC127A">
        <w:rPr>
          <w:rFonts w:ascii="Times New Roman" w:hAnsi="Times New Roman" w:cs="Times New Roman"/>
          <w:bCs/>
          <w:sz w:val="24"/>
          <w:szCs w:val="24"/>
        </w:rPr>
        <w:t>75</w:t>
      </w:r>
    </w:p>
    <w:p w:rsidR="00CC127A" w:rsidRDefault="001A0410" w:rsidP="00CC127A">
      <w:pPr>
        <w:spacing w:after="0" w:line="240" w:lineRule="auto"/>
        <w:ind w:right="-1"/>
        <w:jc w:val="center"/>
        <w:rPr>
          <w:rFonts w:ascii="Times New Roman" w:hAnsi="Times New Roman" w:cs="Times New Roman"/>
          <w:bCs/>
          <w:sz w:val="24"/>
          <w:szCs w:val="24"/>
        </w:rPr>
      </w:pPr>
      <w:r w:rsidRPr="00CC127A">
        <w:rPr>
          <w:rFonts w:ascii="Times New Roman" w:hAnsi="Times New Roman" w:cs="Times New Roman"/>
          <w:bCs/>
          <w:sz w:val="24"/>
          <w:szCs w:val="24"/>
        </w:rPr>
        <w:t>«</w:t>
      </w:r>
      <w:r w:rsidR="00814036" w:rsidRPr="00CC127A">
        <w:rPr>
          <w:rFonts w:ascii="Times New Roman" w:hAnsi="Times New Roman" w:cs="Times New Roman"/>
          <w:sz w:val="24"/>
          <w:szCs w:val="24"/>
        </w:rPr>
        <w:t>Об утверждении административного регламента предоставления муниципальной услуги                «</w:t>
      </w:r>
      <w:r w:rsidR="00CC127A" w:rsidRPr="00CC127A">
        <w:rPr>
          <w:rFonts w:ascii="Times New Roman" w:hAnsi="Times New Roman" w:cs="Times New Roman"/>
          <w:sz w:val="24"/>
          <w:szCs w:val="24"/>
        </w:rPr>
        <w:t>Предоставление в аренду земельных участков, находящихся в собственности муниципального образования, без проведения торгов</w:t>
      </w:r>
      <w:r w:rsidR="00CC127A" w:rsidRPr="00CC127A">
        <w:rPr>
          <w:rFonts w:ascii="Times New Roman" w:hAnsi="Times New Roman" w:cs="Times New Roman"/>
          <w:bCs/>
          <w:sz w:val="24"/>
          <w:szCs w:val="24"/>
        </w:rPr>
        <w:t>»</w:t>
      </w:r>
    </w:p>
    <w:p w:rsidR="001A0410" w:rsidRPr="007572D7" w:rsidRDefault="001A0410" w:rsidP="00814036">
      <w:pPr>
        <w:spacing w:after="0" w:line="240" w:lineRule="auto"/>
        <w:ind w:right="-1"/>
        <w:jc w:val="center"/>
        <w:rPr>
          <w:rFonts w:ascii="Times New Roman" w:hAnsi="Times New Roman" w:cs="Times New Roman"/>
          <w:sz w:val="24"/>
          <w:szCs w:val="24"/>
        </w:rPr>
      </w:pPr>
    </w:p>
    <w:p w:rsidR="001A0410" w:rsidRPr="00E23C6F" w:rsidRDefault="001A0410" w:rsidP="001A0410">
      <w:pPr>
        <w:spacing w:after="0" w:line="240" w:lineRule="auto"/>
        <w:rPr>
          <w:rFonts w:ascii="Times New Roman" w:hAnsi="Times New Roman" w:cs="Times New Roman"/>
          <w:sz w:val="24"/>
          <w:szCs w:val="24"/>
        </w:rPr>
      </w:pPr>
      <w:r w:rsidRPr="00E23C6F">
        <w:rPr>
          <w:rFonts w:ascii="Times New Roman" w:hAnsi="Times New Roman" w:cs="Times New Roman"/>
          <w:sz w:val="24"/>
          <w:szCs w:val="24"/>
        </w:rPr>
        <w:t xml:space="preserve">  </w:t>
      </w:r>
    </w:p>
    <w:p w:rsidR="001A0410" w:rsidRPr="00E23C6F" w:rsidRDefault="001A0410" w:rsidP="001A0410">
      <w:pPr>
        <w:spacing w:after="0" w:line="240" w:lineRule="auto"/>
        <w:jc w:val="both"/>
        <w:rPr>
          <w:rFonts w:ascii="Times New Roman" w:hAnsi="Times New Roman" w:cs="Times New Roman"/>
          <w:bCs/>
          <w:sz w:val="24"/>
          <w:szCs w:val="24"/>
        </w:rPr>
      </w:pPr>
      <w:r w:rsidRPr="00E23C6F">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sidR="00AE0505">
        <w:rPr>
          <w:rFonts w:ascii="Times New Roman" w:hAnsi="Times New Roman" w:cs="Times New Roman"/>
          <w:sz w:val="24"/>
          <w:szCs w:val="24"/>
        </w:rPr>
        <w:t>5</w:t>
      </w:r>
      <w:r w:rsidRPr="00E23C6F">
        <w:rPr>
          <w:rFonts w:ascii="Times New Roman" w:hAnsi="Times New Roman" w:cs="Times New Roman"/>
          <w:sz w:val="24"/>
          <w:szCs w:val="24"/>
        </w:rPr>
        <w:t>.0</w:t>
      </w:r>
      <w:r w:rsidR="00AE0505">
        <w:rPr>
          <w:rFonts w:ascii="Times New Roman" w:hAnsi="Times New Roman" w:cs="Times New Roman"/>
          <w:sz w:val="24"/>
          <w:szCs w:val="24"/>
        </w:rPr>
        <w:t>3.2022</w:t>
      </w:r>
      <w:r w:rsidRPr="00E23C6F">
        <w:rPr>
          <w:rFonts w:ascii="Times New Roman" w:hAnsi="Times New Roman" w:cs="Times New Roman"/>
          <w:sz w:val="24"/>
          <w:szCs w:val="24"/>
        </w:rPr>
        <w:t xml:space="preserve"> № </w:t>
      </w:r>
      <w:r w:rsidR="00AE0505">
        <w:rPr>
          <w:rFonts w:ascii="Times New Roman" w:hAnsi="Times New Roman" w:cs="Times New Roman"/>
          <w:sz w:val="24"/>
          <w:szCs w:val="24"/>
        </w:rPr>
        <w:t>3</w:t>
      </w:r>
      <w:r w:rsidRPr="00E23C6F">
        <w:rPr>
          <w:rFonts w:ascii="Times New Roman" w:hAnsi="Times New Roman" w:cs="Times New Roman"/>
          <w:sz w:val="24"/>
          <w:szCs w:val="24"/>
        </w:rPr>
        <w:t>/</w:t>
      </w:r>
      <w:r w:rsidR="00AE0505">
        <w:rPr>
          <w:rFonts w:ascii="Times New Roman" w:hAnsi="Times New Roman" w:cs="Times New Roman"/>
          <w:sz w:val="24"/>
          <w:szCs w:val="24"/>
        </w:rPr>
        <w:t>36</w:t>
      </w:r>
      <w:r w:rsidRPr="00E23C6F">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E23C6F">
        <w:rPr>
          <w:rFonts w:ascii="Times New Roman" w:hAnsi="Times New Roman" w:cs="Times New Roman"/>
          <w:bCs/>
          <w:sz w:val="24"/>
          <w:szCs w:val="24"/>
        </w:rPr>
        <w:t xml:space="preserve"> администрации сельского поселения «Куниб»</w:t>
      </w:r>
      <w:r w:rsidRPr="00E23C6F">
        <w:rPr>
          <w:rFonts w:ascii="Times New Roman" w:hAnsi="Times New Roman" w:cs="Times New Roman"/>
          <w:sz w:val="24"/>
          <w:szCs w:val="24"/>
        </w:rPr>
        <w:t>,</w:t>
      </w:r>
    </w:p>
    <w:p w:rsidR="001A0410" w:rsidRPr="00E23C6F" w:rsidRDefault="001A0410" w:rsidP="001A0410">
      <w:pPr>
        <w:spacing w:after="0" w:line="240" w:lineRule="auto"/>
        <w:jc w:val="both"/>
        <w:rPr>
          <w:rFonts w:ascii="Times New Roman" w:hAnsi="Times New Roman" w:cs="Times New Roman"/>
          <w:sz w:val="24"/>
          <w:szCs w:val="24"/>
        </w:rPr>
      </w:pPr>
    </w:p>
    <w:p w:rsidR="001A0410" w:rsidRPr="00E23C6F" w:rsidRDefault="001A0410" w:rsidP="001A0410">
      <w:pPr>
        <w:spacing w:after="0" w:line="240" w:lineRule="auto"/>
        <w:jc w:val="center"/>
        <w:rPr>
          <w:rFonts w:ascii="Times New Roman" w:hAnsi="Times New Roman" w:cs="Times New Roman"/>
          <w:sz w:val="24"/>
          <w:szCs w:val="24"/>
        </w:rPr>
      </w:pPr>
      <w:r w:rsidRPr="00E23C6F">
        <w:rPr>
          <w:rFonts w:ascii="Times New Roman" w:hAnsi="Times New Roman" w:cs="Times New Roman"/>
          <w:sz w:val="24"/>
          <w:szCs w:val="24"/>
        </w:rPr>
        <w:t>администрация сельского поселения «Куниб» ПОСТАНОВЛЯЕТ:</w:t>
      </w:r>
    </w:p>
    <w:p w:rsidR="001A0410" w:rsidRPr="00DD0549" w:rsidRDefault="001A0410" w:rsidP="001A0410">
      <w:pPr>
        <w:spacing w:after="0" w:line="240" w:lineRule="auto"/>
        <w:rPr>
          <w:rFonts w:ascii="Times New Roman" w:hAnsi="Times New Roman" w:cs="Times New Roman"/>
          <w:sz w:val="24"/>
          <w:szCs w:val="24"/>
        </w:rPr>
      </w:pPr>
    </w:p>
    <w:p w:rsidR="001A0410" w:rsidRPr="00856370" w:rsidRDefault="001A0410" w:rsidP="00856370">
      <w:pPr>
        <w:spacing w:after="0" w:line="240" w:lineRule="auto"/>
        <w:ind w:right="-1" w:firstLine="567"/>
        <w:jc w:val="both"/>
        <w:rPr>
          <w:rFonts w:ascii="Times New Roman" w:hAnsi="Times New Roman" w:cs="Times New Roman"/>
          <w:sz w:val="24"/>
          <w:szCs w:val="24"/>
        </w:rPr>
      </w:pPr>
      <w:r w:rsidRPr="00CC127A">
        <w:rPr>
          <w:rFonts w:ascii="Times New Roman" w:hAnsi="Times New Roman" w:cs="Times New Roman"/>
          <w:sz w:val="24"/>
          <w:szCs w:val="24"/>
        </w:rPr>
        <w:t>1. Внести в административный регламент предоставления муниципальной услуги «</w:t>
      </w:r>
      <w:r w:rsidR="00CC127A" w:rsidRPr="00856370">
        <w:rPr>
          <w:rFonts w:ascii="Times New Roman" w:hAnsi="Times New Roman" w:cs="Times New Roman"/>
          <w:sz w:val="24"/>
          <w:szCs w:val="24"/>
        </w:rPr>
        <w:t>Предоставление в аренду земельных участков, находящихся в собственности муниципального образования, без проведения торгов</w:t>
      </w:r>
      <w:r w:rsidR="00CC127A" w:rsidRPr="00856370">
        <w:rPr>
          <w:rFonts w:ascii="Times New Roman" w:hAnsi="Times New Roman" w:cs="Times New Roman"/>
          <w:bCs/>
          <w:sz w:val="24"/>
          <w:szCs w:val="24"/>
        </w:rPr>
        <w:t>»</w:t>
      </w:r>
      <w:r w:rsidRPr="00856370">
        <w:rPr>
          <w:rFonts w:ascii="Times New Roman" w:hAnsi="Times New Roman" w:cs="Times New Roman"/>
          <w:sz w:val="24"/>
          <w:szCs w:val="24"/>
        </w:rPr>
        <w:t xml:space="preserve">, утвержденный постановлением администрации сельского поселения «Куниб» от </w:t>
      </w:r>
      <w:r w:rsidR="00CC127A" w:rsidRPr="00856370">
        <w:rPr>
          <w:rFonts w:ascii="Times New Roman" w:hAnsi="Times New Roman" w:cs="Times New Roman"/>
          <w:sz w:val="24"/>
          <w:szCs w:val="24"/>
        </w:rPr>
        <w:t>2</w:t>
      </w:r>
      <w:r w:rsidR="007572D7" w:rsidRPr="00856370">
        <w:rPr>
          <w:rFonts w:ascii="Times New Roman" w:hAnsi="Times New Roman" w:cs="Times New Roman"/>
          <w:sz w:val="24"/>
          <w:szCs w:val="24"/>
        </w:rPr>
        <w:t>4</w:t>
      </w:r>
      <w:r w:rsidRPr="00856370">
        <w:rPr>
          <w:rFonts w:ascii="Times New Roman" w:hAnsi="Times New Roman" w:cs="Times New Roman"/>
          <w:sz w:val="24"/>
          <w:szCs w:val="24"/>
        </w:rPr>
        <w:t>.0</w:t>
      </w:r>
      <w:r w:rsidR="00CC127A" w:rsidRPr="00856370">
        <w:rPr>
          <w:rFonts w:ascii="Times New Roman" w:hAnsi="Times New Roman" w:cs="Times New Roman"/>
          <w:sz w:val="24"/>
          <w:szCs w:val="24"/>
        </w:rPr>
        <w:t>7</w:t>
      </w:r>
      <w:r w:rsidR="00E23C6F" w:rsidRPr="00856370">
        <w:rPr>
          <w:rFonts w:ascii="Times New Roman" w:hAnsi="Times New Roman" w:cs="Times New Roman"/>
          <w:sz w:val="24"/>
          <w:szCs w:val="24"/>
        </w:rPr>
        <w:t>.20</w:t>
      </w:r>
      <w:r w:rsidR="00DE3257" w:rsidRPr="00856370">
        <w:rPr>
          <w:rFonts w:ascii="Times New Roman" w:hAnsi="Times New Roman" w:cs="Times New Roman"/>
          <w:sz w:val="24"/>
          <w:szCs w:val="24"/>
        </w:rPr>
        <w:t xml:space="preserve">20 № </w:t>
      </w:r>
      <w:r w:rsidR="00CC127A" w:rsidRPr="00856370">
        <w:rPr>
          <w:rFonts w:ascii="Times New Roman" w:hAnsi="Times New Roman" w:cs="Times New Roman"/>
          <w:sz w:val="24"/>
          <w:szCs w:val="24"/>
        </w:rPr>
        <w:t>7</w:t>
      </w:r>
      <w:r w:rsidRPr="00856370">
        <w:rPr>
          <w:rFonts w:ascii="Times New Roman" w:hAnsi="Times New Roman" w:cs="Times New Roman"/>
          <w:sz w:val="24"/>
          <w:szCs w:val="24"/>
        </w:rPr>
        <w:t>/</w:t>
      </w:r>
      <w:r w:rsidR="00CC127A" w:rsidRPr="00856370">
        <w:rPr>
          <w:rFonts w:ascii="Times New Roman" w:hAnsi="Times New Roman" w:cs="Times New Roman"/>
          <w:sz w:val="24"/>
          <w:szCs w:val="24"/>
        </w:rPr>
        <w:t xml:space="preserve">75 </w:t>
      </w:r>
      <w:r w:rsidRPr="00856370">
        <w:rPr>
          <w:rFonts w:ascii="Times New Roman" w:hAnsi="Times New Roman" w:cs="Times New Roman"/>
          <w:sz w:val="24"/>
          <w:szCs w:val="24"/>
        </w:rPr>
        <w:t>(далее – Административный регламент)  следующ</w:t>
      </w:r>
      <w:r w:rsidR="00814036" w:rsidRPr="00856370">
        <w:rPr>
          <w:rFonts w:ascii="Times New Roman" w:hAnsi="Times New Roman" w:cs="Times New Roman"/>
          <w:sz w:val="24"/>
          <w:szCs w:val="24"/>
        </w:rPr>
        <w:t>е</w:t>
      </w:r>
      <w:r w:rsidRPr="00856370">
        <w:rPr>
          <w:rFonts w:ascii="Times New Roman" w:hAnsi="Times New Roman" w:cs="Times New Roman"/>
          <w:sz w:val="24"/>
          <w:szCs w:val="24"/>
        </w:rPr>
        <w:t>е изменени</w:t>
      </w:r>
      <w:r w:rsidR="00814036" w:rsidRPr="00856370">
        <w:rPr>
          <w:rFonts w:ascii="Times New Roman" w:hAnsi="Times New Roman" w:cs="Times New Roman"/>
          <w:sz w:val="24"/>
          <w:szCs w:val="24"/>
        </w:rPr>
        <w:t>е</w:t>
      </w:r>
      <w:r w:rsidRPr="00856370">
        <w:rPr>
          <w:rFonts w:ascii="Times New Roman" w:hAnsi="Times New Roman" w:cs="Times New Roman"/>
          <w:sz w:val="24"/>
          <w:szCs w:val="24"/>
        </w:rPr>
        <w:t>:</w:t>
      </w:r>
    </w:p>
    <w:p w:rsidR="00AE0505" w:rsidRPr="00006D43" w:rsidRDefault="00AE0505" w:rsidP="00AE0505">
      <w:pPr>
        <w:spacing w:after="0" w:line="240" w:lineRule="auto"/>
        <w:ind w:right="-1" w:firstLine="567"/>
        <w:jc w:val="both"/>
        <w:rPr>
          <w:rFonts w:ascii="Times New Roman" w:hAnsi="Times New Roman" w:cs="Times New Roman"/>
          <w:sz w:val="24"/>
          <w:szCs w:val="24"/>
        </w:rPr>
      </w:pPr>
      <w:r w:rsidRPr="00D352C3">
        <w:rPr>
          <w:rFonts w:ascii="Times New Roman" w:hAnsi="Times New Roman" w:cs="Times New Roman"/>
          <w:sz w:val="24"/>
          <w:szCs w:val="24"/>
        </w:rPr>
        <w:t>приложение к постанов</w:t>
      </w:r>
      <w:r w:rsidRPr="00006D43">
        <w:rPr>
          <w:rFonts w:ascii="Times New Roman" w:hAnsi="Times New Roman" w:cs="Times New Roman"/>
          <w:sz w:val="24"/>
          <w:szCs w:val="24"/>
        </w:rPr>
        <w:t>лению изложить в новой редакции согласно приложению к настоящему постановлению.</w:t>
      </w:r>
    </w:p>
    <w:p w:rsidR="00AE0505" w:rsidRPr="00006D43" w:rsidRDefault="00AE0505" w:rsidP="00AE0505">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006D43">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AE0505" w:rsidRPr="005F15DA" w:rsidRDefault="00AE0505" w:rsidP="005F15DA">
      <w:pPr>
        <w:spacing w:after="0" w:line="240" w:lineRule="auto"/>
        <w:ind w:right="-1" w:firstLine="567"/>
        <w:jc w:val="both"/>
        <w:rPr>
          <w:rFonts w:ascii="Times New Roman" w:hAnsi="Times New Roman" w:cs="Times New Roman"/>
          <w:bCs/>
          <w:sz w:val="24"/>
          <w:szCs w:val="24"/>
        </w:rPr>
      </w:pPr>
      <w:r w:rsidRPr="005F15DA">
        <w:rPr>
          <w:rFonts w:ascii="Times New Roman" w:hAnsi="Times New Roman" w:cs="Times New Roman"/>
          <w:sz w:val="24"/>
          <w:szCs w:val="24"/>
        </w:rPr>
        <w:t>- от 08.12.2020 № 12/118 «</w:t>
      </w:r>
      <w:r w:rsidRPr="005F15DA">
        <w:rPr>
          <w:rFonts w:ascii="Times New Roman" w:hAnsi="Times New Roman" w:cs="Times New Roman"/>
          <w:bCs/>
          <w:sz w:val="24"/>
          <w:szCs w:val="24"/>
        </w:rPr>
        <w:t>О внесении изменений в постановление администрации сельского поселения «Куниб» от 24.07.2020 № 7/75 «Об утверждении административного регламента предоставления муниципальной услуги «</w:t>
      </w:r>
      <w:r w:rsidRPr="005F15DA">
        <w:rPr>
          <w:rFonts w:ascii="Times New Roman" w:hAnsi="Times New Roman" w:cs="Times New Roman"/>
          <w:sz w:val="24"/>
          <w:szCs w:val="24"/>
        </w:rPr>
        <w:t>Предоставление в аренду земельных участков, находящихся в собственности муниципального образования, без проведения торгов</w:t>
      </w:r>
      <w:r w:rsidRPr="005F15DA">
        <w:rPr>
          <w:rFonts w:ascii="Times New Roman" w:hAnsi="Times New Roman" w:cs="Times New Roman"/>
          <w:bCs/>
          <w:sz w:val="24"/>
          <w:szCs w:val="24"/>
        </w:rPr>
        <w:t>»</w:t>
      </w:r>
      <w:r w:rsidR="001D611E">
        <w:rPr>
          <w:rFonts w:ascii="Times New Roman" w:hAnsi="Times New Roman" w:cs="Times New Roman"/>
          <w:bCs/>
          <w:sz w:val="24"/>
          <w:szCs w:val="24"/>
        </w:rPr>
        <w:t>;</w:t>
      </w:r>
    </w:p>
    <w:p w:rsidR="00AE0505" w:rsidRPr="005F15DA" w:rsidRDefault="00AE0505" w:rsidP="001D611E">
      <w:pPr>
        <w:tabs>
          <w:tab w:val="left" w:pos="5245"/>
          <w:tab w:val="left" w:pos="5954"/>
          <w:tab w:val="left" w:pos="6237"/>
          <w:tab w:val="left" w:pos="6379"/>
          <w:tab w:val="left" w:pos="6804"/>
          <w:tab w:val="left" w:pos="8647"/>
        </w:tabs>
        <w:spacing w:after="0" w:line="240" w:lineRule="auto"/>
        <w:ind w:right="-1" w:firstLine="567"/>
        <w:jc w:val="both"/>
        <w:rPr>
          <w:rFonts w:ascii="Times New Roman" w:hAnsi="Times New Roman" w:cs="Times New Roman"/>
          <w:sz w:val="24"/>
          <w:szCs w:val="24"/>
        </w:rPr>
      </w:pPr>
      <w:r w:rsidRPr="005F15DA">
        <w:rPr>
          <w:rFonts w:ascii="Times New Roman" w:hAnsi="Times New Roman" w:cs="Times New Roman"/>
          <w:sz w:val="24"/>
          <w:szCs w:val="24"/>
        </w:rPr>
        <w:t>- от 19.04.2021 № 4/44 «</w:t>
      </w:r>
      <w:r w:rsidRPr="005F15DA">
        <w:rPr>
          <w:rFonts w:ascii="Times New Roman" w:eastAsia="Times New Roman" w:hAnsi="Times New Roman" w:cs="Times New Roman"/>
          <w:bCs/>
          <w:sz w:val="24"/>
          <w:szCs w:val="24"/>
        </w:rPr>
        <w:t>О внесении изменений в постановление администрации сельского поселения «Куниб» от 24.07.2020 № 7/75 «Об утверждении административного регламента предоставления муниципальной услуги «</w:t>
      </w:r>
      <w:r w:rsidRPr="005F15DA">
        <w:rPr>
          <w:rFonts w:ascii="Times New Roman" w:eastAsia="Times New Roman" w:hAnsi="Times New Roman" w:cs="Times New Roman"/>
          <w:sz w:val="24"/>
          <w:szCs w:val="24"/>
        </w:rPr>
        <w:t>Предоставление в аренду земельных участков, находящихся в собственности муниципального образования, без проведения торгов</w:t>
      </w:r>
      <w:r w:rsidRPr="005F15DA">
        <w:rPr>
          <w:rFonts w:ascii="Times New Roman" w:eastAsia="Times New Roman" w:hAnsi="Times New Roman" w:cs="Times New Roman"/>
          <w:bCs/>
          <w:sz w:val="24"/>
          <w:szCs w:val="24"/>
        </w:rPr>
        <w:t>»</w:t>
      </w:r>
      <w:r w:rsidR="001D611E">
        <w:rPr>
          <w:rFonts w:ascii="Times New Roman" w:eastAsia="Times New Roman" w:hAnsi="Times New Roman" w:cs="Times New Roman"/>
          <w:bCs/>
          <w:sz w:val="24"/>
          <w:szCs w:val="24"/>
        </w:rPr>
        <w:t>;</w:t>
      </w:r>
    </w:p>
    <w:p w:rsidR="00AE0505" w:rsidRPr="005F15DA" w:rsidRDefault="00AE0505" w:rsidP="005F15DA">
      <w:pPr>
        <w:spacing w:after="0" w:line="240" w:lineRule="auto"/>
        <w:ind w:right="-1" w:firstLine="567"/>
        <w:jc w:val="both"/>
        <w:rPr>
          <w:rFonts w:ascii="Times New Roman" w:hAnsi="Times New Roman" w:cs="Times New Roman"/>
          <w:sz w:val="24"/>
          <w:szCs w:val="24"/>
        </w:rPr>
      </w:pPr>
      <w:r w:rsidRPr="005F15DA">
        <w:rPr>
          <w:rFonts w:ascii="Times New Roman" w:hAnsi="Times New Roman" w:cs="Times New Roman"/>
          <w:sz w:val="24"/>
          <w:szCs w:val="24"/>
        </w:rPr>
        <w:t>- от 17.05.2021 № 5/74 «</w:t>
      </w:r>
      <w:r w:rsidRPr="005F15DA">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24.07.2020 № 7/75 «</w:t>
      </w:r>
      <w:r w:rsidRPr="005F15DA">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без проведения торгов</w:t>
      </w:r>
      <w:r w:rsidRPr="005F15DA">
        <w:rPr>
          <w:rFonts w:ascii="Times New Roman" w:eastAsia="Times New Roman" w:hAnsi="Times New Roman" w:cs="Times New Roman"/>
          <w:bCs/>
          <w:sz w:val="24"/>
          <w:szCs w:val="24"/>
        </w:rPr>
        <w:t>» (в редакции постановлений от 08.12.2020 № 12/118, от 19.04.2021 № 4/44)</w:t>
      </w:r>
      <w:r w:rsidRPr="005F15DA">
        <w:rPr>
          <w:rFonts w:ascii="Times New Roman" w:hAnsi="Times New Roman" w:cs="Times New Roman"/>
          <w:sz w:val="24"/>
          <w:szCs w:val="24"/>
        </w:rPr>
        <w:t>;</w:t>
      </w:r>
    </w:p>
    <w:p w:rsidR="00AE0505" w:rsidRPr="005F15DA" w:rsidRDefault="00AE0505" w:rsidP="005F15DA">
      <w:pPr>
        <w:spacing w:after="0" w:line="240" w:lineRule="auto"/>
        <w:ind w:right="-1" w:firstLine="567"/>
        <w:jc w:val="both"/>
        <w:rPr>
          <w:rFonts w:ascii="Times New Roman" w:hAnsi="Times New Roman" w:cs="Times New Roman"/>
          <w:sz w:val="24"/>
          <w:szCs w:val="24"/>
        </w:rPr>
      </w:pPr>
      <w:proofErr w:type="gramStart"/>
      <w:r w:rsidRPr="005F15DA">
        <w:rPr>
          <w:rFonts w:ascii="Times New Roman" w:hAnsi="Times New Roman" w:cs="Times New Roman"/>
          <w:sz w:val="24"/>
          <w:szCs w:val="24"/>
        </w:rPr>
        <w:t>- от 11.08.2021 № 8/120 «</w:t>
      </w:r>
      <w:r w:rsidRPr="005F15DA">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24.07.2020 № 7/75 «</w:t>
      </w:r>
      <w:r w:rsidRPr="005F15DA">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без проведения торгов</w:t>
      </w:r>
      <w:r w:rsidRPr="005F15DA">
        <w:rPr>
          <w:rFonts w:ascii="Times New Roman" w:eastAsia="Times New Roman" w:hAnsi="Times New Roman" w:cs="Times New Roman"/>
          <w:bCs/>
          <w:sz w:val="24"/>
          <w:szCs w:val="24"/>
        </w:rPr>
        <w:t>» (в редакции постановлений от 08.12.2020 № 12/118, от 19.04.2021 № 4/44, от 17.05.2021 № 5/74)</w:t>
      </w:r>
      <w:r w:rsidRPr="005F15DA">
        <w:rPr>
          <w:rFonts w:ascii="Times New Roman" w:hAnsi="Times New Roman" w:cs="Times New Roman"/>
          <w:sz w:val="24"/>
          <w:szCs w:val="24"/>
        </w:rPr>
        <w:t>;</w:t>
      </w:r>
      <w:proofErr w:type="gramEnd"/>
    </w:p>
    <w:p w:rsidR="00AE0505" w:rsidRPr="00006D43" w:rsidRDefault="00AE0505" w:rsidP="005F15DA">
      <w:pPr>
        <w:spacing w:after="0" w:line="240" w:lineRule="auto"/>
        <w:ind w:right="-1" w:firstLine="567"/>
        <w:jc w:val="both"/>
        <w:rPr>
          <w:rFonts w:ascii="Times New Roman" w:hAnsi="Times New Roman" w:cs="Times New Roman"/>
          <w:spacing w:val="1"/>
          <w:w w:val="89"/>
          <w:sz w:val="24"/>
          <w:szCs w:val="24"/>
        </w:rPr>
      </w:pPr>
      <w:proofErr w:type="gramStart"/>
      <w:r w:rsidRPr="005F15DA">
        <w:rPr>
          <w:rFonts w:ascii="Times New Roman" w:hAnsi="Times New Roman" w:cs="Times New Roman"/>
          <w:sz w:val="24"/>
          <w:szCs w:val="24"/>
        </w:rPr>
        <w:t>- от 18.01.2022 № 1/4 «</w:t>
      </w:r>
      <w:r w:rsidRPr="005F15DA">
        <w:rPr>
          <w:rFonts w:ascii="Times New Roman" w:hAnsi="Times New Roman" w:cs="Times New Roman"/>
          <w:bCs/>
          <w:sz w:val="24"/>
          <w:szCs w:val="24"/>
        </w:rPr>
        <w:t>О внесении изменений в постановление администрации сельского поселения «Куниб» от 24.07.2020 № 7/75 «</w:t>
      </w:r>
      <w:r w:rsidRPr="005F15DA">
        <w:rPr>
          <w:rFonts w:ascii="Times New Roman" w:hAnsi="Times New Roman" w:cs="Times New Roman"/>
          <w:sz w:val="24"/>
          <w:szCs w:val="24"/>
        </w:rPr>
        <w:t xml:space="preserve">Об утверждении административного </w:t>
      </w:r>
      <w:r w:rsidRPr="005F15DA">
        <w:rPr>
          <w:rFonts w:ascii="Times New Roman" w:hAnsi="Times New Roman" w:cs="Times New Roman"/>
          <w:sz w:val="24"/>
          <w:szCs w:val="24"/>
        </w:rPr>
        <w:lastRenderedPageBreak/>
        <w:t>регламента предоставления муниципальной услуги «Предоставление в аренду земельных участков, находящихся в собственности муниципального образования, без проведения торгов</w:t>
      </w:r>
      <w:r w:rsidRPr="005F15DA">
        <w:rPr>
          <w:rFonts w:ascii="Times New Roman" w:hAnsi="Times New Roman" w:cs="Times New Roman"/>
          <w:bCs/>
          <w:sz w:val="24"/>
          <w:szCs w:val="24"/>
        </w:rPr>
        <w:t>» (в редакции постановлений от 08.12.2020 № 12/118, от 19.04.2021 № 4/44, от 17.05.2021 № 5/74, от 11.08.2021 № 8/120)</w:t>
      </w:r>
      <w:r>
        <w:rPr>
          <w:rFonts w:ascii="Times New Roman" w:hAnsi="Times New Roman" w:cs="Times New Roman"/>
          <w:sz w:val="24"/>
          <w:szCs w:val="24"/>
        </w:rPr>
        <w:t>.</w:t>
      </w:r>
      <w:proofErr w:type="gramEnd"/>
    </w:p>
    <w:p w:rsidR="00AE0505" w:rsidRPr="00006D43" w:rsidRDefault="00AE0505" w:rsidP="00AE0505">
      <w:pPr>
        <w:spacing w:after="0" w:line="240" w:lineRule="auto"/>
        <w:ind w:right="-1" w:firstLine="567"/>
        <w:jc w:val="both"/>
        <w:rPr>
          <w:rFonts w:ascii="Times New Roman" w:hAnsi="Times New Roman" w:cs="Times New Roman"/>
          <w:sz w:val="24"/>
          <w:szCs w:val="24"/>
        </w:rPr>
      </w:pPr>
      <w:r w:rsidRPr="00006D43">
        <w:rPr>
          <w:rFonts w:ascii="Times New Roman" w:hAnsi="Times New Roman" w:cs="Times New Roman"/>
          <w:sz w:val="24"/>
          <w:szCs w:val="24"/>
        </w:rPr>
        <w:t>3. Настоящее постановление вступает в силу со дня его обнародования.</w:t>
      </w:r>
    </w:p>
    <w:p w:rsidR="00AE0505" w:rsidRPr="00D352C3" w:rsidRDefault="00AE0505" w:rsidP="00AE0505">
      <w:pPr>
        <w:tabs>
          <w:tab w:val="left" w:pos="1134"/>
        </w:tabs>
        <w:autoSpaceDE w:val="0"/>
        <w:autoSpaceDN w:val="0"/>
        <w:adjustRightInd w:val="0"/>
        <w:spacing w:line="240" w:lineRule="auto"/>
        <w:ind w:right="-1" w:firstLine="567"/>
        <w:jc w:val="both"/>
        <w:rPr>
          <w:rFonts w:ascii="Times New Roman" w:eastAsia="Calibri" w:hAnsi="Times New Roman" w:cs="Times New Roman"/>
          <w:sz w:val="24"/>
          <w:szCs w:val="24"/>
          <w:lang w:eastAsia="en-US"/>
        </w:rPr>
      </w:pPr>
    </w:p>
    <w:p w:rsidR="00AE0505" w:rsidRPr="00D352C3" w:rsidRDefault="00AE0505" w:rsidP="00AE0505">
      <w:pPr>
        <w:spacing w:line="240" w:lineRule="auto"/>
        <w:ind w:right="-1" w:firstLine="567"/>
        <w:jc w:val="both"/>
        <w:rPr>
          <w:rFonts w:ascii="Times New Roman" w:hAnsi="Times New Roman" w:cs="Times New Roman"/>
          <w:sz w:val="24"/>
          <w:szCs w:val="24"/>
        </w:rPr>
      </w:pPr>
    </w:p>
    <w:p w:rsidR="00AE0505" w:rsidRPr="00D352C3" w:rsidRDefault="00AE0505" w:rsidP="00AE0505">
      <w:pPr>
        <w:spacing w:line="240" w:lineRule="auto"/>
        <w:ind w:right="-1"/>
        <w:jc w:val="both"/>
        <w:rPr>
          <w:rFonts w:ascii="Times New Roman" w:hAnsi="Times New Roman" w:cs="Times New Roman"/>
          <w:sz w:val="24"/>
          <w:szCs w:val="24"/>
        </w:rPr>
      </w:pPr>
      <w:r w:rsidRPr="00D352C3">
        <w:rPr>
          <w:rFonts w:ascii="Times New Roman" w:hAnsi="Times New Roman" w:cs="Times New Roman"/>
          <w:sz w:val="24"/>
          <w:szCs w:val="24"/>
        </w:rPr>
        <w:t>Глава сельского поселения                                                                                     Ф.А. Морозов</w:t>
      </w:r>
    </w:p>
    <w:p w:rsidR="001A0410" w:rsidRPr="00E23C6F" w:rsidRDefault="001A0410" w:rsidP="001A0410">
      <w:pPr>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p>
    <w:p w:rsidR="001A0410" w:rsidRPr="001A0410" w:rsidRDefault="001A0410" w:rsidP="001A0410">
      <w:pPr>
        <w:spacing w:after="0" w:line="240" w:lineRule="auto"/>
        <w:ind w:firstLine="567"/>
        <w:jc w:val="both"/>
        <w:rPr>
          <w:rFonts w:ascii="Times New Roman" w:eastAsia="Times New Roman" w:hAnsi="Times New Roman" w:cs="Times New Roman"/>
          <w:sz w:val="24"/>
          <w:szCs w:val="24"/>
        </w:rPr>
      </w:pPr>
    </w:p>
    <w:p w:rsidR="001A0410" w:rsidRPr="001A0410" w:rsidRDefault="00227FD2" w:rsidP="001A04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1A0410" w:rsidRPr="001A0410" w:rsidRDefault="001A0410" w:rsidP="001A0410">
      <w:pPr>
        <w:spacing w:after="0" w:line="240" w:lineRule="auto"/>
        <w:jc w:val="both"/>
        <w:rPr>
          <w:rFonts w:ascii="Times New Roman" w:hAnsi="Times New Roman" w:cs="Times New Roman"/>
          <w:sz w:val="24"/>
          <w:szCs w:val="24"/>
        </w:rPr>
      </w:pPr>
    </w:p>
    <w:p w:rsidR="001A0410" w:rsidRPr="001A0410" w:rsidRDefault="001A0410" w:rsidP="001A0410">
      <w:pPr>
        <w:tabs>
          <w:tab w:val="left" w:pos="1528"/>
        </w:tabs>
        <w:spacing w:after="0" w:line="240" w:lineRule="auto"/>
        <w:jc w:val="both"/>
        <w:rPr>
          <w:rFonts w:ascii="Times New Roman" w:hAnsi="Times New Roman" w:cs="Times New Roman"/>
          <w:sz w:val="24"/>
          <w:szCs w:val="24"/>
        </w:rPr>
      </w:pPr>
      <w:r w:rsidRPr="001A0410">
        <w:rPr>
          <w:rFonts w:ascii="Times New Roman" w:hAnsi="Times New Roman" w:cs="Times New Roman"/>
          <w:sz w:val="24"/>
          <w:szCs w:val="24"/>
        </w:rPr>
        <w:tab/>
      </w:r>
    </w:p>
    <w:p w:rsidR="008F6C37" w:rsidRDefault="008F6C37"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1D611E" w:rsidRDefault="001D611E" w:rsidP="001A0410">
      <w:pPr>
        <w:spacing w:after="0" w:line="240" w:lineRule="auto"/>
        <w:rPr>
          <w:rFonts w:ascii="Times New Roman" w:hAnsi="Times New Roman" w:cs="Times New Roman"/>
          <w:sz w:val="24"/>
          <w:szCs w:val="24"/>
        </w:rPr>
      </w:pPr>
    </w:p>
    <w:p w:rsidR="00E22B58" w:rsidRPr="00375234" w:rsidRDefault="00E22B58" w:rsidP="00375234">
      <w:pPr>
        <w:tabs>
          <w:tab w:val="left" w:pos="5040"/>
        </w:tabs>
        <w:spacing w:after="0" w:line="240" w:lineRule="auto"/>
        <w:ind w:hanging="142"/>
        <w:jc w:val="right"/>
        <w:rPr>
          <w:rFonts w:ascii="Times New Roman" w:hAnsi="Times New Roman" w:cs="Times New Roman"/>
          <w:sz w:val="20"/>
          <w:szCs w:val="20"/>
        </w:rPr>
      </w:pPr>
      <w:r w:rsidRPr="00375234">
        <w:rPr>
          <w:rFonts w:ascii="Times New Roman" w:hAnsi="Times New Roman" w:cs="Times New Roman"/>
          <w:sz w:val="20"/>
          <w:szCs w:val="20"/>
        </w:rPr>
        <w:t xml:space="preserve">Приложение </w:t>
      </w:r>
    </w:p>
    <w:p w:rsidR="00E22B58" w:rsidRPr="00375234" w:rsidRDefault="00E22B58" w:rsidP="00375234">
      <w:pPr>
        <w:tabs>
          <w:tab w:val="left" w:pos="4111"/>
        </w:tabs>
        <w:spacing w:after="0" w:line="240" w:lineRule="auto"/>
        <w:ind w:hanging="142"/>
        <w:jc w:val="right"/>
        <w:rPr>
          <w:rFonts w:ascii="Times New Roman" w:hAnsi="Times New Roman" w:cs="Times New Roman"/>
          <w:sz w:val="20"/>
          <w:szCs w:val="20"/>
        </w:rPr>
      </w:pPr>
      <w:r w:rsidRPr="00375234">
        <w:rPr>
          <w:rFonts w:ascii="Times New Roman" w:hAnsi="Times New Roman" w:cs="Times New Roman"/>
          <w:sz w:val="20"/>
          <w:szCs w:val="20"/>
        </w:rPr>
        <w:t xml:space="preserve"> к постановлению администрации сельского поселения </w:t>
      </w:r>
    </w:p>
    <w:p w:rsidR="00375234" w:rsidRDefault="00E22B58" w:rsidP="00375234">
      <w:pPr>
        <w:spacing w:after="0" w:line="240" w:lineRule="auto"/>
        <w:ind w:right="-1"/>
        <w:jc w:val="right"/>
        <w:rPr>
          <w:rFonts w:ascii="Times New Roman" w:hAnsi="Times New Roman" w:cs="Times New Roman"/>
          <w:bCs/>
          <w:sz w:val="20"/>
          <w:szCs w:val="20"/>
        </w:rPr>
      </w:pPr>
      <w:r w:rsidRPr="00375234">
        <w:rPr>
          <w:rFonts w:ascii="Times New Roman" w:hAnsi="Times New Roman" w:cs="Times New Roman"/>
          <w:sz w:val="20"/>
          <w:szCs w:val="20"/>
        </w:rPr>
        <w:t xml:space="preserve"> «Куниб» от </w:t>
      </w:r>
      <w:r w:rsidR="00375234" w:rsidRPr="00375234">
        <w:rPr>
          <w:rFonts w:ascii="Times New Roman" w:hAnsi="Times New Roman" w:cs="Times New Roman"/>
          <w:sz w:val="20"/>
          <w:szCs w:val="20"/>
        </w:rPr>
        <w:t>_____</w:t>
      </w:r>
      <w:r w:rsidRPr="00375234">
        <w:rPr>
          <w:rFonts w:ascii="Times New Roman" w:hAnsi="Times New Roman" w:cs="Times New Roman"/>
          <w:sz w:val="20"/>
          <w:szCs w:val="20"/>
        </w:rPr>
        <w:t>.202</w:t>
      </w:r>
      <w:r w:rsidR="00375234" w:rsidRPr="00375234">
        <w:rPr>
          <w:rFonts w:ascii="Times New Roman" w:hAnsi="Times New Roman" w:cs="Times New Roman"/>
          <w:sz w:val="20"/>
          <w:szCs w:val="20"/>
        </w:rPr>
        <w:t>2</w:t>
      </w:r>
      <w:r w:rsidRPr="00375234">
        <w:rPr>
          <w:rFonts w:ascii="Times New Roman" w:hAnsi="Times New Roman" w:cs="Times New Roman"/>
          <w:sz w:val="20"/>
          <w:szCs w:val="20"/>
        </w:rPr>
        <w:t xml:space="preserve">  № </w:t>
      </w:r>
      <w:r w:rsidR="00375234" w:rsidRPr="00375234">
        <w:rPr>
          <w:rFonts w:ascii="Times New Roman" w:hAnsi="Times New Roman" w:cs="Times New Roman"/>
          <w:sz w:val="20"/>
          <w:szCs w:val="20"/>
        </w:rPr>
        <w:t>_____</w:t>
      </w:r>
      <w:r w:rsidRPr="00375234">
        <w:rPr>
          <w:rFonts w:ascii="Times New Roman" w:hAnsi="Times New Roman" w:cs="Times New Roman"/>
          <w:sz w:val="20"/>
          <w:szCs w:val="20"/>
        </w:rPr>
        <w:t xml:space="preserve"> «</w:t>
      </w:r>
      <w:r w:rsidR="00375234" w:rsidRPr="00375234">
        <w:rPr>
          <w:rFonts w:ascii="Times New Roman" w:hAnsi="Times New Roman" w:cs="Times New Roman"/>
          <w:bCs/>
          <w:sz w:val="20"/>
          <w:szCs w:val="20"/>
        </w:rPr>
        <w:t>О внесении изменения</w:t>
      </w:r>
      <w:r w:rsidR="00375234">
        <w:rPr>
          <w:rFonts w:ascii="Times New Roman" w:hAnsi="Times New Roman" w:cs="Times New Roman"/>
          <w:bCs/>
          <w:sz w:val="20"/>
          <w:szCs w:val="20"/>
        </w:rPr>
        <w:t xml:space="preserve"> </w:t>
      </w:r>
      <w:r w:rsidR="00375234" w:rsidRPr="00375234">
        <w:rPr>
          <w:rFonts w:ascii="Times New Roman" w:hAnsi="Times New Roman" w:cs="Times New Roman"/>
          <w:bCs/>
          <w:sz w:val="20"/>
          <w:szCs w:val="20"/>
        </w:rPr>
        <w:t>в постановление</w:t>
      </w:r>
    </w:p>
    <w:p w:rsidR="00375234" w:rsidRPr="00375234" w:rsidRDefault="00375234" w:rsidP="00375234">
      <w:pPr>
        <w:spacing w:after="0" w:line="240" w:lineRule="auto"/>
        <w:ind w:right="-1"/>
        <w:jc w:val="right"/>
        <w:rPr>
          <w:rFonts w:ascii="Times New Roman" w:hAnsi="Times New Roman" w:cs="Times New Roman"/>
          <w:bCs/>
          <w:sz w:val="20"/>
          <w:szCs w:val="20"/>
        </w:rPr>
      </w:pPr>
      <w:r w:rsidRPr="00375234">
        <w:rPr>
          <w:rFonts w:ascii="Times New Roman" w:hAnsi="Times New Roman" w:cs="Times New Roman"/>
          <w:bCs/>
          <w:sz w:val="20"/>
          <w:szCs w:val="20"/>
        </w:rPr>
        <w:t xml:space="preserve"> администрации сельского поселения «Куниб» от 24.07.2020 № 7/75</w:t>
      </w:r>
    </w:p>
    <w:p w:rsidR="00375234" w:rsidRDefault="00375234" w:rsidP="00375234">
      <w:pPr>
        <w:spacing w:after="0" w:line="240" w:lineRule="auto"/>
        <w:ind w:right="-1"/>
        <w:jc w:val="right"/>
        <w:rPr>
          <w:rFonts w:ascii="Times New Roman" w:hAnsi="Times New Roman" w:cs="Times New Roman"/>
          <w:sz w:val="20"/>
          <w:szCs w:val="20"/>
        </w:rPr>
      </w:pPr>
      <w:r w:rsidRPr="00375234">
        <w:rPr>
          <w:rFonts w:ascii="Times New Roman" w:hAnsi="Times New Roman" w:cs="Times New Roman"/>
          <w:bCs/>
          <w:sz w:val="20"/>
          <w:szCs w:val="20"/>
        </w:rPr>
        <w:t>«</w:t>
      </w:r>
      <w:r w:rsidRPr="00375234">
        <w:rPr>
          <w:rFonts w:ascii="Times New Roman" w:hAnsi="Times New Roman" w:cs="Times New Roman"/>
          <w:sz w:val="20"/>
          <w:szCs w:val="20"/>
        </w:rPr>
        <w:t xml:space="preserve">Об утверждении административного регламента предоставления </w:t>
      </w:r>
    </w:p>
    <w:p w:rsidR="00375234" w:rsidRDefault="00375234" w:rsidP="00375234">
      <w:pPr>
        <w:spacing w:after="0" w:line="240" w:lineRule="auto"/>
        <w:ind w:right="-1"/>
        <w:jc w:val="right"/>
        <w:rPr>
          <w:rFonts w:ascii="Times New Roman" w:hAnsi="Times New Roman" w:cs="Times New Roman"/>
          <w:sz w:val="20"/>
          <w:szCs w:val="20"/>
        </w:rPr>
      </w:pPr>
      <w:r w:rsidRPr="00375234">
        <w:rPr>
          <w:rFonts w:ascii="Times New Roman" w:hAnsi="Times New Roman" w:cs="Times New Roman"/>
          <w:sz w:val="20"/>
          <w:szCs w:val="20"/>
        </w:rPr>
        <w:t xml:space="preserve">муниципальной услуги «Предоставление в аренду земельных участков, находящихся </w:t>
      </w:r>
    </w:p>
    <w:p w:rsidR="00375234" w:rsidRPr="00375234" w:rsidRDefault="00375234" w:rsidP="00375234">
      <w:pPr>
        <w:spacing w:after="0" w:line="240" w:lineRule="auto"/>
        <w:ind w:right="-1"/>
        <w:jc w:val="right"/>
        <w:rPr>
          <w:rFonts w:ascii="Times New Roman" w:hAnsi="Times New Roman" w:cs="Times New Roman"/>
          <w:bCs/>
          <w:sz w:val="20"/>
          <w:szCs w:val="20"/>
        </w:rPr>
      </w:pPr>
      <w:r w:rsidRPr="00375234">
        <w:rPr>
          <w:rFonts w:ascii="Times New Roman" w:hAnsi="Times New Roman" w:cs="Times New Roman"/>
          <w:sz w:val="20"/>
          <w:szCs w:val="20"/>
        </w:rPr>
        <w:t>в собственности муниципального образования, без проведения торгов</w:t>
      </w:r>
      <w:r w:rsidRPr="00375234">
        <w:rPr>
          <w:rFonts w:ascii="Times New Roman" w:hAnsi="Times New Roman" w:cs="Times New Roman"/>
          <w:bCs/>
          <w:sz w:val="20"/>
          <w:szCs w:val="20"/>
        </w:rPr>
        <w:t>»</w:t>
      </w:r>
    </w:p>
    <w:p w:rsidR="00E22B58" w:rsidRPr="001D7642" w:rsidRDefault="00E22B58" w:rsidP="00375234">
      <w:pPr>
        <w:tabs>
          <w:tab w:val="left" w:pos="4678"/>
        </w:tabs>
        <w:spacing w:after="0"/>
        <w:ind w:right="-172" w:firstLine="4111"/>
        <w:jc w:val="right"/>
      </w:pPr>
    </w:p>
    <w:p w:rsidR="00375234" w:rsidRPr="00375234" w:rsidRDefault="00375234" w:rsidP="00375234">
      <w:pPr>
        <w:tabs>
          <w:tab w:val="left" w:pos="5040"/>
        </w:tabs>
        <w:spacing w:after="0" w:line="240" w:lineRule="auto"/>
        <w:ind w:hanging="142"/>
        <w:jc w:val="right"/>
        <w:rPr>
          <w:rFonts w:ascii="Times New Roman" w:hAnsi="Times New Roman" w:cs="Times New Roman"/>
          <w:sz w:val="20"/>
          <w:szCs w:val="20"/>
        </w:rPr>
      </w:pPr>
      <w:r>
        <w:rPr>
          <w:rFonts w:ascii="Times New Roman" w:hAnsi="Times New Roman" w:cs="Times New Roman"/>
          <w:sz w:val="20"/>
          <w:szCs w:val="20"/>
        </w:rPr>
        <w:t xml:space="preserve">« </w:t>
      </w:r>
      <w:r w:rsidRPr="00375234">
        <w:rPr>
          <w:rFonts w:ascii="Times New Roman" w:hAnsi="Times New Roman" w:cs="Times New Roman"/>
          <w:sz w:val="20"/>
          <w:szCs w:val="20"/>
        </w:rPr>
        <w:t xml:space="preserve">Приложение </w:t>
      </w:r>
    </w:p>
    <w:p w:rsidR="00375234" w:rsidRPr="00375234" w:rsidRDefault="00375234" w:rsidP="00375234">
      <w:pPr>
        <w:tabs>
          <w:tab w:val="left" w:pos="4111"/>
        </w:tabs>
        <w:spacing w:after="0" w:line="240" w:lineRule="auto"/>
        <w:ind w:hanging="142"/>
        <w:jc w:val="right"/>
        <w:rPr>
          <w:rFonts w:ascii="Times New Roman" w:hAnsi="Times New Roman" w:cs="Times New Roman"/>
          <w:sz w:val="20"/>
          <w:szCs w:val="20"/>
        </w:rPr>
      </w:pPr>
      <w:r w:rsidRPr="00375234">
        <w:rPr>
          <w:rFonts w:ascii="Times New Roman" w:hAnsi="Times New Roman" w:cs="Times New Roman"/>
          <w:sz w:val="20"/>
          <w:szCs w:val="20"/>
        </w:rPr>
        <w:t xml:space="preserve"> к постановлению администрации сельского поселения </w:t>
      </w:r>
    </w:p>
    <w:p w:rsidR="00375234" w:rsidRPr="00375234" w:rsidRDefault="00375234" w:rsidP="00375234">
      <w:pPr>
        <w:spacing w:after="0" w:line="240" w:lineRule="auto"/>
        <w:jc w:val="right"/>
        <w:rPr>
          <w:rFonts w:ascii="Times New Roman" w:hAnsi="Times New Roman" w:cs="Times New Roman"/>
          <w:sz w:val="20"/>
          <w:szCs w:val="20"/>
        </w:rPr>
      </w:pPr>
      <w:r w:rsidRPr="00375234">
        <w:rPr>
          <w:rFonts w:ascii="Times New Roman" w:hAnsi="Times New Roman" w:cs="Times New Roman"/>
          <w:sz w:val="20"/>
          <w:szCs w:val="20"/>
        </w:rPr>
        <w:t xml:space="preserve"> «Куниб» от 24.07.2020  № 7/75 «Предоставление в аренду земельных </w:t>
      </w:r>
    </w:p>
    <w:p w:rsidR="00375234" w:rsidRPr="00375234" w:rsidRDefault="00375234" w:rsidP="00375234">
      <w:pPr>
        <w:spacing w:after="0" w:line="240" w:lineRule="auto"/>
        <w:jc w:val="right"/>
        <w:rPr>
          <w:rFonts w:ascii="Times New Roman" w:hAnsi="Times New Roman" w:cs="Times New Roman"/>
          <w:sz w:val="20"/>
          <w:szCs w:val="20"/>
        </w:rPr>
      </w:pPr>
      <w:r w:rsidRPr="00375234">
        <w:rPr>
          <w:rFonts w:ascii="Times New Roman" w:hAnsi="Times New Roman" w:cs="Times New Roman"/>
          <w:sz w:val="20"/>
          <w:szCs w:val="20"/>
        </w:rPr>
        <w:t xml:space="preserve">участков, находящихся в собственности </w:t>
      </w:r>
      <w:proofErr w:type="gramStart"/>
      <w:r w:rsidRPr="00375234">
        <w:rPr>
          <w:rFonts w:ascii="Times New Roman" w:hAnsi="Times New Roman" w:cs="Times New Roman"/>
          <w:sz w:val="20"/>
          <w:szCs w:val="20"/>
        </w:rPr>
        <w:t>муниципального</w:t>
      </w:r>
      <w:proofErr w:type="gramEnd"/>
    </w:p>
    <w:p w:rsidR="00375234" w:rsidRPr="00375234" w:rsidRDefault="00375234" w:rsidP="00375234">
      <w:pPr>
        <w:spacing w:after="0" w:line="240" w:lineRule="auto"/>
        <w:jc w:val="right"/>
        <w:rPr>
          <w:rFonts w:ascii="Times New Roman" w:hAnsi="Times New Roman" w:cs="Times New Roman"/>
          <w:sz w:val="20"/>
          <w:szCs w:val="20"/>
          <w:highlight w:val="yellow"/>
        </w:rPr>
      </w:pPr>
      <w:r w:rsidRPr="00375234">
        <w:rPr>
          <w:rFonts w:ascii="Times New Roman" w:hAnsi="Times New Roman" w:cs="Times New Roman"/>
          <w:sz w:val="20"/>
          <w:szCs w:val="20"/>
        </w:rPr>
        <w:t xml:space="preserve"> образования,  без проведения торгов</w:t>
      </w:r>
      <w:r w:rsidRPr="00375234">
        <w:rPr>
          <w:rFonts w:ascii="Times New Roman" w:hAnsi="Times New Roman" w:cs="Times New Roman"/>
          <w:bCs/>
          <w:sz w:val="20"/>
          <w:szCs w:val="20"/>
        </w:rPr>
        <w:t>»</w:t>
      </w:r>
    </w:p>
    <w:p w:rsidR="00E22B58" w:rsidRPr="00375234" w:rsidRDefault="00E22B58" w:rsidP="00375234">
      <w:pPr>
        <w:spacing w:after="0" w:line="240" w:lineRule="auto"/>
        <w:jc w:val="both"/>
        <w:rPr>
          <w:rFonts w:ascii="Times New Roman" w:hAnsi="Times New Roman" w:cs="Times New Roman"/>
          <w:color w:val="FF0000"/>
          <w:sz w:val="24"/>
          <w:szCs w:val="24"/>
        </w:rPr>
      </w:pPr>
    </w:p>
    <w:p w:rsidR="00E22B58" w:rsidRPr="00375234" w:rsidRDefault="00E22B58" w:rsidP="00375234">
      <w:pPr>
        <w:spacing w:after="0" w:line="240" w:lineRule="auto"/>
        <w:jc w:val="both"/>
        <w:rPr>
          <w:rFonts w:ascii="Times New Roman" w:hAnsi="Times New Roman" w:cs="Times New Roman"/>
          <w:color w:val="FF0000"/>
          <w:sz w:val="24"/>
          <w:szCs w:val="24"/>
        </w:rPr>
      </w:pPr>
    </w:p>
    <w:p w:rsidR="00E22B58" w:rsidRPr="00375234" w:rsidRDefault="00E22B58" w:rsidP="00375234">
      <w:pPr>
        <w:tabs>
          <w:tab w:val="center" w:pos="12474"/>
        </w:tabs>
        <w:spacing w:after="0" w:line="240" w:lineRule="auto"/>
        <w:jc w:val="center"/>
        <w:rPr>
          <w:rFonts w:ascii="Times New Roman" w:hAnsi="Times New Roman" w:cs="Times New Roman"/>
          <w:b/>
          <w:sz w:val="24"/>
          <w:szCs w:val="24"/>
        </w:rPr>
      </w:pPr>
      <w:r w:rsidRPr="00375234">
        <w:rPr>
          <w:rFonts w:ascii="Times New Roman" w:hAnsi="Times New Roman" w:cs="Times New Roman"/>
          <w:sz w:val="24"/>
          <w:szCs w:val="24"/>
        </w:rPr>
        <w:t xml:space="preserve"> </w:t>
      </w: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375234">
        <w:rPr>
          <w:rFonts w:ascii="Times New Roman" w:hAnsi="Times New Roman" w:cs="Times New Roman"/>
          <w:b/>
          <w:bCs/>
          <w:sz w:val="24"/>
          <w:szCs w:val="24"/>
        </w:rPr>
        <w:t>АДМИНИСТРАТИВНЫЙ РЕГЛАМЕНТ</w:t>
      </w:r>
    </w:p>
    <w:p w:rsidR="00FF554A" w:rsidRDefault="00FF554A" w:rsidP="00FF554A">
      <w:pPr>
        <w:pStyle w:val="ConsPlusTitle"/>
        <w:ind w:firstLine="709"/>
        <w:jc w:val="center"/>
        <w:rPr>
          <w:rFonts w:ascii="Times New Roman" w:hAnsi="Times New Roman" w:cs="Times New Roman"/>
          <w:sz w:val="24"/>
          <w:szCs w:val="24"/>
        </w:rPr>
      </w:pPr>
      <w:r w:rsidRPr="007121C1">
        <w:rPr>
          <w:rFonts w:ascii="Times New Roman" w:hAnsi="Times New Roman" w:cs="Times New Roman"/>
          <w:sz w:val="24"/>
          <w:szCs w:val="24"/>
        </w:rPr>
        <w:t xml:space="preserve">предоставления муниципальной услуги </w:t>
      </w:r>
      <w:bookmarkStart w:id="0" w:name="_GoBack"/>
      <w:proofErr w:type="gramStart"/>
      <w:r w:rsidRPr="007121C1">
        <w:rPr>
          <w:rFonts w:ascii="Times New Roman" w:hAnsi="Times New Roman" w:cs="Times New Roman"/>
          <w:sz w:val="24"/>
          <w:szCs w:val="24"/>
        </w:rPr>
        <w:t>по</w:t>
      </w:r>
      <w:proofErr w:type="gramEnd"/>
      <w:r w:rsidRPr="007121C1">
        <w:rPr>
          <w:rFonts w:ascii="Times New Roman" w:hAnsi="Times New Roman" w:cs="Times New Roman"/>
          <w:sz w:val="24"/>
          <w:szCs w:val="24"/>
        </w:rPr>
        <w:t xml:space="preserve"> </w:t>
      </w:r>
      <w:bookmarkEnd w:id="0"/>
    </w:p>
    <w:p w:rsidR="00E22B58" w:rsidRPr="00FF554A" w:rsidRDefault="00FF554A" w:rsidP="00375234">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FF554A">
        <w:rPr>
          <w:rFonts w:ascii="Times New Roman" w:hAnsi="Times New Roman" w:cs="Times New Roman"/>
          <w:b/>
          <w:bCs/>
          <w:sz w:val="24"/>
          <w:szCs w:val="24"/>
        </w:rPr>
        <w:t>предоставлению в аренду земельных участков, находящихся в собственности муниципального образования, без проведения торгов</w:t>
      </w:r>
    </w:p>
    <w:p w:rsidR="00FF554A" w:rsidRPr="00375234" w:rsidRDefault="00FF554A"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375234">
        <w:rPr>
          <w:rFonts w:ascii="Times New Roman" w:eastAsia="Calibri" w:hAnsi="Times New Roman" w:cs="Times New Roman"/>
          <w:b/>
          <w:sz w:val="24"/>
          <w:szCs w:val="24"/>
        </w:rPr>
        <w:t>I. Общие положения</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1" w:name="Par55"/>
      <w:bookmarkEnd w:id="1"/>
      <w:r w:rsidRPr="00375234">
        <w:rPr>
          <w:rFonts w:ascii="Times New Roman" w:eastAsia="Calibri" w:hAnsi="Times New Roman" w:cs="Times New Roman"/>
          <w:b/>
          <w:sz w:val="24"/>
          <w:szCs w:val="24"/>
        </w:rPr>
        <w:t>Предмет регулирования административного регламента</w:t>
      </w: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1.1. </w:t>
      </w:r>
      <w:proofErr w:type="gramStart"/>
      <w:r w:rsidRPr="00375234">
        <w:rPr>
          <w:rFonts w:ascii="Times New Roman" w:hAnsi="Times New Roman" w:cs="Times New Roman"/>
          <w:sz w:val="24"/>
          <w:szCs w:val="24"/>
        </w:rPr>
        <w:t>Административный регламент предоставления муниципальной услуги «</w:t>
      </w:r>
      <w:r w:rsidRPr="00375234">
        <w:rPr>
          <w:rFonts w:ascii="Times New Roman" w:hAnsi="Times New Roman" w:cs="Times New Roman"/>
          <w:bCs/>
          <w:sz w:val="24"/>
          <w:szCs w:val="24"/>
        </w:rPr>
        <w:t>Предоставление в аренду земельных участков, находящихся в собственности муниципального образования, без проведения торгов</w:t>
      </w:r>
      <w:r w:rsidRPr="00375234">
        <w:rPr>
          <w:rFonts w:ascii="Times New Roman" w:eastAsia="Calibri" w:hAnsi="Times New Roman" w:cs="Times New Roman"/>
          <w:sz w:val="24"/>
          <w:szCs w:val="24"/>
        </w:rPr>
        <w:t>»</w:t>
      </w:r>
      <w:r w:rsidRPr="00375234">
        <w:rPr>
          <w:rFonts w:ascii="Times New Roman" w:eastAsia="Calibri" w:hAnsi="Times New Roman" w:cs="Times New Roman"/>
          <w:i/>
          <w:sz w:val="24"/>
          <w:szCs w:val="24"/>
        </w:rPr>
        <w:t xml:space="preserve"> </w:t>
      </w:r>
      <w:r w:rsidRPr="00375234">
        <w:rPr>
          <w:rFonts w:ascii="Times New Roman" w:hAnsi="Times New Roman" w:cs="Times New Roman"/>
          <w:sz w:val="24"/>
          <w:szCs w:val="24"/>
        </w:rP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w:t>
      </w:r>
      <w:proofErr w:type="gramEnd"/>
      <w:r w:rsidRPr="00375234">
        <w:rPr>
          <w:rFonts w:ascii="Times New Roman" w:hAnsi="Times New Roman" w:cs="Times New Roman"/>
          <w:sz w:val="24"/>
          <w:szCs w:val="24"/>
        </w:rPr>
        <w:t xml:space="preserve"> действий (бездействия) должностного лица, а также принимаемого им решения при предоставлении муниципальной услуги.</w:t>
      </w:r>
    </w:p>
    <w:p w:rsidR="00E22B58" w:rsidRPr="00375234" w:rsidRDefault="00E22B58" w:rsidP="00375234">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75234">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375234">
        <w:rPr>
          <w:rFonts w:ascii="Times New Roman" w:hAnsi="Times New Roman" w:cs="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2" w:name="Par59"/>
      <w:bookmarkEnd w:id="2"/>
      <w:r w:rsidRPr="00375234">
        <w:rPr>
          <w:rFonts w:ascii="Times New Roman" w:eastAsia="Calibri" w:hAnsi="Times New Roman" w:cs="Times New Roman"/>
          <w:b/>
          <w:sz w:val="24"/>
          <w:szCs w:val="24"/>
        </w:rPr>
        <w:t>Круг заявителей</w:t>
      </w: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61"/>
      <w:bookmarkEnd w:id="3"/>
      <w:r w:rsidRPr="00375234">
        <w:rPr>
          <w:rFonts w:ascii="Times New Roman" w:hAnsi="Times New Roman" w:cs="Times New Roman"/>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E22B58" w:rsidRPr="00375234" w:rsidRDefault="00E22B58" w:rsidP="00375234">
      <w:pPr>
        <w:spacing w:after="0" w:line="240" w:lineRule="auto"/>
        <w:ind w:firstLine="540"/>
        <w:jc w:val="both"/>
        <w:rPr>
          <w:rFonts w:ascii="Times New Roman" w:hAnsi="Times New Roman" w:cs="Times New Roman"/>
          <w:sz w:val="24"/>
          <w:szCs w:val="24"/>
        </w:rPr>
      </w:pPr>
      <w:r w:rsidRPr="00375234">
        <w:rPr>
          <w:rFonts w:ascii="Times New Roman" w:hAnsi="Times New Roman" w:cs="Times New Roman"/>
          <w:sz w:val="24"/>
          <w:szCs w:val="24"/>
        </w:rPr>
        <w:t>1.2.1. Договор аренды земельного участка заключается без проведения торгов в случае предоставления:</w:t>
      </w:r>
    </w:p>
    <w:p w:rsidR="00E22B58" w:rsidRPr="00375234" w:rsidRDefault="00E22B58" w:rsidP="00375234">
      <w:pPr>
        <w:spacing w:after="0" w:line="240" w:lineRule="auto"/>
        <w:ind w:firstLine="540"/>
        <w:jc w:val="both"/>
        <w:rPr>
          <w:rFonts w:ascii="Times New Roman" w:hAnsi="Times New Roman" w:cs="Times New Roman"/>
          <w:sz w:val="24"/>
          <w:szCs w:val="24"/>
        </w:rPr>
      </w:pPr>
      <w:bookmarkStart w:id="4" w:name="dst468"/>
      <w:bookmarkEnd w:id="4"/>
      <w:r w:rsidRPr="00375234">
        <w:rPr>
          <w:rFonts w:ascii="Times New Roman" w:hAnsi="Times New Roman" w:cs="Times New Roman"/>
          <w:sz w:val="24"/>
          <w:szCs w:val="24"/>
        </w:rPr>
        <w:t>1) земельного участка юридическим лицам в соответствии с указом или распоряжением Президента Российской Федерации;</w:t>
      </w:r>
    </w:p>
    <w:p w:rsidR="00E22B58" w:rsidRPr="00375234" w:rsidRDefault="00E22B58" w:rsidP="00375234">
      <w:pPr>
        <w:spacing w:after="0" w:line="240" w:lineRule="auto"/>
        <w:ind w:firstLine="540"/>
        <w:jc w:val="both"/>
        <w:rPr>
          <w:rFonts w:ascii="Times New Roman" w:hAnsi="Times New Roman" w:cs="Times New Roman"/>
          <w:sz w:val="24"/>
          <w:szCs w:val="24"/>
        </w:rPr>
      </w:pPr>
      <w:bookmarkStart w:id="5" w:name="dst469"/>
      <w:bookmarkEnd w:id="5"/>
      <w:r w:rsidRPr="00375234">
        <w:rPr>
          <w:rFonts w:ascii="Times New Roman" w:hAnsi="Times New Roman" w:cs="Times New Roman"/>
          <w:sz w:val="24"/>
          <w:szCs w:val="24"/>
        </w:rPr>
        <w:lastRenderedPageBreak/>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 w:anchor="dst100009" w:history="1">
        <w:r w:rsidRPr="00375234">
          <w:rPr>
            <w:rFonts w:ascii="Times New Roman" w:hAnsi="Times New Roman" w:cs="Times New Roman"/>
            <w:sz w:val="24"/>
            <w:szCs w:val="24"/>
          </w:rPr>
          <w:t>критериям</w:t>
        </w:r>
      </w:hyperlink>
      <w:r w:rsidRPr="00375234">
        <w:rPr>
          <w:rFonts w:ascii="Times New Roman" w:hAnsi="Times New Roman" w:cs="Times New Roman"/>
          <w:sz w:val="24"/>
          <w:szCs w:val="24"/>
        </w:rPr>
        <w:t>, установленным Правительством Российской Федерации;</w:t>
      </w:r>
    </w:p>
    <w:p w:rsidR="00E22B58" w:rsidRPr="00EA3B82" w:rsidRDefault="00E22B58" w:rsidP="00375234">
      <w:pPr>
        <w:spacing w:after="0" w:line="240" w:lineRule="auto"/>
        <w:ind w:firstLine="540"/>
        <w:jc w:val="both"/>
        <w:rPr>
          <w:rFonts w:ascii="Times New Roman" w:hAnsi="Times New Roman" w:cs="Times New Roman"/>
          <w:sz w:val="24"/>
          <w:szCs w:val="24"/>
        </w:rPr>
      </w:pPr>
      <w:bookmarkStart w:id="6" w:name="dst470"/>
      <w:bookmarkEnd w:id="6"/>
      <w:r w:rsidRPr="00375234">
        <w:rPr>
          <w:rFonts w:ascii="Times New Roman" w:hAnsi="Times New Roman" w:cs="Times New Roman"/>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7" w:name="dst1739"/>
      <w:bookmarkEnd w:id="7"/>
      <w:proofErr w:type="gramStart"/>
      <w:r w:rsidRPr="00EA3B82">
        <w:rPr>
          <w:rFonts w:ascii="Times New Roman" w:hAnsi="Times New Roman" w:cs="Times New Roman"/>
          <w:sz w:val="24"/>
          <w:szCs w:val="24"/>
        </w:rPr>
        <w:t>4)</w:t>
      </w:r>
      <w:r w:rsidR="00E22B58" w:rsidRPr="00EA3B82">
        <w:rPr>
          <w:rFonts w:ascii="Times New Roman" w:hAnsi="Times New Roman" w:cs="Times New Roman"/>
          <w:sz w:val="24"/>
          <w:szCs w:val="24"/>
        </w:rPr>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6" w:anchor="dst0" w:history="1">
        <w:r w:rsidR="00E22B58" w:rsidRPr="00EA3B82">
          <w:rPr>
            <w:rFonts w:ascii="Times New Roman" w:hAnsi="Times New Roman" w:cs="Times New Roman"/>
            <w:sz w:val="24"/>
            <w:szCs w:val="24"/>
          </w:rPr>
          <w:t>законом</w:t>
        </w:r>
      </w:hyperlink>
      <w:r w:rsidR="00E22B58" w:rsidRPr="00EA3B82">
        <w:rPr>
          <w:rFonts w:ascii="Times New Roman" w:hAnsi="Times New Roman" w:cs="Times New Roman"/>
          <w:sz w:val="24"/>
          <w:szCs w:val="24"/>
        </w:rPr>
        <w:t xml:space="preserve"> от 30 декабря 2004 года N 214-ФЗ </w:t>
      </w:r>
      <w:r w:rsidRPr="00EA3B82">
        <w:rPr>
          <w:rFonts w:ascii="Times New Roman" w:hAnsi="Times New Roman" w:cs="Times New Roman"/>
          <w:sz w:val="24"/>
          <w:szCs w:val="24"/>
        </w:rPr>
        <w:t>«</w:t>
      </w:r>
      <w:r w:rsidR="00E22B58" w:rsidRPr="00EA3B82">
        <w:rPr>
          <w:rFonts w:ascii="Times New Roman" w:hAnsi="Times New Roman" w:cs="Times New Roman"/>
          <w:sz w:val="24"/>
          <w:szCs w:val="24"/>
        </w:rPr>
        <w:t>Об участии в долевом строительстве многоквартирных домов и иных</w:t>
      </w:r>
      <w:proofErr w:type="gramEnd"/>
      <w:r w:rsidR="00E22B58" w:rsidRPr="00EA3B82">
        <w:rPr>
          <w:rFonts w:ascii="Times New Roman" w:hAnsi="Times New Roman" w:cs="Times New Roman"/>
          <w:sz w:val="24"/>
          <w:szCs w:val="24"/>
        </w:rPr>
        <w:t xml:space="preserve"> объектов недвижимости и о внесении изменений в некоторые законодате</w:t>
      </w:r>
      <w:r w:rsidRPr="00EA3B82">
        <w:rPr>
          <w:rFonts w:ascii="Times New Roman" w:hAnsi="Times New Roman" w:cs="Times New Roman"/>
          <w:sz w:val="24"/>
          <w:szCs w:val="24"/>
        </w:rPr>
        <w:t>льные акты Российской Федерации»</w:t>
      </w:r>
      <w:r w:rsidR="00E22B58" w:rsidRPr="00EA3B82">
        <w:rPr>
          <w:rFonts w:ascii="Times New Roman" w:hAnsi="Times New Roman" w:cs="Times New Roman"/>
          <w:sz w:val="24"/>
          <w:szCs w:val="24"/>
        </w:rP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rsidR="00E22B58" w:rsidRPr="00EA3B82" w:rsidRDefault="00FF554A" w:rsidP="00375234">
      <w:pPr>
        <w:spacing w:after="0" w:line="240" w:lineRule="auto"/>
        <w:ind w:firstLine="567"/>
        <w:jc w:val="both"/>
        <w:rPr>
          <w:rFonts w:ascii="Times New Roman" w:hAnsi="Times New Roman" w:cs="Times New Roman"/>
          <w:sz w:val="24"/>
          <w:szCs w:val="24"/>
        </w:rPr>
      </w:pPr>
      <w:proofErr w:type="gramStart"/>
      <w:r w:rsidRPr="00EA3B82">
        <w:rPr>
          <w:rFonts w:ascii="Times New Roman" w:hAnsi="Times New Roman" w:cs="Times New Roman"/>
          <w:sz w:val="24"/>
          <w:szCs w:val="24"/>
          <w:shd w:val="clear" w:color="auto" w:fill="FFFFFF"/>
        </w:rPr>
        <w:t>5</w:t>
      </w:r>
      <w:r w:rsidR="00E22B58" w:rsidRPr="00EA3B82">
        <w:rPr>
          <w:rFonts w:ascii="Times New Roman" w:hAnsi="Times New Roman" w:cs="Times New Roman"/>
          <w:sz w:val="24"/>
          <w:szCs w:val="24"/>
          <w:shd w:val="clear" w:color="auto" w:fill="FFFFFF"/>
        </w:rPr>
        <w:t>) земельного участка застройщику, признанному в соответствии с </w:t>
      </w:r>
      <w:hyperlink r:id="rId7" w:anchor="7D20K3" w:history="1">
        <w:r w:rsidR="00E22B58" w:rsidRPr="00EA3B82">
          <w:rPr>
            <w:rStyle w:val="a7"/>
            <w:rFonts w:ascii="Times New Roman" w:hAnsi="Times New Roman" w:cs="Times New Roman"/>
            <w:color w:val="auto"/>
            <w:sz w:val="24"/>
            <w:szCs w:val="24"/>
            <w:u w:val="none"/>
            <w:shd w:val="clear" w:color="auto" w:fill="FFFFFF"/>
          </w:rPr>
          <w:t>Федеральным законом от 26.10.2002 N 127-ФЗ «О несостоятельности (банкротстве)</w:t>
        </w:r>
      </w:hyperlink>
      <w:r w:rsidR="00E22B58" w:rsidRPr="00EA3B82">
        <w:rPr>
          <w:rFonts w:ascii="Times New Roman" w:hAnsi="Times New Roman" w:cs="Times New Roman"/>
          <w:sz w:val="24"/>
          <w:szCs w:val="24"/>
        </w:rPr>
        <w:t>»</w:t>
      </w:r>
      <w:r w:rsidR="00E22B58" w:rsidRPr="00EA3B82">
        <w:rPr>
          <w:rFonts w:ascii="Times New Roman" w:hAnsi="Times New Roman" w:cs="Times New Roman"/>
          <w:sz w:val="24"/>
          <w:szCs w:val="24"/>
          <w:shd w:val="clear" w:color="auto" w:fill="FFFFFF"/>
        </w:rPr>
        <w:t>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w:t>
      </w:r>
      <w:hyperlink r:id="rId8" w:anchor="7D20K3" w:history="1">
        <w:r w:rsidR="00E22B58" w:rsidRPr="00EA3B82">
          <w:rPr>
            <w:rStyle w:val="a7"/>
            <w:rFonts w:ascii="Times New Roman" w:hAnsi="Times New Roman" w:cs="Times New Roman"/>
            <w:color w:val="auto"/>
            <w:sz w:val="24"/>
            <w:szCs w:val="24"/>
            <w:u w:val="none"/>
            <w:shd w:val="clear" w:color="auto" w:fill="FFFFFF"/>
          </w:rPr>
          <w:t>Федеральным законом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w:t>
        </w:r>
        <w:proofErr w:type="gramEnd"/>
        <w:r w:rsidR="00E22B58" w:rsidRPr="00EA3B82">
          <w:rPr>
            <w:rStyle w:val="a7"/>
            <w:rFonts w:ascii="Times New Roman" w:hAnsi="Times New Roman" w:cs="Times New Roman"/>
            <w:color w:val="auto"/>
            <w:sz w:val="24"/>
            <w:szCs w:val="24"/>
            <w:u w:val="none"/>
            <w:shd w:val="clear" w:color="auto" w:fill="FFFFFF"/>
          </w:rPr>
          <w:t xml:space="preserve"> акты Российской Федерации</w:t>
        </w:r>
      </w:hyperlink>
      <w:r w:rsidR="00E22B58" w:rsidRPr="00EA3B82">
        <w:rPr>
          <w:rFonts w:ascii="Times New Roman" w:hAnsi="Times New Roman" w:cs="Times New Roman"/>
          <w:sz w:val="24"/>
          <w:szCs w:val="24"/>
        </w:rPr>
        <w:t>»</w:t>
      </w:r>
      <w:r w:rsidR="00E22B58" w:rsidRPr="00EA3B82">
        <w:rPr>
          <w:rFonts w:ascii="Times New Roman" w:hAnsi="Times New Roman" w:cs="Times New Roman"/>
          <w:sz w:val="24"/>
          <w:szCs w:val="24"/>
          <w:shd w:val="clear" w:color="auto" w:fill="FFFFFF"/>
        </w:rPr>
        <w:t xml:space="preserve"> и </w:t>
      </w:r>
      <w:proofErr w:type="gramStart"/>
      <w:r w:rsidR="00E22B58" w:rsidRPr="00EA3B82">
        <w:rPr>
          <w:rFonts w:ascii="Times New Roman" w:hAnsi="Times New Roman" w:cs="Times New Roman"/>
          <w:sz w:val="24"/>
          <w:szCs w:val="24"/>
          <w:shd w:val="clear" w:color="auto" w:fill="FFFFFF"/>
        </w:rPr>
        <w:t>права</w:t>
      </w:r>
      <w:proofErr w:type="gramEnd"/>
      <w:r w:rsidR="00E22B58" w:rsidRPr="00EA3B82">
        <w:rPr>
          <w:rFonts w:ascii="Times New Roman" w:hAnsi="Times New Roman" w:cs="Times New Roman"/>
          <w:sz w:val="24"/>
          <w:szCs w:val="24"/>
          <w:shd w:val="clear" w:color="auto" w:fill="FFFFFF"/>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9" w:anchor="BR40P9" w:history="1">
        <w:r w:rsidR="00E22B58" w:rsidRPr="00EA3B82">
          <w:rPr>
            <w:rStyle w:val="a7"/>
            <w:rFonts w:ascii="Times New Roman" w:hAnsi="Times New Roman" w:cs="Times New Roman"/>
            <w:color w:val="auto"/>
            <w:sz w:val="24"/>
            <w:szCs w:val="24"/>
            <w:u w:val="none"/>
            <w:shd w:val="clear" w:color="auto" w:fill="FFFFFF"/>
          </w:rPr>
          <w:t>пунктом 1 статьи 201_3 Федерального закона от 26.10.2002 N 127-ФЗ «О несостоятельности (банкротстве)</w:t>
        </w:r>
      </w:hyperlink>
      <w:r w:rsidR="00E22B58" w:rsidRPr="00EA3B82">
        <w:rPr>
          <w:rFonts w:ascii="Times New Roman" w:hAnsi="Times New Roman" w:cs="Times New Roman"/>
          <w:sz w:val="24"/>
          <w:szCs w:val="24"/>
        </w:rPr>
        <w:t>»</w:t>
      </w:r>
      <w:r w:rsidR="00E22B58" w:rsidRPr="00EA3B82">
        <w:rPr>
          <w:rFonts w:ascii="Times New Roman" w:hAnsi="Times New Roman" w:cs="Times New Roman"/>
          <w:sz w:val="24"/>
          <w:szCs w:val="24"/>
          <w:shd w:val="clear" w:color="auto" w:fill="FFFFFF"/>
        </w:rPr>
        <w:t>;</w:t>
      </w:r>
      <w:r w:rsidR="00E22B58" w:rsidRPr="00EA3B82">
        <w:rPr>
          <w:rFonts w:ascii="Times New Roman" w:hAnsi="Times New Roman" w:cs="Times New Roman"/>
          <w:sz w:val="24"/>
          <w:szCs w:val="24"/>
        </w:rPr>
        <w:tab/>
      </w:r>
    </w:p>
    <w:p w:rsidR="00E22B58" w:rsidRPr="00EA3B82" w:rsidRDefault="00FF554A" w:rsidP="00375234">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EA3B82">
        <w:rPr>
          <w:rFonts w:ascii="Times New Roman" w:hAnsi="Times New Roman" w:cs="Times New Roman"/>
          <w:sz w:val="24"/>
          <w:szCs w:val="24"/>
          <w:shd w:val="clear" w:color="auto" w:fill="FFFFFF"/>
        </w:rPr>
        <w:t>6</w:t>
      </w:r>
      <w:r w:rsidR="00E22B58" w:rsidRPr="00EA3B82">
        <w:rPr>
          <w:rFonts w:ascii="Times New Roman" w:hAnsi="Times New Roman" w:cs="Times New Roman"/>
          <w:sz w:val="24"/>
          <w:szCs w:val="24"/>
          <w:shd w:val="clear" w:color="auto" w:fill="FFFFFF"/>
        </w:rPr>
        <w:t>) земельного участка застройщику, признанному в соответствии с </w:t>
      </w:r>
      <w:hyperlink r:id="rId10" w:anchor="7D20K3" w:history="1">
        <w:r w:rsidR="00E22B58" w:rsidRPr="00EA3B82">
          <w:rPr>
            <w:rStyle w:val="a7"/>
            <w:rFonts w:ascii="Times New Roman" w:hAnsi="Times New Roman" w:cs="Times New Roman"/>
            <w:color w:val="auto"/>
            <w:sz w:val="24"/>
            <w:szCs w:val="24"/>
            <w:u w:val="none"/>
            <w:shd w:val="clear" w:color="auto" w:fill="FFFFFF"/>
          </w:rPr>
          <w:t>Федеральным законом от 26.10.2002 N 127-ФЗ «О несостоятельности (банкротстве)</w:t>
        </w:r>
      </w:hyperlink>
      <w:r w:rsidR="00E22B58" w:rsidRPr="00EA3B82">
        <w:rPr>
          <w:rFonts w:ascii="Times New Roman" w:hAnsi="Times New Roman" w:cs="Times New Roman"/>
          <w:sz w:val="24"/>
          <w:szCs w:val="24"/>
        </w:rPr>
        <w:t>»</w:t>
      </w:r>
      <w:r w:rsidR="00E22B58" w:rsidRPr="00EA3B82">
        <w:rPr>
          <w:rFonts w:ascii="Times New Roman" w:hAnsi="Times New Roman" w:cs="Times New Roman"/>
          <w:sz w:val="24"/>
          <w:szCs w:val="24"/>
          <w:shd w:val="clear" w:color="auto" w:fill="FFFFFF"/>
        </w:rPr>
        <w:t>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w:t>
      </w:r>
      <w:hyperlink r:id="rId11" w:history="1">
        <w:r w:rsidR="00E22B58" w:rsidRPr="00EA3B82">
          <w:rPr>
            <w:rStyle w:val="a7"/>
            <w:rFonts w:ascii="Times New Roman" w:hAnsi="Times New Roman" w:cs="Times New Roman"/>
            <w:color w:val="auto"/>
            <w:sz w:val="24"/>
            <w:szCs w:val="24"/>
            <w:u w:val="none"/>
            <w:shd w:val="clear" w:color="auto" w:fill="FFFFFF"/>
          </w:rPr>
          <w:t>Федеральным законом от 29.07.2017 N 218-ФЗ «О публично-правовой компании по защите</w:t>
        </w:r>
        <w:proofErr w:type="gramEnd"/>
        <w:r w:rsidR="00E22B58" w:rsidRPr="00EA3B82">
          <w:rPr>
            <w:rStyle w:val="a7"/>
            <w:rFonts w:ascii="Times New Roman" w:hAnsi="Times New Roman" w:cs="Times New Roman"/>
            <w:color w:val="auto"/>
            <w:sz w:val="24"/>
            <w:szCs w:val="24"/>
            <w:u w:val="none"/>
            <w:shd w:val="clear" w:color="auto" w:fill="FFFFFF"/>
          </w:rPr>
          <w:t xml:space="preserve">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hyperlink>
      <w:r w:rsidR="00E22B58" w:rsidRPr="00EA3B82">
        <w:rPr>
          <w:rFonts w:ascii="Times New Roman" w:hAnsi="Times New Roman" w:cs="Times New Roman"/>
          <w:sz w:val="24"/>
          <w:szCs w:val="24"/>
        </w:rPr>
        <w:t>»;</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8" w:name="dst471"/>
      <w:bookmarkEnd w:id="8"/>
      <w:r w:rsidRPr="00EA3B82">
        <w:rPr>
          <w:rFonts w:ascii="Times New Roman" w:hAnsi="Times New Roman" w:cs="Times New Roman"/>
          <w:sz w:val="24"/>
          <w:szCs w:val="24"/>
        </w:rPr>
        <w:t>7</w:t>
      </w:r>
      <w:r w:rsidR="00E22B58" w:rsidRPr="00EA3B82">
        <w:rPr>
          <w:rFonts w:ascii="Times New Roman" w:hAnsi="Times New Roman" w:cs="Times New Roman"/>
          <w:sz w:val="24"/>
          <w:szCs w:val="24"/>
        </w:rPr>
        <w:t xml:space="preserve">)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00E22B58" w:rsidRPr="00EA3B82">
        <w:rPr>
          <w:rFonts w:ascii="Times New Roman" w:hAnsi="Times New Roman" w:cs="Times New Roman"/>
          <w:sz w:val="24"/>
          <w:szCs w:val="24"/>
        </w:rPr>
        <w:t>электро</w:t>
      </w:r>
      <w:proofErr w:type="spellEnd"/>
      <w:r w:rsidR="00E22B58" w:rsidRPr="00EA3B82">
        <w:rPr>
          <w:rFonts w:ascii="Times New Roman" w:hAnsi="Times New Roman" w:cs="Times New Roman"/>
          <w:sz w:val="24"/>
          <w:szCs w:val="24"/>
        </w:rPr>
        <w:t>-, тепл</w:t>
      </w:r>
      <w:proofErr w:type="gramStart"/>
      <w:r w:rsidR="00E22B58" w:rsidRPr="00EA3B82">
        <w:rPr>
          <w:rFonts w:ascii="Times New Roman" w:hAnsi="Times New Roman" w:cs="Times New Roman"/>
          <w:sz w:val="24"/>
          <w:szCs w:val="24"/>
        </w:rPr>
        <w:t>о-</w:t>
      </w:r>
      <w:proofErr w:type="gramEnd"/>
      <w:r w:rsidR="00E22B58" w:rsidRPr="00EA3B82">
        <w:rPr>
          <w:rFonts w:ascii="Times New Roman" w:hAnsi="Times New Roman" w:cs="Times New Roman"/>
          <w:sz w:val="24"/>
          <w:szCs w:val="24"/>
        </w:rPr>
        <w:t xml:space="preserve">, </w:t>
      </w:r>
      <w:proofErr w:type="spellStart"/>
      <w:r w:rsidR="00E22B58" w:rsidRPr="00EA3B82">
        <w:rPr>
          <w:rFonts w:ascii="Times New Roman" w:hAnsi="Times New Roman" w:cs="Times New Roman"/>
          <w:sz w:val="24"/>
          <w:szCs w:val="24"/>
        </w:rPr>
        <w:t>газо</w:t>
      </w:r>
      <w:proofErr w:type="spellEnd"/>
      <w:r w:rsidR="00E22B58" w:rsidRPr="00EA3B82">
        <w:rPr>
          <w:rFonts w:ascii="Times New Roman" w:hAnsi="Times New Roman" w:cs="Times New Roman"/>
          <w:sz w:val="24"/>
          <w:szCs w:val="24"/>
        </w:rPr>
        <w:t>- и водоснабжения, водоотведения, связи, нефтепроводов, объектов федерального, регионального или местного значения;</w:t>
      </w:r>
    </w:p>
    <w:p w:rsidR="00E22B58" w:rsidRPr="00EA3B82" w:rsidRDefault="00FF554A" w:rsidP="00375234">
      <w:pPr>
        <w:spacing w:after="0" w:line="240" w:lineRule="auto"/>
        <w:ind w:right="-1" w:firstLine="567"/>
        <w:jc w:val="both"/>
        <w:rPr>
          <w:rFonts w:ascii="Times New Roman" w:hAnsi="Times New Roman" w:cs="Times New Roman"/>
          <w:sz w:val="24"/>
          <w:szCs w:val="24"/>
        </w:rPr>
      </w:pPr>
      <w:r w:rsidRPr="00EA3B82">
        <w:rPr>
          <w:rFonts w:ascii="Times New Roman" w:hAnsi="Times New Roman" w:cs="Times New Roman"/>
          <w:sz w:val="24"/>
          <w:szCs w:val="24"/>
        </w:rPr>
        <w:t>8</w:t>
      </w:r>
      <w:r w:rsidR="00E22B58" w:rsidRPr="00EA3B82">
        <w:rPr>
          <w:rFonts w:ascii="Times New Roman" w:hAnsi="Times New Roman" w:cs="Times New Roman"/>
          <w:sz w:val="24"/>
          <w:szCs w:val="24"/>
        </w:rPr>
        <w:t xml:space="preserve">) земельного участка, образованного из земельного участка, находящегося в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12" w:anchor="dst473" w:history="1">
        <w:r w:rsidR="00E22B58" w:rsidRPr="00EA3B82">
          <w:rPr>
            <w:rFonts w:ascii="Times New Roman" w:hAnsi="Times New Roman" w:cs="Times New Roman"/>
            <w:sz w:val="24"/>
            <w:szCs w:val="24"/>
          </w:rPr>
          <w:t xml:space="preserve">подпунктами </w:t>
        </w:r>
      </w:hyperlink>
      <w:hyperlink r:id="rId13" w:anchor="dst1697" w:history="1">
        <w:r w:rsidR="00E22B58" w:rsidRPr="00EA3B82">
          <w:rPr>
            <w:rFonts w:ascii="Times New Roman" w:hAnsi="Times New Roman" w:cs="Times New Roman"/>
            <w:sz w:val="24"/>
            <w:szCs w:val="24"/>
          </w:rPr>
          <w:t>8</w:t>
        </w:r>
      </w:hyperlink>
      <w:r w:rsidR="00E22B58" w:rsidRPr="00EA3B82">
        <w:rPr>
          <w:rFonts w:ascii="Times New Roman" w:hAnsi="Times New Roman" w:cs="Times New Roman"/>
          <w:sz w:val="24"/>
          <w:szCs w:val="24"/>
        </w:rPr>
        <w:t xml:space="preserve"> настоящего пункта, </w:t>
      </w:r>
      <w:hyperlink r:id="rId14" w:anchor="dst1772" w:history="1">
        <w:r w:rsidR="00E22B58" w:rsidRPr="00EA3B82">
          <w:rPr>
            <w:rFonts w:ascii="Times New Roman" w:hAnsi="Times New Roman" w:cs="Times New Roman"/>
            <w:sz w:val="24"/>
            <w:szCs w:val="24"/>
          </w:rPr>
          <w:t>пунктом 5 статьи 46</w:t>
        </w:r>
      </w:hyperlink>
      <w:r w:rsidR="00E22B58" w:rsidRPr="00EA3B82">
        <w:rPr>
          <w:rFonts w:ascii="Times New Roman" w:hAnsi="Times New Roman" w:cs="Times New Roman"/>
          <w:sz w:val="24"/>
          <w:szCs w:val="24"/>
        </w:rPr>
        <w:t xml:space="preserve"> Земельного Кодекса Российской Федерации;</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9" w:name="dst1696"/>
      <w:bookmarkEnd w:id="9"/>
      <w:r w:rsidRPr="00EA3B82">
        <w:rPr>
          <w:rFonts w:ascii="Times New Roman" w:hAnsi="Times New Roman" w:cs="Times New Roman"/>
          <w:sz w:val="24"/>
          <w:szCs w:val="24"/>
        </w:rPr>
        <w:t>9</w:t>
      </w:r>
      <w:r w:rsidR="00E22B58" w:rsidRPr="00EA3B82">
        <w:rPr>
          <w:rFonts w:ascii="Times New Roman" w:hAnsi="Times New Roman" w:cs="Times New Roman"/>
          <w:sz w:val="24"/>
          <w:szCs w:val="24"/>
        </w:rPr>
        <w:t xml:space="preserve">)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w:t>
      </w:r>
      <w:r w:rsidR="00E22B58" w:rsidRPr="00EA3B82">
        <w:rPr>
          <w:rFonts w:ascii="Times New Roman" w:hAnsi="Times New Roman" w:cs="Times New Roman"/>
          <w:sz w:val="24"/>
          <w:szCs w:val="24"/>
        </w:rPr>
        <w:lastRenderedPageBreak/>
        <w:t>товариществу, за исключением земельных участков общего назначения, членам такого товарищества;</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10" w:name="dst1697"/>
      <w:bookmarkEnd w:id="10"/>
      <w:proofErr w:type="gramStart"/>
      <w:r w:rsidRPr="00EA3B82">
        <w:rPr>
          <w:rFonts w:ascii="Times New Roman" w:hAnsi="Times New Roman" w:cs="Times New Roman"/>
          <w:sz w:val="24"/>
          <w:szCs w:val="24"/>
        </w:rPr>
        <w:t>10</w:t>
      </w:r>
      <w:r w:rsidR="00E22B58" w:rsidRPr="00EA3B82">
        <w:rPr>
          <w:rFonts w:ascii="Times New Roman" w:hAnsi="Times New Roman" w:cs="Times New Roman"/>
          <w:sz w:val="24"/>
          <w:szCs w:val="24"/>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00E22B58" w:rsidRPr="00EA3B82">
        <w:rPr>
          <w:rFonts w:ascii="Times New Roman" w:hAnsi="Times New Roman" w:cs="Times New Roman"/>
          <w:sz w:val="24"/>
          <w:szCs w:val="24"/>
        </w:rPr>
        <w:t xml:space="preserve"> товарищества, осуществляющего управление имуществом общего пользования в границах такой территории);</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11" w:name="dst1698"/>
      <w:bookmarkStart w:id="12" w:name="dst476"/>
      <w:bookmarkEnd w:id="11"/>
      <w:bookmarkEnd w:id="12"/>
      <w:r w:rsidRPr="00EA3B82">
        <w:rPr>
          <w:rFonts w:ascii="Times New Roman" w:hAnsi="Times New Roman" w:cs="Times New Roman"/>
          <w:sz w:val="24"/>
          <w:szCs w:val="24"/>
        </w:rPr>
        <w:t>11</w:t>
      </w:r>
      <w:r w:rsidR="00E22B58" w:rsidRPr="00EA3B82">
        <w:rPr>
          <w:rFonts w:ascii="Times New Roman" w:hAnsi="Times New Roman" w:cs="Times New Roman"/>
          <w:sz w:val="24"/>
          <w:szCs w:val="24"/>
        </w:rPr>
        <w:t xml:space="preserve">)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15" w:anchor="dst884" w:history="1">
        <w:r w:rsidR="00E22B58" w:rsidRPr="00EA3B82">
          <w:rPr>
            <w:rFonts w:ascii="Times New Roman" w:hAnsi="Times New Roman" w:cs="Times New Roman"/>
            <w:sz w:val="24"/>
            <w:szCs w:val="24"/>
          </w:rPr>
          <w:t>статьей 39.20</w:t>
        </w:r>
      </w:hyperlink>
      <w:r w:rsidR="00E22B58" w:rsidRPr="00EA3B82">
        <w:rPr>
          <w:rFonts w:ascii="Times New Roman" w:hAnsi="Times New Roman" w:cs="Times New Roman"/>
          <w:sz w:val="24"/>
          <w:szCs w:val="24"/>
        </w:rPr>
        <w:t xml:space="preserve"> Земельного  Кодекса Российской Федерации, на праве оперативного управления;</w:t>
      </w:r>
    </w:p>
    <w:p w:rsidR="00E22B58" w:rsidRPr="00EA3B82" w:rsidRDefault="00E22B58" w:rsidP="00375234">
      <w:pPr>
        <w:spacing w:after="0" w:line="240" w:lineRule="auto"/>
        <w:ind w:firstLine="540"/>
        <w:jc w:val="both"/>
        <w:rPr>
          <w:rFonts w:ascii="Times New Roman" w:hAnsi="Times New Roman" w:cs="Times New Roman"/>
          <w:sz w:val="24"/>
          <w:szCs w:val="24"/>
        </w:rPr>
      </w:pPr>
      <w:bookmarkStart w:id="13" w:name="dst477"/>
      <w:bookmarkEnd w:id="13"/>
      <w:r w:rsidRPr="00EA3B82">
        <w:rPr>
          <w:rFonts w:ascii="Times New Roman" w:hAnsi="Times New Roman" w:cs="Times New Roman"/>
          <w:sz w:val="24"/>
          <w:szCs w:val="24"/>
        </w:rPr>
        <w:t>1</w:t>
      </w:r>
      <w:r w:rsidR="00FF554A" w:rsidRPr="00EA3B82">
        <w:rPr>
          <w:rFonts w:ascii="Times New Roman" w:hAnsi="Times New Roman" w:cs="Times New Roman"/>
          <w:sz w:val="24"/>
          <w:szCs w:val="24"/>
        </w:rPr>
        <w:t>2</w:t>
      </w:r>
      <w:r w:rsidRPr="00EA3B82">
        <w:rPr>
          <w:rFonts w:ascii="Times New Roman" w:hAnsi="Times New Roman" w:cs="Times New Roman"/>
          <w:sz w:val="24"/>
          <w:szCs w:val="24"/>
        </w:rPr>
        <w:t xml:space="preserve">)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16" w:anchor="dst508" w:history="1">
        <w:r w:rsidRPr="00EA3B82">
          <w:rPr>
            <w:rFonts w:ascii="Times New Roman" w:hAnsi="Times New Roman" w:cs="Times New Roman"/>
            <w:sz w:val="24"/>
            <w:szCs w:val="24"/>
          </w:rPr>
          <w:t>подпунктом 5</w:t>
        </w:r>
      </w:hyperlink>
      <w:r w:rsidRPr="00EA3B82">
        <w:rPr>
          <w:rFonts w:ascii="Times New Roman" w:hAnsi="Times New Roman" w:cs="Times New Roman"/>
          <w:sz w:val="24"/>
          <w:szCs w:val="24"/>
        </w:rPr>
        <w:t xml:space="preserve"> настоящего пункта;</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14" w:name="dst478"/>
      <w:bookmarkEnd w:id="14"/>
      <w:r w:rsidRPr="00EA3B82">
        <w:rPr>
          <w:rFonts w:ascii="Times New Roman" w:hAnsi="Times New Roman" w:cs="Times New Roman"/>
          <w:sz w:val="24"/>
          <w:szCs w:val="24"/>
        </w:rPr>
        <w:t>13</w:t>
      </w:r>
      <w:r w:rsidR="00E22B58" w:rsidRPr="00EA3B82">
        <w:rPr>
          <w:rFonts w:ascii="Times New Roman" w:hAnsi="Times New Roman" w:cs="Times New Roman"/>
          <w:sz w:val="24"/>
          <w:szCs w:val="24"/>
        </w:rPr>
        <w:t xml:space="preserve">)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17" w:anchor="dst563" w:history="1">
        <w:r w:rsidR="00E22B58" w:rsidRPr="00EA3B82">
          <w:rPr>
            <w:rFonts w:ascii="Times New Roman" w:hAnsi="Times New Roman" w:cs="Times New Roman"/>
            <w:sz w:val="24"/>
            <w:szCs w:val="24"/>
          </w:rPr>
          <w:t>пункте 2 статьи 39.9</w:t>
        </w:r>
      </w:hyperlink>
      <w:r w:rsidR="00E22B58" w:rsidRPr="00EA3B82">
        <w:rPr>
          <w:rFonts w:ascii="Times New Roman" w:hAnsi="Times New Roman" w:cs="Times New Roman"/>
          <w:sz w:val="24"/>
          <w:szCs w:val="24"/>
        </w:rPr>
        <w:t xml:space="preserve"> Земельного Кодекса Российской Федерации;</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15" w:name="dst479"/>
      <w:bookmarkEnd w:id="15"/>
      <w:r w:rsidRPr="00EA3B82">
        <w:rPr>
          <w:rFonts w:ascii="Times New Roman" w:hAnsi="Times New Roman" w:cs="Times New Roman"/>
          <w:sz w:val="24"/>
          <w:szCs w:val="24"/>
        </w:rPr>
        <w:t>14</w:t>
      </w:r>
      <w:r w:rsidR="00E22B58" w:rsidRPr="00EA3B82">
        <w:rPr>
          <w:rFonts w:ascii="Times New Roman" w:hAnsi="Times New Roman" w:cs="Times New Roman"/>
          <w:sz w:val="24"/>
          <w:szCs w:val="24"/>
        </w:rPr>
        <w:t xml:space="preserve">) земельного участка крестьянскому (фермерскому) хозяйству или сельскохозяйственной организации в случаях, установленных Федеральным </w:t>
      </w:r>
      <w:hyperlink r:id="rId18" w:anchor="dst100065" w:history="1">
        <w:r w:rsidR="00E22B58" w:rsidRPr="00EA3B82">
          <w:rPr>
            <w:rFonts w:ascii="Times New Roman" w:hAnsi="Times New Roman" w:cs="Times New Roman"/>
            <w:sz w:val="24"/>
            <w:szCs w:val="24"/>
          </w:rPr>
          <w:t>законом</w:t>
        </w:r>
      </w:hyperlink>
      <w:r w:rsidR="00E22B58" w:rsidRPr="00EA3B82">
        <w:rPr>
          <w:rFonts w:ascii="Times New Roman" w:hAnsi="Times New Roman" w:cs="Times New Roman"/>
          <w:sz w:val="24"/>
          <w:szCs w:val="24"/>
        </w:rPr>
        <w:t xml:space="preserve"> </w:t>
      </w:r>
      <w:r w:rsidR="00EA3B82">
        <w:rPr>
          <w:rFonts w:ascii="Times New Roman" w:hAnsi="Times New Roman" w:cs="Times New Roman"/>
          <w:sz w:val="24"/>
          <w:szCs w:val="24"/>
        </w:rPr>
        <w:t>«</w:t>
      </w:r>
      <w:r w:rsidR="00E22B58" w:rsidRPr="00EA3B82">
        <w:rPr>
          <w:rFonts w:ascii="Times New Roman" w:hAnsi="Times New Roman" w:cs="Times New Roman"/>
          <w:sz w:val="24"/>
          <w:szCs w:val="24"/>
        </w:rPr>
        <w:t>Об обороте земель сельскохозяйственного назначения</w:t>
      </w:r>
      <w:r w:rsidR="00EA3B82">
        <w:rPr>
          <w:rFonts w:ascii="Times New Roman" w:hAnsi="Times New Roman" w:cs="Times New Roman"/>
          <w:sz w:val="24"/>
          <w:szCs w:val="24"/>
        </w:rPr>
        <w:t>»</w:t>
      </w:r>
      <w:r w:rsidR="00E22B58" w:rsidRPr="00EA3B82">
        <w:rPr>
          <w:rFonts w:ascii="Times New Roman" w:hAnsi="Times New Roman" w:cs="Times New Roman"/>
          <w:sz w:val="24"/>
          <w:szCs w:val="24"/>
        </w:rPr>
        <w:t>;</w:t>
      </w:r>
    </w:p>
    <w:p w:rsidR="00E22B58" w:rsidRPr="00EA3B82" w:rsidRDefault="00FF554A" w:rsidP="00375234">
      <w:pPr>
        <w:shd w:val="clear" w:color="auto" w:fill="FFFFFF"/>
        <w:spacing w:after="0" w:line="240" w:lineRule="auto"/>
        <w:ind w:right="-1" w:firstLine="567"/>
        <w:jc w:val="both"/>
        <w:rPr>
          <w:rFonts w:ascii="Times New Roman" w:hAnsi="Times New Roman" w:cs="Times New Roman"/>
          <w:sz w:val="24"/>
          <w:szCs w:val="24"/>
        </w:rPr>
      </w:pPr>
      <w:bookmarkStart w:id="16" w:name="dst480"/>
      <w:bookmarkStart w:id="17" w:name="dst1684"/>
      <w:bookmarkEnd w:id="16"/>
      <w:bookmarkEnd w:id="17"/>
      <w:r w:rsidRPr="00EA3B82">
        <w:rPr>
          <w:rFonts w:ascii="Times New Roman" w:hAnsi="Times New Roman" w:cs="Times New Roman"/>
          <w:sz w:val="24"/>
          <w:szCs w:val="24"/>
        </w:rPr>
        <w:t>15</w:t>
      </w:r>
      <w:r w:rsidR="00E22B58" w:rsidRPr="00EA3B82">
        <w:rPr>
          <w:rFonts w:ascii="Times New Roman" w:hAnsi="Times New Roman" w:cs="Times New Roman"/>
          <w:sz w:val="24"/>
          <w:szCs w:val="24"/>
        </w:rPr>
        <w:t>)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19" w:anchor="dst3467" w:history="1">
        <w:r w:rsidR="00E22B58" w:rsidRPr="00EA3B82">
          <w:rPr>
            <w:rFonts w:ascii="Times New Roman" w:hAnsi="Times New Roman" w:cs="Times New Roman"/>
            <w:sz w:val="24"/>
            <w:szCs w:val="24"/>
          </w:rPr>
          <w:t>кодексом</w:t>
        </w:r>
      </w:hyperlink>
      <w:r w:rsidR="00E22B58" w:rsidRPr="00EA3B82">
        <w:rPr>
          <w:rFonts w:ascii="Times New Roman" w:hAnsi="Times New Roman" w:cs="Times New Roman"/>
          <w:sz w:val="24"/>
          <w:szCs w:val="24"/>
        </w:rPr>
        <w:t>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20" w:anchor="dst0" w:history="1">
        <w:r w:rsidR="00E22B58" w:rsidRPr="00EA3B82">
          <w:rPr>
            <w:rFonts w:ascii="Times New Roman" w:hAnsi="Times New Roman" w:cs="Times New Roman"/>
            <w:sz w:val="24"/>
            <w:szCs w:val="24"/>
          </w:rPr>
          <w:t>кодексом</w:t>
        </w:r>
      </w:hyperlink>
      <w:r w:rsidR="00E22B58" w:rsidRPr="00EA3B82">
        <w:rPr>
          <w:rFonts w:ascii="Times New Roman" w:hAnsi="Times New Roman" w:cs="Times New Roman"/>
          <w:sz w:val="24"/>
          <w:szCs w:val="24"/>
        </w:rPr>
        <w:t> Российской Федерации реализацию решения о комплексном развитии территории;</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18" w:name="dst481"/>
      <w:bookmarkEnd w:id="18"/>
      <w:r w:rsidRPr="00EA3B82">
        <w:rPr>
          <w:rFonts w:ascii="Times New Roman" w:hAnsi="Times New Roman" w:cs="Times New Roman"/>
          <w:sz w:val="24"/>
          <w:szCs w:val="24"/>
        </w:rPr>
        <w:t>16</w:t>
      </w:r>
      <w:r w:rsidR="00E22B58" w:rsidRPr="00EA3B82">
        <w:rPr>
          <w:rFonts w:ascii="Times New Roman" w:hAnsi="Times New Roman" w:cs="Times New Roman"/>
          <w:sz w:val="24"/>
          <w:szCs w:val="24"/>
        </w:rPr>
        <w:t>)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19" w:name="dst1699"/>
      <w:bookmarkEnd w:id="19"/>
      <w:r w:rsidRPr="00EA3B82">
        <w:rPr>
          <w:rFonts w:ascii="Times New Roman" w:hAnsi="Times New Roman" w:cs="Times New Roman"/>
          <w:sz w:val="24"/>
          <w:szCs w:val="24"/>
        </w:rPr>
        <w:t>17</w:t>
      </w:r>
      <w:r w:rsidR="00E22B58" w:rsidRPr="00EA3B82">
        <w:rPr>
          <w:rFonts w:ascii="Times New Roman" w:hAnsi="Times New Roman" w:cs="Times New Roman"/>
          <w:sz w:val="24"/>
          <w:szCs w:val="24"/>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21" w:anchor="dst1726" w:history="1">
        <w:r w:rsidR="00E22B58" w:rsidRPr="00EA3B82">
          <w:rPr>
            <w:rFonts w:ascii="Times New Roman" w:hAnsi="Times New Roman" w:cs="Times New Roman"/>
            <w:sz w:val="24"/>
            <w:szCs w:val="24"/>
          </w:rPr>
          <w:t>статьей 39.18</w:t>
        </w:r>
      </w:hyperlink>
      <w:r w:rsidR="00E22B58" w:rsidRPr="00EA3B82">
        <w:rPr>
          <w:rFonts w:ascii="Times New Roman" w:hAnsi="Times New Roman" w:cs="Times New Roman"/>
          <w:sz w:val="24"/>
          <w:szCs w:val="24"/>
        </w:rPr>
        <w:t xml:space="preserve"> Земельного Кодекса Российской Федерации;</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20" w:name="dst483"/>
      <w:bookmarkEnd w:id="20"/>
      <w:r w:rsidRPr="00EA3B82">
        <w:rPr>
          <w:rFonts w:ascii="Times New Roman" w:hAnsi="Times New Roman" w:cs="Times New Roman"/>
          <w:sz w:val="24"/>
          <w:szCs w:val="24"/>
        </w:rPr>
        <w:t>18</w:t>
      </w:r>
      <w:r w:rsidR="00E22B58" w:rsidRPr="00EA3B82">
        <w:rPr>
          <w:rFonts w:ascii="Times New Roman" w:hAnsi="Times New Roman" w:cs="Times New Roman"/>
          <w:sz w:val="24"/>
          <w:szCs w:val="24"/>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21" w:name="dst484"/>
      <w:bookmarkEnd w:id="21"/>
      <w:r w:rsidRPr="00EA3B82">
        <w:rPr>
          <w:rFonts w:ascii="Times New Roman" w:hAnsi="Times New Roman" w:cs="Times New Roman"/>
          <w:sz w:val="24"/>
          <w:szCs w:val="24"/>
        </w:rPr>
        <w:t>19</w:t>
      </w:r>
      <w:r w:rsidR="00E22B58" w:rsidRPr="00EA3B82">
        <w:rPr>
          <w:rFonts w:ascii="Times New Roman" w:hAnsi="Times New Roman" w:cs="Times New Roman"/>
          <w:sz w:val="24"/>
          <w:szCs w:val="24"/>
        </w:rPr>
        <w:t>)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22" w:name="dst485"/>
      <w:bookmarkEnd w:id="22"/>
      <w:r w:rsidRPr="00EA3B82">
        <w:rPr>
          <w:rFonts w:ascii="Times New Roman" w:hAnsi="Times New Roman" w:cs="Times New Roman"/>
          <w:sz w:val="24"/>
          <w:szCs w:val="24"/>
        </w:rPr>
        <w:t>20</w:t>
      </w:r>
      <w:r w:rsidR="00E22B58" w:rsidRPr="00EA3B82">
        <w:rPr>
          <w:rFonts w:ascii="Times New Roman" w:hAnsi="Times New Roman" w:cs="Times New Roman"/>
          <w:sz w:val="24"/>
          <w:szCs w:val="24"/>
        </w:rPr>
        <w:t xml:space="preserve">)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w:t>
      </w:r>
      <w:proofErr w:type="gramStart"/>
      <w:r w:rsidR="00E22B58" w:rsidRPr="00EA3B82">
        <w:rPr>
          <w:rFonts w:ascii="Times New Roman" w:hAnsi="Times New Roman" w:cs="Times New Roman"/>
          <w:sz w:val="24"/>
          <w:szCs w:val="24"/>
        </w:rPr>
        <w:t>нужд</w:t>
      </w:r>
      <w:proofErr w:type="gramEnd"/>
      <w:r w:rsidR="00E22B58" w:rsidRPr="00EA3B82">
        <w:rPr>
          <w:rFonts w:ascii="Times New Roman" w:hAnsi="Times New Roman" w:cs="Times New Roman"/>
          <w:sz w:val="24"/>
          <w:szCs w:val="24"/>
        </w:rPr>
        <w:t xml:space="preserve"> либо ограничен в обороте;</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23" w:name="dst486"/>
      <w:bookmarkEnd w:id="23"/>
      <w:r w:rsidRPr="00EA3B82">
        <w:rPr>
          <w:rFonts w:ascii="Times New Roman" w:hAnsi="Times New Roman" w:cs="Times New Roman"/>
          <w:sz w:val="24"/>
          <w:szCs w:val="24"/>
        </w:rPr>
        <w:lastRenderedPageBreak/>
        <w:t>2</w:t>
      </w:r>
      <w:r w:rsidR="00E22B58" w:rsidRPr="00EA3B82">
        <w:rPr>
          <w:rFonts w:ascii="Times New Roman" w:hAnsi="Times New Roman" w:cs="Times New Roman"/>
          <w:sz w:val="24"/>
          <w:szCs w:val="24"/>
        </w:rPr>
        <w:t>1)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24" w:name="dst487"/>
      <w:bookmarkEnd w:id="24"/>
      <w:r w:rsidRPr="00EA3B82">
        <w:rPr>
          <w:rFonts w:ascii="Times New Roman" w:hAnsi="Times New Roman" w:cs="Times New Roman"/>
          <w:sz w:val="24"/>
          <w:szCs w:val="24"/>
        </w:rPr>
        <w:t>22</w:t>
      </w:r>
      <w:r w:rsidR="00E22B58" w:rsidRPr="00EA3B82">
        <w:rPr>
          <w:rFonts w:ascii="Times New Roman" w:hAnsi="Times New Roman" w:cs="Times New Roman"/>
          <w:sz w:val="24"/>
          <w:szCs w:val="24"/>
        </w:rPr>
        <w:t xml:space="preserve">) земельного участка, необходимого для проведения работ, связанных с пользованием недрами, </w:t>
      </w:r>
      <w:proofErr w:type="spellStart"/>
      <w:r w:rsidR="00E22B58" w:rsidRPr="00EA3B82">
        <w:rPr>
          <w:rFonts w:ascii="Times New Roman" w:hAnsi="Times New Roman" w:cs="Times New Roman"/>
          <w:sz w:val="24"/>
          <w:szCs w:val="24"/>
        </w:rPr>
        <w:t>недропользователю</w:t>
      </w:r>
      <w:proofErr w:type="spellEnd"/>
      <w:r w:rsidR="00E22B58" w:rsidRPr="00EA3B82">
        <w:rPr>
          <w:rFonts w:ascii="Times New Roman" w:hAnsi="Times New Roman" w:cs="Times New Roman"/>
          <w:sz w:val="24"/>
          <w:szCs w:val="24"/>
        </w:rPr>
        <w:t>;</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25" w:name="dst488"/>
      <w:bookmarkEnd w:id="25"/>
      <w:proofErr w:type="gramStart"/>
      <w:r w:rsidRPr="00EA3B82">
        <w:rPr>
          <w:rFonts w:ascii="Times New Roman" w:hAnsi="Times New Roman" w:cs="Times New Roman"/>
          <w:sz w:val="24"/>
          <w:szCs w:val="24"/>
        </w:rPr>
        <w:t>23</w:t>
      </w:r>
      <w:r w:rsidR="00E22B58" w:rsidRPr="00EA3B82">
        <w:rPr>
          <w:rFonts w:ascii="Times New Roman" w:hAnsi="Times New Roman" w:cs="Times New Roman"/>
          <w:sz w:val="24"/>
          <w:szCs w:val="24"/>
        </w:rPr>
        <w:t>)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00E22B58" w:rsidRPr="00EA3B82">
        <w:rPr>
          <w:rFonts w:ascii="Times New Roman" w:hAnsi="Times New Roman" w:cs="Times New Roman"/>
          <w:sz w:val="24"/>
          <w:szCs w:val="24"/>
        </w:rPr>
        <w:t xml:space="preserve"> экономической зоны и на прилегающей к ней территории и по управлению этими и ранее созданными объектами недвижимости;</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26" w:name="dst489"/>
      <w:bookmarkEnd w:id="26"/>
      <w:proofErr w:type="gramStart"/>
      <w:r w:rsidRPr="00EA3B82">
        <w:rPr>
          <w:rFonts w:ascii="Times New Roman" w:hAnsi="Times New Roman" w:cs="Times New Roman"/>
          <w:sz w:val="24"/>
          <w:szCs w:val="24"/>
        </w:rPr>
        <w:t>24</w:t>
      </w:r>
      <w:r w:rsidR="00E22B58" w:rsidRPr="00EA3B82">
        <w:rPr>
          <w:rFonts w:ascii="Times New Roman" w:hAnsi="Times New Roman" w:cs="Times New Roman"/>
          <w:sz w:val="24"/>
          <w:szCs w:val="24"/>
        </w:rPr>
        <w:t>)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00E22B58" w:rsidRPr="00EA3B82">
        <w:rPr>
          <w:rFonts w:ascii="Times New Roman" w:hAnsi="Times New Roman" w:cs="Times New Roman"/>
          <w:sz w:val="24"/>
          <w:szCs w:val="24"/>
        </w:rPr>
        <w:t xml:space="preserve"> Примерная </w:t>
      </w:r>
      <w:hyperlink r:id="rId22" w:anchor="dst100011" w:history="1">
        <w:r w:rsidR="00E22B58" w:rsidRPr="00EA3B82">
          <w:rPr>
            <w:rFonts w:ascii="Times New Roman" w:hAnsi="Times New Roman" w:cs="Times New Roman"/>
            <w:sz w:val="24"/>
            <w:szCs w:val="24"/>
          </w:rPr>
          <w:t>форма</w:t>
        </w:r>
      </w:hyperlink>
      <w:r w:rsidR="00E22B58" w:rsidRPr="00EA3B82">
        <w:rPr>
          <w:rFonts w:ascii="Times New Roman" w:hAnsi="Times New Roman" w:cs="Times New Roman"/>
          <w:sz w:val="24"/>
          <w:szCs w:val="24"/>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27" w:name="dst1523"/>
      <w:bookmarkEnd w:id="27"/>
      <w:r w:rsidRPr="00EA3B82">
        <w:rPr>
          <w:rFonts w:ascii="Times New Roman" w:hAnsi="Times New Roman" w:cs="Times New Roman"/>
          <w:sz w:val="24"/>
          <w:szCs w:val="24"/>
        </w:rPr>
        <w:t>25</w:t>
      </w:r>
      <w:r w:rsidR="00E22B58" w:rsidRPr="00EA3B82">
        <w:rPr>
          <w:rFonts w:ascii="Times New Roman" w:hAnsi="Times New Roman" w:cs="Times New Roman"/>
          <w:sz w:val="24"/>
          <w:szCs w:val="24"/>
        </w:rPr>
        <w:t xml:space="preserve">)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00E22B58" w:rsidRPr="00EA3B82">
        <w:rPr>
          <w:rFonts w:ascii="Times New Roman" w:hAnsi="Times New Roman" w:cs="Times New Roman"/>
          <w:sz w:val="24"/>
          <w:szCs w:val="24"/>
        </w:rPr>
        <w:t>муниципально-частном</w:t>
      </w:r>
      <w:proofErr w:type="spellEnd"/>
      <w:r w:rsidR="00E22B58" w:rsidRPr="00EA3B82">
        <w:rPr>
          <w:rFonts w:ascii="Times New Roman" w:hAnsi="Times New Roman" w:cs="Times New Roman"/>
          <w:sz w:val="24"/>
          <w:szCs w:val="24"/>
        </w:rPr>
        <w:t xml:space="preserve"> партнерстве, лицу, с которым заключены указанные соглашения;</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28" w:name="dst1151"/>
      <w:bookmarkEnd w:id="28"/>
      <w:proofErr w:type="gramStart"/>
      <w:r w:rsidRPr="00EA3B82">
        <w:rPr>
          <w:rFonts w:ascii="Times New Roman" w:hAnsi="Times New Roman" w:cs="Times New Roman"/>
          <w:sz w:val="24"/>
          <w:szCs w:val="24"/>
        </w:rPr>
        <w:t>26</w:t>
      </w:r>
      <w:r w:rsidR="00E22B58" w:rsidRPr="00EA3B82">
        <w:rPr>
          <w:rFonts w:ascii="Times New Roman" w:hAnsi="Times New Roman" w:cs="Times New Roman"/>
          <w:sz w:val="24"/>
          <w:szCs w:val="24"/>
        </w:rPr>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00E22B58" w:rsidRPr="00EA3B82">
        <w:rPr>
          <w:rFonts w:ascii="Times New Roman" w:hAnsi="Times New Roman" w:cs="Times New Roman"/>
          <w:sz w:val="24"/>
          <w:szCs w:val="24"/>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29" w:name="dst1583"/>
      <w:bookmarkEnd w:id="29"/>
      <w:r w:rsidRPr="00EA3B82">
        <w:rPr>
          <w:rFonts w:ascii="Times New Roman" w:hAnsi="Times New Roman" w:cs="Times New Roman"/>
          <w:sz w:val="24"/>
          <w:szCs w:val="24"/>
        </w:rPr>
        <w:t>27</w:t>
      </w:r>
      <w:r w:rsidR="00E22B58" w:rsidRPr="00EA3B82">
        <w:rPr>
          <w:rFonts w:ascii="Times New Roman" w:hAnsi="Times New Roman" w:cs="Times New Roman"/>
          <w:sz w:val="24"/>
          <w:szCs w:val="24"/>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30" w:name="dst491"/>
      <w:bookmarkEnd w:id="30"/>
      <w:r w:rsidRPr="00EA3B82">
        <w:rPr>
          <w:rFonts w:ascii="Times New Roman" w:hAnsi="Times New Roman" w:cs="Times New Roman"/>
          <w:sz w:val="24"/>
          <w:szCs w:val="24"/>
        </w:rPr>
        <w:t>28</w:t>
      </w:r>
      <w:r w:rsidR="00E22B58" w:rsidRPr="00EA3B82">
        <w:rPr>
          <w:rFonts w:ascii="Times New Roman" w:hAnsi="Times New Roman" w:cs="Times New Roman"/>
          <w:sz w:val="24"/>
          <w:szCs w:val="24"/>
        </w:rPr>
        <w:t xml:space="preserve">) земельного участка, необходимого для осуществления видов деятельности в сфере охотничьего хозяйства, лицу, с которым заключено </w:t>
      </w:r>
      <w:proofErr w:type="spellStart"/>
      <w:r w:rsidR="00E22B58" w:rsidRPr="00EA3B82">
        <w:rPr>
          <w:rFonts w:ascii="Times New Roman" w:hAnsi="Times New Roman" w:cs="Times New Roman"/>
          <w:sz w:val="24"/>
          <w:szCs w:val="24"/>
        </w:rPr>
        <w:t>охотхозяйственное</w:t>
      </w:r>
      <w:proofErr w:type="spellEnd"/>
      <w:r w:rsidR="00E22B58" w:rsidRPr="00EA3B82">
        <w:rPr>
          <w:rFonts w:ascii="Times New Roman" w:hAnsi="Times New Roman" w:cs="Times New Roman"/>
          <w:sz w:val="24"/>
          <w:szCs w:val="24"/>
        </w:rPr>
        <w:t xml:space="preserve"> соглашение;</w:t>
      </w:r>
    </w:p>
    <w:p w:rsidR="00E22B58" w:rsidRPr="00EA3B82" w:rsidRDefault="00FF554A" w:rsidP="00375234">
      <w:pPr>
        <w:spacing w:after="0" w:line="240" w:lineRule="auto"/>
        <w:ind w:firstLine="540"/>
        <w:jc w:val="both"/>
        <w:rPr>
          <w:rFonts w:ascii="Times New Roman" w:hAnsi="Times New Roman" w:cs="Times New Roman"/>
          <w:sz w:val="24"/>
          <w:szCs w:val="24"/>
        </w:rPr>
      </w:pPr>
      <w:bookmarkStart w:id="31" w:name="dst492"/>
      <w:bookmarkEnd w:id="31"/>
      <w:r w:rsidRPr="00EA3B82">
        <w:rPr>
          <w:rFonts w:ascii="Times New Roman" w:hAnsi="Times New Roman" w:cs="Times New Roman"/>
          <w:sz w:val="24"/>
          <w:szCs w:val="24"/>
        </w:rPr>
        <w:t>29</w:t>
      </w:r>
      <w:r w:rsidR="00E22B58" w:rsidRPr="00EA3B82">
        <w:rPr>
          <w:rFonts w:ascii="Times New Roman" w:hAnsi="Times New Roman" w:cs="Times New Roman"/>
          <w:sz w:val="24"/>
          <w:szCs w:val="24"/>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22B58" w:rsidRPr="00EA3B82" w:rsidRDefault="00172BF4" w:rsidP="00375234">
      <w:pPr>
        <w:spacing w:after="0" w:line="240" w:lineRule="auto"/>
        <w:ind w:firstLine="540"/>
        <w:jc w:val="both"/>
        <w:rPr>
          <w:rFonts w:ascii="Times New Roman" w:hAnsi="Times New Roman" w:cs="Times New Roman"/>
          <w:sz w:val="24"/>
          <w:szCs w:val="24"/>
        </w:rPr>
      </w:pPr>
      <w:bookmarkStart w:id="32" w:name="dst493"/>
      <w:bookmarkEnd w:id="32"/>
      <w:r w:rsidRPr="00EA3B82">
        <w:rPr>
          <w:rFonts w:ascii="Times New Roman" w:hAnsi="Times New Roman" w:cs="Times New Roman"/>
          <w:sz w:val="24"/>
          <w:szCs w:val="24"/>
        </w:rPr>
        <w:t>30</w:t>
      </w:r>
      <w:r w:rsidR="00E22B58" w:rsidRPr="00EA3B82">
        <w:rPr>
          <w:rFonts w:ascii="Times New Roman" w:hAnsi="Times New Roman" w:cs="Times New Roman"/>
          <w:sz w:val="24"/>
          <w:szCs w:val="24"/>
        </w:rPr>
        <w:t xml:space="preserve">) земельного участка для осуществления деятельности Государственной компании </w:t>
      </w:r>
      <w:r w:rsidR="00EA3B82">
        <w:rPr>
          <w:rFonts w:ascii="Times New Roman" w:hAnsi="Times New Roman" w:cs="Times New Roman"/>
          <w:sz w:val="24"/>
          <w:szCs w:val="24"/>
        </w:rPr>
        <w:t>«</w:t>
      </w:r>
      <w:r w:rsidR="00E22B58" w:rsidRPr="00EA3B82">
        <w:rPr>
          <w:rFonts w:ascii="Times New Roman" w:hAnsi="Times New Roman" w:cs="Times New Roman"/>
          <w:sz w:val="24"/>
          <w:szCs w:val="24"/>
        </w:rPr>
        <w:t>Российские автомобильные дороги</w:t>
      </w:r>
      <w:r w:rsidR="00EA3B82">
        <w:rPr>
          <w:rFonts w:ascii="Times New Roman" w:hAnsi="Times New Roman" w:cs="Times New Roman"/>
          <w:sz w:val="24"/>
          <w:szCs w:val="24"/>
        </w:rPr>
        <w:t>»</w:t>
      </w:r>
      <w:r w:rsidR="00E22B58" w:rsidRPr="00EA3B82">
        <w:rPr>
          <w:rFonts w:ascii="Times New Roman" w:hAnsi="Times New Roman" w:cs="Times New Roman"/>
          <w:sz w:val="24"/>
          <w:szCs w:val="24"/>
        </w:rPr>
        <w:t xml:space="preserve"> в границах полос отвода и придорожных </w:t>
      </w:r>
      <w:proofErr w:type="gramStart"/>
      <w:r w:rsidR="00E22B58" w:rsidRPr="00EA3B82">
        <w:rPr>
          <w:rFonts w:ascii="Times New Roman" w:hAnsi="Times New Roman" w:cs="Times New Roman"/>
          <w:sz w:val="24"/>
          <w:szCs w:val="24"/>
        </w:rPr>
        <w:t>полос</w:t>
      </w:r>
      <w:proofErr w:type="gramEnd"/>
      <w:r w:rsidR="00E22B58" w:rsidRPr="00EA3B82">
        <w:rPr>
          <w:rFonts w:ascii="Times New Roman" w:hAnsi="Times New Roman" w:cs="Times New Roman"/>
          <w:sz w:val="24"/>
          <w:szCs w:val="24"/>
        </w:rPr>
        <w:t xml:space="preserve"> автомобильных дорог;</w:t>
      </w:r>
    </w:p>
    <w:p w:rsidR="00E22B58" w:rsidRPr="00EA3B82" w:rsidRDefault="00172BF4" w:rsidP="00375234">
      <w:pPr>
        <w:spacing w:after="0" w:line="240" w:lineRule="auto"/>
        <w:ind w:firstLine="540"/>
        <w:jc w:val="both"/>
        <w:rPr>
          <w:rFonts w:ascii="Times New Roman" w:hAnsi="Times New Roman" w:cs="Times New Roman"/>
          <w:sz w:val="24"/>
          <w:szCs w:val="24"/>
        </w:rPr>
      </w:pPr>
      <w:bookmarkStart w:id="33" w:name="dst494"/>
      <w:bookmarkEnd w:id="33"/>
      <w:r w:rsidRPr="00EA3B82">
        <w:rPr>
          <w:rFonts w:ascii="Times New Roman" w:hAnsi="Times New Roman" w:cs="Times New Roman"/>
          <w:sz w:val="24"/>
          <w:szCs w:val="24"/>
        </w:rPr>
        <w:t>31</w:t>
      </w:r>
      <w:r w:rsidR="00E22B58" w:rsidRPr="00EA3B82">
        <w:rPr>
          <w:rFonts w:ascii="Times New Roman" w:hAnsi="Times New Roman" w:cs="Times New Roman"/>
          <w:sz w:val="24"/>
          <w:szCs w:val="24"/>
        </w:rPr>
        <w:t>) земельного участка для осуществления деятельности открытого акционерного об</w:t>
      </w:r>
      <w:r w:rsidR="00EA3B82">
        <w:rPr>
          <w:rFonts w:ascii="Times New Roman" w:hAnsi="Times New Roman" w:cs="Times New Roman"/>
          <w:sz w:val="24"/>
          <w:szCs w:val="24"/>
        </w:rPr>
        <w:t>щества «</w:t>
      </w:r>
      <w:r w:rsidR="00E22B58" w:rsidRPr="00EA3B82">
        <w:rPr>
          <w:rFonts w:ascii="Times New Roman" w:hAnsi="Times New Roman" w:cs="Times New Roman"/>
          <w:sz w:val="24"/>
          <w:szCs w:val="24"/>
        </w:rPr>
        <w:t>Российские железные дороги</w:t>
      </w:r>
      <w:r w:rsidR="00EA3B82">
        <w:rPr>
          <w:rFonts w:ascii="Times New Roman" w:hAnsi="Times New Roman" w:cs="Times New Roman"/>
          <w:sz w:val="24"/>
          <w:szCs w:val="24"/>
        </w:rPr>
        <w:t>»</w:t>
      </w:r>
      <w:r w:rsidR="00E22B58" w:rsidRPr="00EA3B82">
        <w:rPr>
          <w:rFonts w:ascii="Times New Roman" w:hAnsi="Times New Roman" w:cs="Times New Roman"/>
          <w:sz w:val="24"/>
          <w:szCs w:val="24"/>
        </w:rPr>
        <w:t xml:space="preserve"> для размещения объектов инфраструктуры железнодорожного транспорта общего пользования;</w:t>
      </w:r>
    </w:p>
    <w:p w:rsidR="00E22B58" w:rsidRPr="00EA3B82" w:rsidRDefault="00172BF4" w:rsidP="00375234">
      <w:pPr>
        <w:spacing w:after="0" w:line="240" w:lineRule="auto"/>
        <w:ind w:firstLine="540"/>
        <w:jc w:val="both"/>
        <w:rPr>
          <w:rFonts w:ascii="Times New Roman" w:hAnsi="Times New Roman" w:cs="Times New Roman"/>
          <w:sz w:val="24"/>
          <w:szCs w:val="24"/>
        </w:rPr>
      </w:pPr>
      <w:bookmarkStart w:id="34" w:name="dst495"/>
      <w:bookmarkEnd w:id="34"/>
      <w:r w:rsidRPr="00EA3B82">
        <w:rPr>
          <w:rFonts w:ascii="Times New Roman" w:hAnsi="Times New Roman" w:cs="Times New Roman"/>
          <w:sz w:val="24"/>
          <w:szCs w:val="24"/>
        </w:rPr>
        <w:t>32</w:t>
      </w:r>
      <w:r w:rsidR="00E22B58" w:rsidRPr="00EA3B82">
        <w:rPr>
          <w:rFonts w:ascii="Times New Roman" w:hAnsi="Times New Roman" w:cs="Times New Roman"/>
          <w:sz w:val="24"/>
          <w:szCs w:val="24"/>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E22B58" w:rsidRPr="00EA3B82" w:rsidRDefault="00EA3B82" w:rsidP="00375234">
      <w:pPr>
        <w:spacing w:after="0" w:line="240" w:lineRule="auto"/>
        <w:ind w:firstLine="540"/>
        <w:jc w:val="both"/>
        <w:rPr>
          <w:rFonts w:ascii="Times New Roman" w:hAnsi="Times New Roman" w:cs="Times New Roman"/>
          <w:sz w:val="24"/>
          <w:szCs w:val="24"/>
        </w:rPr>
      </w:pPr>
      <w:bookmarkStart w:id="35" w:name="dst1700"/>
      <w:bookmarkEnd w:id="35"/>
      <w:r w:rsidRPr="00EA3B82">
        <w:rPr>
          <w:rFonts w:ascii="Times New Roman" w:hAnsi="Times New Roman" w:cs="Times New Roman"/>
          <w:sz w:val="24"/>
          <w:szCs w:val="24"/>
        </w:rPr>
        <w:lastRenderedPageBreak/>
        <w:t>33</w:t>
      </w:r>
      <w:r w:rsidR="00E22B58" w:rsidRPr="00EA3B82">
        <w:rPr>
          <w:rFonts w:ascii="Times New Roman" w:hAnsi="Times New Roman" w:cs="Times New Roman"/>
          <w:sz w:val="24"/>
          <w:szCs w:val="24"/>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22B58" w:rsidRPr="00EA3B82" w:rsidRDefault="00EA3B82" w:rsidP="00375234">
      <w:pPr>
        <w:spacing w:after="0" w:line="240" w:lineRule="auto"/>
        <w:ind w:firstLine="540"/>
        <w:jc w:val="both"/>
        <w:rPr>
          <w:rFonts w:ascii="Times New Roman" w:hAnsi="Times New Roman" w:cs="Times New Roman"/>
          <w:sz w:val="24"/>
          <w:szCs w:val="24"/>
        </w:rPr>
      </w:pPr>
      <w:bookmarkStart w:id="36" w:name="dst2280"/>
      <w:bookmarkEnd w:id="36"/>
      <w:r w:rsidRPr="00EA3B82">
        <w:rPr>
          <w:rFonts w:ascii="Times New Roman" w:hAnsi="Times New Roman" w:cs="Times New Roman"/>
          <w:sz w:val="24"/>
          <w:szCs w:val="24"/>
        </w:rPr>
        <w:t>34</w:t>
      </w:r>
      <w:r w:rsidR="00E22B58" w:rsidRPr="00EA3B82">
        <w:rPr>
          <w:rFonts w:ascii="Times New Roman" w:hAnsi="Times New Roman" w:cs="Times New Roman"/>
          <w:sz w:val="24"/>
          <w:szCs w:val="24"/>
        </w:rPr>
        <w:t xml:space="preserve">) земельного участка лицу, осуществляющему </w:t>
      </w:r>
      <w:proofErr w:type="gramStart"/>
      <w:r w:rsidR="00E22B58" w:rsidRPr="00EA3B82">
        <w:rPr>
          <w:rFonts w:ascii="Times New Roman" w:hAnsi="Times New Roman" w:cs="Times New Roman"/>
          <w:sz w:val="24"/>
          <w:szCs w:val="24"/>
        </w:rPr>
        <w:t>товарную</w:t>
      </w:r>
      <w:proofErr w:type="gramEnd"/>
      <w:r w:rsidR="00E22B58" w:rsidRPr="00EA3B82">
        <w:rPr>
          <w:rFonts w:ascii="Times New Roman" w:hAnsi="Times New Roman" w:cs="Times New Roman"/>
          <w:sz w:val="24"/>
          <w:szCs w:val="24"/>
        </w:rPr>
        <w:t xml:space="preserve"> </w:t>
      </w:r>
      <w:proofErr w:type="spellStart"/>
      <w:r w:rsidR="00E22B58" w:rsidRPr="00EA3B82">
        <w:rPr>
          <w:rFonts w:ascii="Times New Roman" w:hAnsi="Times New Roman" w:cs="Times New Roman"/>
          <w:sz w:val="24"/>
          <w:szCs w:val="24"/>
        </w:rPr>
        <w:t>аквакультуру</w:t>
      </w:r>
      <w:proofErr w:type="spellEnd"/>
      <w:r w:rsidR="00E22B58" w:rsidRPr="00EA3B82">
        <w:rPr>
          <w:rFonts w:ascii="Times New Roman" w:hAnsi="Times New Roman" w:cs="Times New Roman"/>
          <w:sz w:val="24"/>
          <w:szCs w:val="24"/>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E22B58" w:rsidRPr="00EA3B82" w:rsidRDefault="00EA3B82" w:rsidP="00375234">
      <w:pPr>
        <w:spacing w:after="0" w:line="240" w:lineRule="auto"/>
        <w:ind w:firstLine="540"/>
        <w:jc w:val="both"/>
        <w:rPr>
          <w:rFonts w:ascii="Times New Roman" w:hAnsi="Times New Roman" w:cs="Times New Roman"/>
          <w:sz w:val="24"/>
          <w:szCs w:val="24"/>
        </w:rPr>
      </w:pPr>
      <w:bookmarkStart w:id="37" w:name="dst497"/>
      <w:bookmarkEnd w:id="37"/>
      <w:r w:rsidRPr="00EA3B82">
        <w:rPr>
          <w:rFonts w:ascii="Times New Roman" w:hAnsi="Times New Roman" w:cs="Times New Roman"/>
          <w:sz w:val="24"/>
          <w:szCs w:val="24"/>
        </w:rPr>
        <w:t>35</w:t>
      </w:r>
      <w:r w:rsidR="00E22B58" w:rsidRPr="00EA3B82">
        <w:rPr>
          <w:rFonts w:ascii="Times New Roman" w:hAnsi="Times New Roman" w:cs="Times New Roman"/>
          <w:sz w:val="24"/>
          <w:szCs w:val="24"/>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E22B58" w:rsidRPr="00EA3B82" w:rsidRDefault="00EA3B82" w:rsidP="00375234">
      <w:pPr>
        <w:spacing w:after="0" w:line="240" w:lineRule="auto"/>
        <w:ind w:firstLine="540"/>
        <w:jc w:val="both"/>
        <w:rPr>
          <w:rFonts w:ascii="Times New Roman" w:hAnsi="Times New Roman" w:cs="Times New Roman"/>
          <w:sz w:val="24"/>
          <w:szCs w:val="24"/>
        </w:rPr>
      </w:pPr>
      <w:bookmarkStart w:id="38" w:name="dst1581"/>
      <w:bookmarkEnd w:id="38"/>
      <w:proofErr w:type="gramStart"/>
      <w:r w:rsidRPr="00EA3B82">
        <w:rPr>
          <w:rFonts w:ascii="Times New Roman" w:hAnsi="Times New Roman" w:cs="Times New Roman"/>
          <w:sz w:val="24"/>
          <w:szCs w:val="24"/>
        </w:rPr>
        <w:t>36</w:t>
      </w:r>
      <w:r w:rsidR="00E22B58" w:rsidRPr="00EA3B82">
        <w:rPr>
          <w:rFonts w:ascii="Times New Roman" w:hAnsi="Times New Roman" w:cs="Times New Roman"/>
          <w:sz w:val="24"/>
          <w:szCs w:val="24"/>
        </w:rPr>
        <w:t xml:space="preserve">)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00E22B58" w:rsidRPr="00EA3B82">
        <w:rPr>
          <w:rFonts w:ascii="Times New Roman" w:hAnsi="Times New Roman" w:cs="Times New Roman"/>
          <w:sz w:val="24"/>
          <w:szCs w:val="24"/>
        </w:rPr>
        <w:t>неустраненных</w:t>
      </w:r>
      <w:proofErr w:type="spellEnd"/>
      <w:r w:rsidR="00E22B58" w:rsidRPr="00EA3B82">
        <w:rPr>
          <w:rFonts w:ascii="Times New Roman" w:hAnsi="Times New Roman" w:cs="Times New Roman"/>
          <w:sz w:val="24"/>
          <w:szCs w:val="24"/>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00E22B58" w:rsidRPr="00EA3B82">
        <w:rPr>
          <w:rFonts w:ascii="Times New Roman" w:hAnsi="Times New Roman" w:cs="Times New Roman"/>
          <w:sz w:val="24"/>
          <w:szCs w:val="24"/>
        </w:rPr>
        <w:t xml:space="preserve"> земельного участка;</w:t>
      </w:r>
    </w:p>
    <w:p w:rsidR="00E22B58" w:rsidRPr="00EA3B82" w:rsidRDefault="00EA3B82" w:rsidP="00375234">
      <w:pPr>
        <w:spacing w:after="0" w:line="240" w:lineRule="auto"/>
        <w:ind w:firstLine="540"/>
        <w:jc w:val="both"/>
        <w:rPr>
          <w:rFonts w:ascii="Times New Roman" w:hAnsi="Times New Roman" w:cs="Times New Roman"/>
          <w:sz w:val="24"/>
          <w:szCs w:val="24"/>
        </w:rPr>
      </w:pPr>
      <w:bookmarkStart w:id="39" w:name="dst499"/>
      <w:bookmarkEnd w:id="39"/>
      <w:r w:rsidRPr="00EA3B82">
        <w:rPr>
          <w:rFonts w:ascii="Times New Roman" w:hAnsi="Times New Roman" w:cs="Times New Roman"/>
          <w:sz w:val="24"/>
          <w:szCs w:val="24"/>
        </w:rPr>
        <w:t>37</w:t>
      </w:r>
      <w:r w:rsidR="00E22B58" w:rsidRPr="00EA3B82">
        <w:rPr>
          <w:rFonts w:ascii="Times New Roman" w:hAnsi="Times New Roman" w:cs="Times New Roman"/>
          <w:sz w:val="24"/>
          <w:szCs w:val="24"/>
        </w:rPr>
        <w:t xml:space="preserve">) земельного участка арендатору (за исключением арендаторов земельных участков, указанных в </w:t>
      </w:r>
      <w:hyperlink r:id="rId23" w:anchor="dst1581" w:history="1">
        <w:r w:rsidR="00E22B58" w:rsidRPr="00EA3B82">
          <w:rPr>
            <w:rFonts w:ascii="Times New Roman" w:hAnsi="Times New Roman" w:cs="Times New Roman"/>
            <w:sz w:val="24"/>
            <w:szCs w:val="24"/>
          </w:rPr>
          <w:t>подпункте 31</w:t>
        </w:r>
      </w:hyperlink>
      <w:r w:rsidR="00E22B58" w:rsidRPr="00EA3B82">
        <w:rPr>
          <w:rFonts w:ascii="Times New Roman" w:hAnsi="Times New Roman" w:cs="Times New Roman"/>
          <w:sz w:val="24"/>
          <w:szCs w:val="24"/>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24" w:anchor="dst500" w:history="1">
        <w:r w:rsidR="00E22B58" w:rsidRPr="00EA3B82">
          <w:rPr>
            <w:rFonts w:ascii="Times New Roman" w:hAnsi="Times New Roman" w:cs="Times New Roman"/>
            <w:sz w:val="24"/>
            <w:szCs w:val="24"/>
          </w:rPr>
          <w:t>пунктами 3</w:t>
        </w:r>
      </w:hyperlink>
      <w:r w:rsidR="00E22B58" w:rsidRPr="00EA3B82">
        <w:rPr>
          <w:rFonts w:ascii="Times New Roman" w:hAnsi="Times New Roman" w:cs="Times New Roman"/>
          <w:sz w:val="24"/>
          <w:szCs w:val="24"/>
        </w:rPr>
        <w:t xml:space="preserve"> и </w:t>
      </w:r>
      <w:hyperlink r:id="rId25" w:anchor="dst503" w:history="1">
        <w:r w:rsidR="00E22B58" w:rsidRPr="00EA3B82">
          <w:rPr>
            <w:rFonts w:ascii="Times New Roman" w:hAnsi="Times New Roman" w:cs="Times New Roman"/>
            <w:sz w:val="24"/>
            <w:szCs w:val="24"/>
          </w:rPr>
          <w:t>4</w:t>
        </w:r>
      </w:hyperlink>
      <w:r w:rsidR="00E22B58" w:rsidRPr="00EA3B82">
        <w:rPr>
          <w:rFonts w:ascii="Times New Roman" w:hAnsi="Times New Roman" w:cs="Times New Roman"/>
          <w:sz w:val="24"/>
          <w:szCs w:val="24"/>
        </w:rPr>
        <w:t xml:space="preserve"> статьи 39,6 Земельного Кодекса Российской Федерации;</w:t>
      </w:r>
    </w:p>
    <w:p w:rsidR="00E22B58" w:rsidRPr="00EA3B82" w:rsidRDefault="00EA3B82" w:rsidP="00375234">
      <w:pPr>
        <w:spacing w:after="0" w:line="240" w:lineRule="auto"/>
        <w:ind w:firstLine="540"/>
        <w:jc w:val="both"/>
        <w:rPr>
          <w:rFonts w:ascii="Times New Roman" w:hAnsi="Times New Roman" w:cs="Times New Roman"/>
          <w:sz w:val="24"/>
          <w:szCs w:val="24"/>
        </w:rPr>
      </w:pPr>
      <w:r w:rsidRPr="00EA3B82">
        <w:rPr>
          <w:rFonts w:ascii="Times New Roman" w:hAnsi="Times New Roman" w:cs="Times New Roman"/>
          <w:sz w:val="24"/>
          <w:szCs w:val="24"/>
        </w:rPr>
        <w:t>38</w:t>
      </w:r>
      <w:r w:rsidR="00E22B58" w:rsidRPr="00EA3B82">
        <w:rPr>
          <w:rFonts w:ascii="Times New Roman" w:hAnsi="Times New Roman" w:cs="Times New Roman"/>
          <w:sz w:val="24"/>
          <w:szCs w:val="24"/>
        </w:rPr>
        <w:t xml:space="preserve">) земельного участка в соответствии с Федеральным </w:t>
      </w:r>
      <w:hyperlink r:id="rId26" w:anchor="dst0" w:history="1">
        <w:r w:rsidR="00E22B58" w:rsidRPr="00EA3B82">
          <w:rPr>
            <w:rStyle w:val="a7"/>
            <w:rFonts w:ascii="Times New Roman" w:hAnsi="Times New Roman" w:cs="Times New Roman"/>
            <w:color w:val="auto"/>
            <w:sz w:val="24"/>
            <w:szCs w:val="24"/>
            <w:u w:val="none"/>
          </w:rPr>
          <w:t>законом</w:t>
        </w:r>
      </w:hyperlink>
      <w:r w:rsidR="00E22B58" w:rsidRPr="00EA3B82">
        <w:rPr>
          <w:rFonts w:ascii="Times New Roman" w:hAnsi="Times New Roman" w:cs="Times New Roman"/>
          <w:sz w:val="24"/>
          <w:szCs w:val="24"/>
        </w:rPr>
        <w:t xml:space="preserve"> от 24.07.2008 N 161-ФЗ </w:t>
      </w:r>
      <w:r>
        <w:rPr>
          <w:rFonts w:ascii="Times New Roman" w:hAnsi="Times New Roman" w:cs="Times New Roman"/>
          <w:sz w:val="24"/>
          <w:szCs w:val="24"/>
        </w:rPr>
        <w:t>«</w:t>
      </w:r>
      <w:r w:rsidR="00E22B58" w:rsidRPr="00EA3B82">
        <w:rPr>
          <w:rFonts w:ascii="Times New Roman" w:hAnsi="Times New Roman" w:cs="Times New Roman"/>
          <w:sz w:val="24"/>
          <w:szCs w:val="24"/>
        </w:rPr>
        <w:t>О содействии развитию жилищного строительства</w:t>
      </w:r>
      <w:r>
        <w:rPr>
          <w:rFonts w:ascii="Times New Roman" w:hAnsi="Times New Roman" w:cs="Times New Roman"/>
          <w:sz w:val="24"/>
          <w:szCs w:val="24"/>
        </w:rPr>
        <w:t>»</w:t>
      </w:r>
      <w:r w:rsidR="00E22B58" w:rsidRPr="00EA3B82">
        <w:rPr>
          <w:rFonts w:ascii="Times New Roman" w:hAnsi="Times New Roman" w:cs="Times New Roman"/>
          <w:sz w:val="24"/>
          <w:szCs w:val="24"/>
        </w:rPr>
        <w:t>.</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1.2.2.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а)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Земельного кодекса Российской Федерации: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договор аренды заключен в случае, если аукцион признан несостоявшимся и только один заявитель признан участником аукциона,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договор аренды заключен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признан несостоявшимся, с единственным </w:t>
      </w:r>
      <w:proofErr w:type="gramStart"/>
      <w:r w:rsidRPr="00375234">
        <w:rPr>
          <w:rFonts w:ascii="Times New Roman" w:hAnsi="Times New Roman" w:cs="Times New Roman"/>
          <w:sz w:val="24"/>
          <w:szCs w:val="24"/>
        </w:rPr>
        <w:t>заявителем</w:t>
      </w:r>
      <w:proofErr w:type="gramEnd"/>
      <w:r w:rsidRPr="00375234">
        <w:rPr>
          <w:rFonts w:ascii="Times New Roman" w:hAnsi="Times New Roman" w:cs="Times New Roman"/>
          <w:sz w:val="24"/>
          <w:szCs w:val="24"/>
        </w:rPr>
        <w:t xml:space="preserve"> подавшим заявку;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договора аренды </w:t>
      </w:r>
      <w:proofErr w:type="gramStart"/>
      <w:r w:rsidRPr="00375234">
        <w:rPr>
          <w:rFonts w:ascii="Times New Roman" w:hAnsi="Times New Roman" w:cs="Times New Roman"/>
          <w:sz w:val="24"/>
          <w:szCs w:val="24"/>
        </w:rPr>
        <w:t>заключен</w:t>
      </w:r>
      <w:proofErr w:type="gramEnd"/>
      <w:r w:rsidRPr="00375234">
        <w:rPr>
          <w:rFonts w:ascii="Times New Roman" w:hAnsi="Times New Roman" w:cs="Times New Roman"/>
          <w:sz w:val="24"/>
          <w:szCs w:val="24"/>
        </w:rPr>
        <w:t xml:space="preserve"> с победителем аукциона или единственным принявшим участие в аукционе участником);</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б) земельный участок предоставлен гражданину на аукционе для ведения садоводства или дачного хозяйства.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1.2.3.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настоящем подпункте случаях при наличии в совокупности следующих условий:</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2) исключительным правом на приобретение такого земельного участка в случаях, предусмотренных Земельным кодексом Российской Федерации, другими федеральными законами, не обладает иное лицо;</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lastRenderedPageBreak/>
        <w:t xml:space="preserve">3) ранее заключенный договор аренды такого земельного участка не </w:t>
      </w:r>
      <w:proofErr w:type="gramStart"/>
      <w:r w:rsidRPr="00375234">
        <w:rPr>
          <w:rFonts w:ascii="Times New Roman" w:hAnsi="Times New Roman" w:cs="Times New Roman"/>
          <w:sz w:val="24"/>
          <w:szCs w:val="24"/>
        </w:rPr>
        <w:t>был</w:t>
      </w:r>
      <w:proofErr w:type="gramEnd"/>
      <w:r w:rsidRPr="00375234">
        <w:rPr>
          <w:rFonts w:ascii="Times New Roman" w:hAnsi="Times New Roman" w:cs="Times New Roman"/>
          <w:sz w:val="24"/>
          <w:szCs w:val="24"/>
        </w:rPr>
        <w:t xml:space="preserve"> расторгнут с этим гражданином или этим юридическим лицом по основаниям, предусмотренным </w:t>
      </w:r>
      <w:hyperlink r:id="rId27" w:history="1">
        <w:r w:rsidRPr="00375234">
          <w:rPr>
            <w:rFonts w:ascii="Times New Roman" w:hAnsi="Times New Roman" w:cs="Times New Roman"/>
            <w:sz w:val="24"/>
            <w:szCs w:val="24"/>
          </w:rPr>
          <w:t>пунктами 1</w:t>
        </w:r>
      </w:hyperlink>
      <w:r w:rsidRPr="00375234">
        <w:rPr>
          <w:rFonts w:ascii="Times New Roman" w:hAnsi="Times New Roman" w:cs="Times New Roman"/>
          <w:sz w:val="24"/>
          <w:szCs w:val="24"/>
        </w:rPr>
        <w:t xml:space="preserve"> и </w:t>
      </w:r>
      <w:hyperlink r:id="rId28" w:history="1">
        <w:r w:rsidRPr="00375234">
          <w:rPr>
            <w:rFonts w:ascii="Times New Roman" w:hAnsi="Times New Roman" w:cs="Times New Roman"/>
            <w:sz w:val="24"/>
            <w:szCs w:val="24"/>
          </w:rPr>
          <w:t>2 статьи 46</w:t>
        </w:r>
      </w:hyperlink>
      <w:r w:rsidRPr="00375234">
        <w:rPr>
          <w:rFonts w:ascii="Times New Roman" w:hAnsi="Times New Roman" w:cs="Times New Roman"/>
          <w:sz w:val="24"/>
          <w:szCs w:val="24"/>
        </w:rPr>
        <w:t xml:space="preserve"> Земельного кодекса Российской Федерации;</w:t>
      </w:r>
    </w:p>
    <w:p w:rsidR="00E22B58" w:rsidRPr="00375234" w:rsidRDefault="00E22B58" w:rsidP="00375234">
      <w:pPr>
        <w:pStyle w:val="1"/>
        <w:shd w:val="clear" w:color="auto" w:fill="FFFFFF"/>
        <w:ind w:firstLine="567"/>
        <w:jc w:val="both"/>
        <w:rPr>
          <w:b w:val="0"/>
          <w:color w:val="000000"/>
          <w:sz w:val="24"/>
          <w:szCs w:val="24"/>
          <w:shd w:val="clear" w:color="auto" w:fill="FFFFFF"/>
        </w:rPr>
      </w:pPr>
      <w:r w:rsidRPr="00EA3B82">
        <w:rPr>
          <w:b w:val="0"/>
          <w:sz w:val="24"/>
          <w:szCs w:val="24"/>
        </w:rPr>
        <w:t>4)</w:t>
      </w:r>
      <w:r w:rsidRPr="00375234">
        <w:rPr>
          <w:sz w:val="24"/>
          <w:szCs w:val="24"/>
        </w:rPr>
        <w:t xml:space="preserve"> </w:t>
      </w:r>
      <w:r w:rsidRPr="00375234">
        <w:rPr>
          <w:b w:val="0"/>
          <w:color w:val="000000"/>
          <w:sz w:val="24"/>
          <w:szCs w:val="24"/>
          <w:shd w:val="clear" w:color="auto" w:fill="FFFFFF"/>
        </w:rPr>
        <w:t xml:space="preserve">на момент заключения нового договора аренды такого земельного участка имеются </w:t>
      </w:r>
      <w:r w:rsidRPr="00EA3B82">
        <w:rPr>
          <w:b w:val="0"/>
          <w:sz w:val="24"/>
          <w:szCs w:val="24"/>
          <w:shd w:val="clear" w:color="auto" w:fill="FFFFFF"/>
        </w:rPr>
        <w:t>предусмотренные </w:t>
      </w:r>
      <w:hyperlink r:id="rId29" w:anchor="dst468" w:history="1">
        <w:r w:rsidRPr="00EA3B82">
          <w:rPr>
            <w:rStyle w:val="a7"/>
            <w:b w:val="0"/>
            <w:color w:val="auto"/>
            <w:sz w:val="24"/>
            <w:szCs w:val="24"/>
            <w:u w:val="none"/>
            <w:shd w:val="clear" w:color="auto" w:fill="FFFFFF"/>
          </w:rPr>
          <w:t>подпунктами 1</w:t>
        </w:r>
      </w:hyperlink>
      <w:r w:rsidRPr="00EA3B82">
        <w:rPr>
          <w:b w:val="0"/>
          <w:sz w:val="24"/>
          <w:szCs w:val="24"/>
          <w:shd w:val="clear" w:color="auto" w:fill="FFFFFF"/>
        </w:rPr>
        <w:t> - </w:t>
      </w:r>
      <w:hyperlink r:id="rId30" w:anchor="dst497" w:history="1">
        <w:r w:rsidRPr="00EA3B82">
          <w:rPr>
            <w:rStyle w:val="a7"/>
            <w:b w:val="0"/>
            <w:color w:val="auto"/>
            <w:sz w:val="24"/>
            <w:szCs w:val="24"/>
            <w:u w:val="none"/>
            <w:shd w:val="clear" w:color="auto" w:fill="FFFFFF"/>
          </w:rPr>
          <w:t>30 пункта 2</w:t>
        </w:r>
      </w:hyperlink>
      <w:r w:rsidRPr="00375234">
        <w:rPr>
          <w:b w:val="0"/>
          <w:color w:val="000000"/>
          <w:sz w:val="24"/>
          <w:szCs w:val="24"/>
          <w:shd w:val="clear" w:color="auto" w:fill="FFFFFF"/>
        </w:rPr>
        <w:t>   статьи 39.6</w:t>
      </w:r>
      <w:r w:rsidRPr="00375234">
        <w:rPr>
          <w:b w:val="0"/>
          <w:color w:val="000000"/>
          <w:sz w:val="24"/>
          <w:szCs w:val="24"/>
        </w:rPr>
        <w:t xml:space="preserve">Земельный кодекс Российской Федерации" от 25.10.2001 N 136-ФЗ </w:t>
      </w:r>
      <w:r w:rsidRPr="00375234">
        <w:rPr>
          <w:b w:val="0"/>
          <w:color w:val="000000"/>
          <w:sz w:val="24"/>
          <w:szCs w:val="24"/>
          <w:shd w:val="clear" w:color="auto" w:fill="FFFFFF"/>
        </w:rPr>
        <w:t>основания для предоставления без проведения торгов земельного участка, договор аренды которого был заключен без проведения торгов.</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E22B58" w:rsidRPr="00375234" w:rsidRDefault="00E22B58" w:rsidP="00375234">
      <w:pPr>
        <w:pStyle w:val="ConsPlusNormal"/>
        <w:ind w:firstLine="709"/>
        <w:jc w:val="both"/>
        <w:rPr>
          <w:rFonts w:ascii="Times New Roman" w:eastAsia="Calibri" w:hAnsi="Times New Roman" w:cs="Times New Roman"/>
          <w:bCs/>
          <w:sz w:val="24"/>
          <w:szCs w:val="24"/>
        </w:rPr>
      </w:pPr>
    </w:p>
    <w:p w:rsidR="00D534D2" w:rsidRPr="00A21ED5" w:rsidRDefault="00D534D2" w:rsidP="00D534D2">
      <w:pPr>
        <w:pStyle w:val="formattext"/>
        <w:shd w:val="clear" w:color="auto" w:fill="FFFFFF"/>
        <w:spacing w:before="0" w:beforeAutospacing="0" w:after="0" w:afterAutospacing="0"/>
        <w:ind w:firstLine="480"/>
        <w:jc w:val="center"/>
        <w:textAlignment w:val="baseline"/>
        <w:rPr>
          <w:b/>
          <w:bCs/>
          <w:color w:val="444444"/>
        </w:rPr>
      </w:pPr>
      <w:r>
        <w:rPr>
          <w:rFonts w:eastAsia="Calibri"/>
          <w:b/>
        </w:rPr>
        <w:tab/>
      </w: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D534D2" w:rsidRPr="00A21ED5" w:rsidRDefault="00D534D2" w:rsidP="00D534D2">
      <w:pPr>
        <w:pStyle w:val="formattext"/>
        <w:shd w:val="clear" w:color="auto" w:fill="FFFFFF"/>
        <w:spacing w:before="0" w:beforeAutospacing="0" w:after="0" w:afterAutospacing="0"/>
        <w:ind w:firstLine="480"/>
        <w:jc w:val="both"/>
        <w:textAlignment w:val="baseline"/>
        <w:rPr>
          <w:b/>
          <w:bCs/>
          <w:color w:val="444444"/>
        </w:rPr>
      </w:pPr>
    </w:p>
    <w:p w:rsidR="00CB60C3" w:rsidRDefault="00CB60C3" w:rsidP="00CB60C3">
      <w:pPr>
        <w:pStyle w:val="formattext"/>
        <w:shd w:val="clear" w:color="auto" w:fill="FFFFFF"/>
        <w:spacing w:before="0" w:beforeAutospacing="0" w:after="0" w:afterAutospacing="0"/>
        <w:ind w:firstLine="709"/>
        <w:jc w:val="both"/>
        <w:textAlignment w:val="baseline"/>
      </w:pPr>
      <w:r w:rsidRPr="00A21ED5">
        <w:t xml:space="preserve">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w:t>
      </w:r>
      <w:r w:rsidRPr="00425781">
        <w:t>которого они обратились, предусмотрено</w:t>
      </w:r>
      <w:r>
        <w:t xml:space="preserve"> пунктами 1.2.1 – 1.2.3, 2.6.1, 2.10 настоящего Административного регламента</w:t>
      </w:r>
      <w:r w:rsidRPr="00425781">
        <w:t>.</w:t>
      </w:r>
    </w:p>
    <w:p w:rsidR="00D534D2" w:rsidRDefault="00D534D2" w:rsidP="00D534D2">
      <w:pPr>
        <w:widowControl w:val="0"/>
        <w:tabs>
          <w:tab w:val="left" w:pos="1665"/>
          <w:tab w:val="center" w:pos="5032"/>
        </w:tabs>
        <w:autoSpaceDE w:val="0"/>
        <w:autoSpaceDN w:val="0"/>
        <w:adjustRightInd w:val="0"/>
        <w:spacing w:after="0" w:line="240" w:lineRule="auto"/>
        <w:ind w:firstLine="709"/>
        <w:outlineLvl w:val="2"/>
        <w:rPr>
          <w:rFonts w:ascii="Times New Roman" w:eastAsia="Calibri" w:hAnsi="Times New Roman" w:cs="Times New Roman"/>
          <w:b/>
          <w:sz w:val="24"/>
          <w:szCs w:val="24"/>
        </w:rPr>
      </w:pPr>
    </w:p>
    <w:p w:rsidR="00E22B58" w:rsidRPr="00375234" w:rsidRDefault="00D534D2" w:rsidP="00D534D2">
      <w:pPr>
        <w:widowControl w:val="0"/>
        <w:tabs>
          <w:tab w:val="left" w:pos="1665"/>
          <w:tab w:val="center" w:pos="5032"/>
        </w:tabs>
        <w:autoSpaceDE w:val="0"/>
        <w:autoSpaceDN w:val="0"/>
        <w:adjustRightInd w:val="0"/>
        <w:spacing w:after="0" w:line="240" w:lineRule="auto"/>
        <w:ind w:firstLine="709"/>
        <w:outlineLvl w:val="2"/>
        <w:rPr>
          <w:rFonts w:ascii="Times New Roman" w:eastAsia="Calibri" w:hAnsi="Times New Roman" w:cs="Times New Roman"/>
          <w:b/>
          <w:sz w:val="24"/>
          <w:szCs w:val="24"/>
        </w:rPr>
      </w:pPr>
      <w:r>
        <w:rPr>
          <w:rFonts w:ascii="Times New Roman" w:eastAsia="Calibri" w:hAnsi="Times New Roman" w:cs="Times New Roman"/>
          <w:b/>
          <w:sz w:val="24"/>
          <w:szCs w:val="24"/>
        </w:rPr>
        <w:tab/>
      </w:r>
      <w:r w:rsidR="00E22B58" w:rsidRPr="00375234">
        <w:rPr>
          <w:rFonts w:ascii="Times New Roman" w:eastAsia="Calibri" w:hAnsi="Times New Roman" w:cs="Times New Roman"/>
          <w:b/>
          <w:sz w:val="24"/>
          <w:szCs w:val="24"/>
        </w:rPr>
        <w:t xml:space="preserve">Требования к порядку информирования о предоставлении </w:t>
      </w: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375234">
        <w:rPr>
          <w:rFonts w:ascii="Times New Roman" w:hAnsi="Times New Roman" w:cs="Times New Roman"/>
          <w:b/>
          <w:sz w:val="24"/>
          <w:szCs w:val="24"/>
        </w:rPr>
        <w:t>муниципальной</w:t>
      </w:r>
      <w:r w:rsidRPr="00375234">
        <w:rPr>
          <w:rFonts w:ascii="Times New Roman" w:eastAsia="Calibri" w:hAnsi="Times New Roman" w:cs="Times New Roman"/>
          <w:b/>
          <w:sz w:val="24"/>
          <w:szCs w:val="24"/>
        </w:rPr>
        <w:t xml:space="preserve"> услуги</w:t>
      </w: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E22B58" w:rsidRPr="00375234" w:rsidRDefault="00E22B58" w:rsidP="00375234">
      <w:pPr>
        <w:autoSpaceDE w:val="0"/>
        <w:autoSpaceDN w:val="0"/>
        <w:adjustRightInd w:val="0"/>
        <w:spacing w:after="0" w:line="240" w:lineRule="auto"/>
        <w:ind w:firstLine="567"/>
        <w:jc w:val="both"/>
        <w:rPr>
          <w:rFonts w:ascii="Times New Roman" w:hAnsi="Times New Roman" w:cs="Times New Roman"/>
          <w:sz w:val="24"/>
          <w:szCs w:val="24"/>
        </w:rPr>
      </w:pPr>
      <w:bookmarkStart w:id="40" w:name="Par96"/>
      <w:bookmarkEnd w:id="40"/>
      <w:r w:rsidRPr="00375234">
        <w:rPr>
          <w:rFonts w:ascii="Times New Roman" w:hAnsi="Times New Roman" w:cs="Times New Roman"/>
          <w:sz w:val="24"/>
          <w:szCs w:val="24"/>
        </w:rPr>
        <w:t>1.</w:t>
      </w:r>
      <w:r w:rsidR="00D534D2">
        <w:rPr>
          <w:rFonts w:ascii="Times New Roman" w:hAnsi="Times New Roman" w:cs="Times New Roman"/>
          <w:sz w:val="24"/>
          <w:szCs w:val="24"/>
        </w:rPr>
        <w:t>5</w:t>
      </w:r>
      <w:r w:rsidRPr="00375234">
        <w:rPr>
          <w:rFonts w:ascii="Times New Roman" w:hAnsi="Times New Roman" w:cs="Times New Roman"/>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w:t>
      </w:r>
      <w:r w:rsidR="00D534D2">
        <w:rPr>
          <w:rFonts w:ascii="Times New Roman" w:hAnsi="Times New Roman" w:cs="Times New Roman"/>
          <w:sz w:val="24"/>
          <w:szCs w:val="24"/>
        </w:rPr>
        <w:t>О</w:t>
      </w:r>
      <w:r w:rsidRPr="00375234">
        <w:rPr>
          <w:rFonts w:ascii="Times New Roman" w:hAnsi="Times New Roman" w:cs="Times New Roman"/>
          <w:sz w:val="24"/>
          <w:szCs w:val="24"/>
        </w:rPr>
        <w:t>ргана, предоставляющего муниципальную услугу.</w:t>
      </w:r>
    </w:p>
    <w:p w:rsidR="00D534D2" w:rsidRPr="00A71967" w:rsidRDefault="00E22B58" w:rsidP="00D534D2">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1.</w:t>
      </w:r>
      <w:r w:rsidR="00D534D2">
        <w:rPr>
          <w:rFonts w:ascii="Times New Roman" w:hAnsi="Times New Roman" w:cs="Times New Roman"/>
          <w:sz w:val="24"/>
          <w:szCs w:val="24"/>
        </w:rPr>
        <w:t>5</w:t>
      </w:r>
      <w:r w:rsidRPr="00375234">
        <w:rPr>
          <w:rFonts w:ascii="Times New Roman" w:hAnsi="Times New Roman" w:cs="Times New Roman"/>
          <w:sz w:val="24"/>
          <w:szCs w:val="24"/>
        </w:rPr>
        <w:t xml:space="preserve">.1. </w:t>
      </w:r>
      <w:r w:rsidR="00D534D2" w:rsidRPr="00A71967">
        <w:rPr>
          <w:rFonts w:ascii="Times New Roman" w:hAnsi="Times New Roman" w:cs="Times New Roman"/>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в Органе по месту своего проживания (регистрации); </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по справочным телефонам;</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в сети Интернет (на официальном сайте Органа);</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 </w:t>
      </w:r>
      <w:proofErr w:type="spellStart"/>
      <w:r w:rsidRPr="00A71967">
        <w:rPr>
          <w:rFonts w:ascii="Times New Roman" w:hAnsi="Times New Roman" w:cs="Times New Roman"/>
          <w:sz w:val="24"/>
          <w:szCs w:val="24"/>
        </w:rPr>
        <w:t>gosuslugi.ru</w:t>
      </w:r>
      <w:proofErr w:type="spellEnd"/>
      <w:r w:rsidRPr="00A71967">
        <w:rPr>
          <w:rFonts w:ascii="Times New Roman" w:hAnsi="Times New Roman" w:cs="Times New Roman"/>
          <w:sz w:val="24"/>
          <w:szCs w:val="24"/>
        </w:rPr>
        <w:t xml:space="preserve"> (далее – Единый портал государственных и муниципальных услуг (функций);</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D534D2" w:rsidRPr="00A71967" w:rsidRDefault="00D534D2" w:rsidP="00D534D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w:t>
      </w:r>
      <w:r w:rsidRPr="00A71967">
        <w:rPr>
          <w:rFonts w:ascii="Times New Roman" w:hAnsi="Times New Roman" w:cs="Times New Roman"/>
          <w:sz w:val="24"/>
          <w:szCs w:val="24"/>
        </w:rPr>
        <w:lastRenderedPageBreak/>
        <w:t>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настоящий Административный регламент;</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справочная информация:</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справочные телефоны Органа, организаций, участвующих в предоставлении муниципальной услуги, в том числе номер </w:t>
      </w:r>
      <w:proofErr w:type="spellStart"/>
      <w:r w:rsidRPr="00A71967">
        <w:rPr>
          <w:rFonts w:ascii="Times New Roman" w:hAnsi="Times New Roman" w:cs="Times New Roman"/>
          <w:sz w:val="24"/>
          <w:szCs w:val="24"/>
        </w:rPr>
        <w:t>телефона-автоинформатора</w:t>
      </w:r>
      <w:proofErr w:type="spellEnd"/>
      <w:r w:rsidRPr="00A71967">
        <w:rPr>
          <w:rFonts w:ascii="Times New Roman" w:hAnsi="Times New Roman" w:cs="Times New Roman"/>
          <w:sz w:val="24"/>
          <w:szCs w:val="24"/>
        </w:rPr>
        <w:t>;</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официального сайта Органа (</w:t>
      </w:r>
      <w:proofErr w:type="spellStart"/>
      <w:r w:rsidRPr="00A71967">
        <w:rPr>
          <w:rFonts w:ascii="Times New Roman" w:hAnsi="Times New Roman" w:cs="Times New Roman"/>
          <w:sz w:val="24"/>
          <w:szCs w:val="24"/>
        </w:rPr>
        <w:t>куниб</w:t>
      </w:r>
      <w:proofErr w:type="gramStart"/>
      <w:r w:rsidRPr="00A71967">
        <w:rPr>
          <w:rFonts w:ascii="Times New Roman" w:hAnsi="Times New Roman" w:cs="Times New Roman"/>
          <w:sz w:val="24"/>
          <w:szCs w:val="24"/>
        </w:rPr>
        <w:t>.</w:t>
      </w:r>
      <w:r w:rsidRPr="00A71967">
        <w:rPr>
          <w:rFonts w:ascii="Times New Roman" w:eastAsia="Calibri" w:hAnsi="Times New Roman" w:cs="Times New Roman"/>
          <w:sz w:val="24"/>
          <w:szCs w:val="24"/>
        </w:rPr>
        <w:t>с</w:t>
      </w:r>
      <w:proofErr w:type="gramEnd"/>
      <w:r w:rsidRPr="00A71967">
        <w:rPr>
          <w:rFonts w:ascii="Times New Roman" w:eastAsia="Calibri" w:hAnsi="Times New Roman" w:cs="Times New Roman"/>
          <w:sz w:val="24"/>
          <w:szCs w:val="24"/>
        </w:rPr>
        <w:t>ысола-адм.рф</w:t>
      </w:r>
      <w:proofErr w:type="spellEnd"/>
      <w:r w:rsidRPr="00A71967">
        <w:rPr>
          <w:rFonts w:ascii="Times New Roman" w:eastAsia="Calibri" w:hAnsi="Times New Roman" w:cs="Times New Roman"/>
          <w:sz w:val="24"/>
          <w:szCs w:val="24"/>
        </w:rPr>
        <w:t>)</w:t>
      </w:r>
      <w:r w:rsidRPr="00A71967">
        <w:rPr>
          <w:rFonts w:ascii="Times New Roman" w:hAnsi="Times New Roman" w:cs="Times New Roman"/>
          <w:sz w:val="24"/>
          <w:szCs w:val="24"/>
        </w:rPr>
        <w:t>;</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сайта МФЦ (mydocuments11);</w:t>
      </w:r>
    </w:p>
    <w:p w:rsidR="00D534D2" w:rsidRPr="00A71967" w:rsidRDefault="00D534D2" w:rsidP="00D534D2">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адреса Единого портала государственных и муниципальных услуг (функций).</w:t>
      </w:r>
    </w:p>
    <w:p w:rsidR="00D534D2" w:rsidRPr="00A71967" w:rsidRDefault="00D534D2" w:rsidP="00D534D2">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D534D2" w:rsidRPr="00A71967" w:rsidRDefault="00D534D2" w:rsidP="00D534D2">
      <w:pPr>
        <w:shd w:val="clear" w:color="auto" w:fill="FFFFFF"/>
        <w:tabs>
          <w:tab w:val="left" w:pos="1277"/>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а)</w:t>
      </w:r>
      <w:r w:rsidRPr="00A71967">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534D2" w:rsidRPr="00A71967" w:rsidRDefault="00D534D2" w:rsidP="00D534D2">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б) круг заявителей;</w:t>
      </w:r>
    </w:p>
    <w:p w:rsidR="00D534D2" w:rsidRPr="00A71967" w:rsidRDefault="00D534D2" w:rsidP="00D534D2">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pacing w:val="-5"/>
          <w:sz w:val="24"/>
          <w:szCs w:val="24"/>
        </w:rPr>
        <w:t xml:space="preserve">в) </w:t>
      </w:r>
      <w:r w:rsidRPr="00A71967">
        <w:rPr>
          <w:rFonts w:ascii="Times New Roman" w:hAnsi="Times New Roman" w:cs="Times New Roman"/>
          <w:sz w:val="24"/>
          <w:szCs w:val="24"/>
        </w:rPr>
        <w:t>срок предоставления муниципальной услуги;</w:t>
      </w:r>
    </w:p>
    <w:p w:rsidR="00D534D2" w:rsidRPr="00A71967" w:rsidRDefault="00D534D2" w:rsidP="00D534D2">
      <w:pPr>
        <w:shd w:val="clear" w:color="auto" w:fill="FFFFFF"/>
        <w:tabs>
          <w:tab w:val="left" w:pos="1219"/>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г)</w:t>
      </w:r>
      <w:r w:rsidRPr="00A71967">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534D2" w:rsidRPr="00A71967" w:rsidRDefault="00D534D2" w:rsidP="00D534D2">
      <w:pPr>
        <w:shd w:val="clear" w:color="auto" w:fill="FFFFFF"/>
        <w:tabs>
          <w:tab w:val="left" w:pos="1440"/>
          <w:tab w:val="left" w:pos="8453"/>
        </w:tabs>
        <w:spacing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5"/>
          <w:sz w:val="24"/>
          <w:szCs w:val="24"/>
        </w:rPr>
        <w:t>д</w:t>
      </w:r>
      <w:proofErr w:type="spellEnd"/>
      <w:r w:rsidRPr="00A71967">
        <w:rPr>
          <w:rFonts w:ascii="Times New Roman" w:hAnsi="Times New Roman" w:cs="Times New Roman"/>
          <w:spacing w:val="-5"/>
          <w:sz w:val="24"/>
          <w:szCs w:val="24"/>
        </w:rPr>
        <w:t>)</w:t>
      </w:r>
      <w:r w:rsidRPr="00A71967">
        <w:rPr>
          <w:rFonts w:ascii="Times New Roman" w:hAnsi="Times New Roman" w:cs="Times New Roman"/>
          <w:sz w:val="24"/>
          <w:szCs w:val="24"/>
        </w:rPr>
        <w:t> </w:t>
      </w:r>
      <w:r w:rsidRPr="00A71967">
        <w:rPr>
          <w:rFonts w:ascii="Times New Roman" w:hAnsi="Times New Roman" w:cs="Times New Roman"/>
          <w:spacing w:val="-1"/>
          <w:sz w:val="24"/>
          <w:szCs w:val="24"/>
        </w:rPr>
        <w:t xml:space="preserve">размер государственной пошлины, взимаемой за </w:t>
      </w:r>
      <w:r w:rsidRPr="00A71967">
        <w:rPr>
          <w:rFonts w:ascii="Times New Roman" w:hAnsi="Times New Roman" w:cs="Times New Roman"/>
          <w:spacing w:val="-2"/>
          <w:sz w:val="24"/>
          <w:szCs w:val="24"/>
        </w:rPr>
        <w:t xml:space="preserve">предоставление </w:t>
      </w:r>
      <w:r w:rsidRPr="00A71967">
        <w:rPr>
          <w:rFonts w:ascii="Times New Roman" w:hAnsi="Times New Roman" w:cs="Times New Roman"/>
          <w:sz w:val="24"/>
          <w:szCs w:val="24"/>
        </w:rPr>
        <w:t>муниципальной услуги;</w:t>
      </w:r>
    </w:p>
    <w:p w:rsidR="00D534D2" w:rsidRPr="00A71967" w:rsidRDefault="00D534D2" w:rsidP="00D534D2">
      <w:pPr>
        <w:shd w:val="clear" w:color="auto" w:fill="FFFFFF"/>
        <w:tabs>
          <w:tab w:val="left" w:pos="99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D534D2" w:rsidRPr="00A71967" w:rsidRDefault="00D534D2" w:rsidP="00D534D2">
      <w:pPr>
        <w:pStyle w:val="aa"/>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D534D2" w:rsidRPr="00A71967" w:rsidRDefault="00D534D2" w:rsidP="00D534D2">
      <w:pPr>
        <w:shd w:val="clear" w:color="auto" w:fill="FFFFFF"/>
        <w:spacing w:before="38"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1"/>
          <w:sz w:val="24"/>
          <w:szCs w:val="24"/>
        </w:rPr>
        <w:t>з</w:t>
      </w:r>
      <w:proofErr w:type="spellEnd"/>
      <w:r w:rsidRPr="00A71967">
        <w:rPr>
          <w:rFonts w:ascii="Times New Roman" w:hAnsi="Times New Roman" w:cs="Times New Roman"/>
          <w:spacing w:val="-1"/>
          <w:sz w:val="24"/>
          <w:szCs w:val="24"/>
        </w:rPr>
        <w:t xml:space="preserve">) формы заявлений (уведомлений, сообщений), используемые при предоставлении </w:t>
      </w:r>
      <w:r w:rsidRPr="00A71967">
        <w:rPr>
          <w:rFonts w:ascii="Times New Roman" w:hAnsi="Times New Roman" w:cs="Times New Roman"/>
          <w:sz w:val="24"/>
          <w:szCs w:val="24"/>
        </w:rPr>
        <w:t>муниципальной услуги.</w:t>
      </w:r>
    </w:p>
    <w:p w:rsidR="00D534D2" w:rsidRPr="00A71967" w:rsidRDefault="00D534D2" w:rsidP="00D534D2">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Информация на Едином портале государственных и муниципальных услуг (функций) о порядке и сроках предоставления услуги на основании сведений, </w:t>
      </w:r>
      <w:r w:rsidRPr="00A71967">
        <w:rPr>
          <w:rFonts w:ascii="Times New Roman" w:hAnsi="Times New Roman" w:cs="Times New Roman"/>
          <w:sz w:val="24"/>
          <w:szCs w:val="24"/>
        </w:rPr>
        <w:lastRenderedPageBreak/>
        <w:t>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D534D2" w:rsidRPr="00A71967" w:rsidRDefault="00D534D2" w:rsidP="00D534D2">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71967">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A71967">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534D2" w:rsidRPr="00A71967" w:rsidRDefault="00D534D2" w:rsidP="00D534D2">
      <w:pPr>
        <w:shd w:val="clear" w:color="auto" w:fill="FFFFFF"/>
        <w:spacing w:after="0" w:line="240" w:lineRule="auto"/>
        <w:ind w:firstLine="567"/>
        <w:jc w:val="both"/>
        <w:rPr>
          <w:rFonts w:ascii="Times New Roman" w:eastAsia="Calibri" w:hAnsi="Times New Roman" w:cs="Times New Roman"/>
          <w:sz w:val="24"/>
          <w:szCs w:val="24"/>
          <w:lang w:eastAsia="en-US"/>
        </w:rPr>
      </w:pPr>
      <w:r w:rsidRPr="00A71967">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E22B58" w:rsidRPr="00375234" w:rsidRDefault="00E22B58" w:rsidP="00D534D2">
      <w:pPr>
        <w:autoSpaceDE w:val="0"/>
        <w:autoSpaceDN w:val="0"/>
        <w:adjustRightInd w:val="0"/>
        <w:spacing w:after="0" w:line="240" w:lineRule="auto"/>
        <w:ind w:firstLine="567"/>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375234">
        <w:rPr>
          <w:rFonts w:ascii="Times New Roman" w:eastAsia="Calibri" w:hAnsi="Times New Roman" w:cs="Times New Roman"/>
          <w:b/>
          <w:sz w:val="24"/>
          <w:szCs w:val="24"/>
        </w:rPr>
        <w:t xml:space="preserve">II. Стандарт предоставления </w:t>
      </w:r>
      <w:r w:rsidRPr="00375234">
        <w:rPr>
          <w:rFonts w:ascii="Times New Roman" w:hAnsi="Times New Roman" w:cs="Times New Roman"/>
          <w:b/>
          <w:sz w:val="24"/>
          <w:szCs w:val="24"/>
        </w:rPr>
        <w:t>муниципальной</w:t>
      </w:r>
      <w:r w:rsidRPr="00375234">
        <w:rPr>
          <w:rFonts w:ascii="Times New Roman" w:eastAsia="Calibri" w:hAnsi="Times New Roman" w:cs="Times New Roman"/>
          <w:b/>
          <w:sz w:val="24"/>
          <w:szCs w:val="24"/>
        </w:rPr>
        <w:t xml:space="preserve"> услуги</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41" w:name="Par98"/>
      <w:bookmarkEnd w:id="41"/>
      <w:r w:rsidRPr="00375234">
        <w:rPr>
          <w:rFonts w:ascii="Times New Roman" w:eastAsia="Calibri" w:hAnsi="Times New Roman" w:cs="Times New Roman"/>
          <w:b/>
          <w:sz w:val="24"/>
          <w:szCs w:val="24"/>
        </w:rPr>
        <w:t xml:space="preserve">Наименование </w:t>
      </w:r>
      <w:r w:rsidRPr="00375234">
        <w:rPr>
          <w:rFonts w:ascii="Times New Roman" w:hAnsi="Times New Roman" w:cs="Times New Roman"/>
          <w:b/>
          <w:sz w:val="24"/>
          <w:szCs w:val="24"/>
        </w:rPr>
        <w:t>муниципальной</w:t>
      </w:r>
      <w:r w:rsidRPr="00375234">
        <w:rPr>
          <w:rFonts w:ascii="Times New Roman" w:eastAsia="Calibri" w:hAnsi="Times New Roman" w:cs="Times New Roman"/>
          <w:b/>
          <w:sz w:val="24"/>
          <w:szCs w:val="24"/>
        </w:rPr>
        <w:t xml:space="preserve"> услуги</w:t>
      </w:r>
      <w:bookmarkStart w:id="42" w:name="Par100"/>
      <w:bookmarkEnd w:id="42"/>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xml:space="preserve">2.1. Наименование </w:t>
      </w:r>
      <w:r w:rsidRPr="00375234">
        <w:rPr>
          <w:rFonts w:ascii="Times New Roman" w:hAnsi="Times New Roman" w:cs="Times New Roman"/>
          <w:sz w:val="24"/>
          <w:szCs w:val="24"/>
        </w:rPr>
        <w:t>муниципальной</w:t>
      </w:r>
      <w:r w:rsidRPr="00375234">
        <w:rPr>
          <w:rFonts w:ascii="Times New Roman" w:eastAsia="Calibri" w:hAnsi="Times New Roman" w:cs="Times New Roman"/>
          <w:sz w:val="24"/>
          <w:szCs w:val="24"/>
        </w:rPr>
        <w:t xml:space="preserve"> услуги: «</w:t>
      </w:r>
      <w:r w:rsidRPr="00375234">
        <w:rPr>
          <w:rFonts w:ascii="Times New Roman" w:hAnsi="Times New Roman" w:cs="Times New Roman"/>
          <w:sz w:val="24"/>
          <w:szCs w:val="24"/>
        </w:rPr>
        <w:t>Предоставление в аренду земельных участков, находящихся в собственности муниципального образования, без проведения торгов</w:t>
      </w:r>
      <w:r w:rsidRPr="00375234">
        <w:rPr>
          <w:rFonts w:ascii="Times New Roman" w:eastAsia="Calibri" w:hAnsi="Times New Roman" w:cs="Times New Roman"/>
          <w:sz w:val="24"/>
          <w:szCs w:val="24"/>
        </w:rPr>
        <w:t>».</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43" w:name="Par102"/>
      <w:bookmarkEnd w:id="43"/>
      <w:r w:rsidRPr="00375234">
        <w:rPr>
          <w:rFonts w:ascii="Times New Roman" w:hAnsi="Times New Roman" w:cs="Times New Roman"/>
          <w:b/>
          <w:sz w:val="24"/>
          <w:szCs w:val="24"/>
        </w:rPr>
        <w:t>Наименование органа, предоставляющего муниципальную услугу</w:t>
      </w: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2.2. Предоставление муниципальной услуги осуществляется </w:t>
      </w:r>
      <w:r w:rsidR="00286692">
        <w:rPr>
          <w:rFonts w:ascii="Times New Roman" w:hAnsi="Times New Roman" w:cs="Times New Roman"/>
          <w:sz w:val="24"/>
          <w:szCs w:val="24"/>
        </w:rPr>
        <w:t>а</w:t>
      </w:r>
      <w:r w:rsidRPr="00375234">
        <w:rPr>
          <w:rFonts w:ascii="Times New Roman" w:hAnsi="Times New Roman" w:cs="Times New Roman"/>
          <w:sz w:val="24"/>
          <w:szCs w:val="24"/>
        </w:rPr>
        <w:t xml:space="preserve">дминистрацией сельского поселения «Куниб». </w:t>
      </w:r>
    </w:p>
    <w:p w:rsidR="00E22B58" w:rsidRPr="00375234" w:rsidRDefault="00286692" w:rsidP="00375234">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2.2.1. </w:t>
      </w:r>
      <w:r w:rsidR="00E22B58" w:rsidRPr="00375234">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286692" w:rsidRPr="006B1E5E" w:rsidRDefault="00286692" w:rsidP="002866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286692" w:rsidRDefault="00286692" w:rsidP="0028669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E22B58" w:rsidRPr="00375234" w:rsidRDefault="00E22B58" w:rsidP="0037523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t>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ЕГРН) о правах на земельный участок, о правах на объект недвижимости.</w:t>
      </w:r>
    </w:p>
    <w:p w:rsidR="00286692" w:rsidRPr="006B1E5E" w:rsidRDefault="00286692" w:rsidP="00286692">
      <w:pPr>
        <w:pStyle w:val="ConsPlusNormal"/>
        <w:ind w:firstLine="567"/>
        <w:jc w:val="both"/>
        <w:rPr>
          <w:rFonts w:ascii="Times New Roman" w:hAnsi="Times New Roman" w:cs="Times New Roman"/>
          <w:sz w:val="24"/>
          <w:szCs w:val="24"/>
        </w:rPr>
      </w:pPr>
      <w:r w:rsidRPr="006B1E5E">
        <w:rPr>
          <w:rFonts w:ascii="Times New Roman" w:eastAsia="Calibri" w:hAnsi="Times New Roman" w:cs="Times New Roman"/>
          <w:sz w:val="24"/>
          <w:szCs w:val="24"/>
          <w:lang w:eastAsia="en-US"/>
        </w:rPr>
        <w:t>2.2.2. П</w:t>
      </w:r>
      <w:r w:rsidRPr="006B1E5E">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286692" w:rsidRPr="006B1E5E" w:rsidRDefault="00286692" w:rsidP="00286692">
      <w:pPr>
        <w:pStyle w:val="ConsPlusNormal"/>
        <w:ind w:right="-143" w:firstLine="540"/>
        <w:jc w:val="both"/>
        <w:rPr>
          <w:rFonts w:ascii="Times New Roman" w:hAnsi="Times New Roman" w:cs="Times New Roman"/>
          <w:sz w:val="24"/>
          <w:szCs w:val="24"/>
        </w:rPr>
      </w:pPr>
      <w:r w:rsidRPr="006B1E5E">
        <w:rPr>
          <w:rFonts w:ascii="Times New Roman" w:hAnsi="Times New Roman" w:cs="Times New Roman"/>
          <w:sz w:val="24"/>
          <w:szCs w:val="24"/>
        </w:rPr>
        <w:t>2.2.3. При предоставлении муниципальной услуги запрещается требовать от заявителя:</w:t>
      </w:r>
    </w:p>
    <w:p w:rsidR="00286692" w:rsidRPr="006B1E5E" w:rsidRDefault="00286692" w:rsidP="00286692">
      <w:pPr>
        <w:pStyle w:val="ConsPlusNormal"/>
        <w:ind w:right="-143" w:firstLine="540"/>
        <w:jc w:val="both"/>
        <w:rPr>
          <w:rFonts w:ascii="Times New Roman" w:hAnsi="Times New Roman" w:cs="Times New Roman"/>
          <w:color w:val="000000"/>
          <w:sz w:val="24"/>
          <w:szCs w:val="24"/>
        </w:rPr>
      </w:pPr>
      <w:proofErr w:type="gramStart"/>
      <w:r w:rsidRPr="006B1E5E">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1" w:history="1">
        <w:r w:rsidRPr="006B1E5E">
          <w:rPr>
            <w:rFonts w:ascii="Times New Roman" w:hAnsi="Times New Roman" w:cs="Times New Roman"/>
            <w:sz w:val="24"/>
            <w:szCs w:val="24"/>
          </w:rPr>
          <w:t>части 1 статьи 9</w:t>
        </w:r>
      </w:hyperlink>
      <w:r w:rsidRPr="006B1E5E">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roofErr w:type="gramEnd"/>
    </w:p>
    <w:p w:rsidR="00E22B58" w:rsidRPr="00375234" w:rsidRDefault="00E22B58" w:rsidP="00375234">
      <w:pPr>
        <w:autoSpaceDE w:val="0"/>
        <w:autoSpaceDN w:val="0"/>
        <w:adjustRightInd w:val="0"/>
        <w:spacing w:after="0" w:line="240" w:lineRule="auto"/>
        <w:ind w:firstLine="567"/>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44" w:name="Par108"/>
      <w:bookmarkEnd w:id="44"/>
      <w:r w:rsidRPr="00375234">
        <w:rPr>
          <w:rFonts w:ascii="Times New Roman" w:hAnsi="Times New Roman" w:cs="Times New Roman"/>
          <w:b/>
          <w:sz w:val="24"/>
          <w:szCs w:val="24"/>
        </w:rPr>
        <w:t>Описание результата предоставления муниципальной услуги</w:t>
      </w: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2.3. Результатом предоставления муниципальной услуги является: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 xml:space="preserve">1) решение о предоставлении </w:t>
      </w:r>
      <w:r w:rsidRPr="00375234">
        <w:rPr>
          <w:rFonts w:ascii="Times New Roman" w:hAnsi="Times New Roman" w:cs="Times New Roman"/>
          <w:bCs/>
          <w:sz w:val="24"/>
          <w:szCs w:val="24"/>
        </w:rPr>
        <w:t xml:space="preserve">в аренду земельных участков, находящихся в собственности муниципального образования, без проведения торгов </w:t>
      </w:r>
      <w:r w:rsidRPr="00375234">
        <w:rPr>
          <w:rFonts w:ascii="Times New Roman" w:hAnsi="Times New Roman" w:cs="Times New Roman"/>
          <w:sz w:val="24"/>
          <w:szCs w:val="24"/>
        </w:rPr>
        <w:t xml:space="preserve">и заключение договора аренды (далее – решение о предоставлении муниципальной услуги), </w:t>
      </w:r>
      <w:r w:rsidRPr="00375234">
        <w:rPr>
          <w:rFonts w:ascii="Times New Roman" w:hAnsi="Times New Roman" w:cs="Times New Roman"/>
          <w:sz w:val="24"/>
          <w:szCs w:val="24"/>
        </w:rPr>
        <w:lastRenderedPageBreak/>
        <w:t>уведомление о предоставлении муниципальной услуги;</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2) решение об отказе в предоставлении </w:t>
      </w:r>
      <w:r w:rsidRPr="00375234">
        <w:rPr>
          <w:rFonts w:ascii="Times New Roman" w:hAnsi="Times New Roman" w:cs="Times New Roman"/>
          <w:bCs/>
          <w:sz w:val="24"/>
          <w:szCs w:val="24"/>
        </w:rPr>
        <w:t xml:space="preserve">в аренду земельных участков, находящихся в собственности муниципального образования, без проведения торгов </w:t>
      </w:r>
      <w:r w:rsidRPr="00375234">
        <w:rPr>
          <w:rFonts w:ascii="Times New Roman" w:hAnsi="Times New Roman" w:cs="Times New Roman"/>
          <w:sz w:val="24"/>
          <w:szCs w:val="24"/>
        </w:rPr>
        <w:t>(далее – решение об отказе в предоставлении муниципальной услуги); уведомление об отказе в предоставлении муниципальной услуги.</w:t>
      </w:r>
      <w:r w:rsidR="00D004A9">
        <w:rPr>
          <w:rFonts w:ascii="Times New Roman" w:hAnsi="Times New Roman" w:cs="Times New Roman"/>
          <w:sz w:val="24"/>
          <w:szCs w:val="24"/>
        </w:rPr>
        <w:t xml:space="preserve"> </w:t>
      </w:r>
      <w:r w:rsidRPr="00375234">
        <w:rPr>
          <w:rFonts w:ascii="Times New Roman" w:hAnsi="Times New Roman" w:cs="Times New Roman"/>
          <w:sz w:val="24"/>
          <w:szCs w:val="24"/>
        </w:rPr>
        <w:t>В указанном решении должны быть указаны все основания отказа.</w:t>
      </w:r>
    </w:p>
    <w:p w:rsidR="00D004A9" w:rsidRPr="00734434" w:rsidRDefault="00D004A9" w:rsidP="00D004A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D004A9" w:rsidRPr="00734434" w:rsidRDefault="00D004A9" w:rsidP="00D004A9">
      <w:pPr>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D004A9" w:rsidRPr="00734434" w:rsidRDefault="00D004A9" w:rsidP="00D004A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 лично в Органе или посредством  почтового  отправления,  в случае подачи запроса в Органе.</w:t>
      </w:r>
    </w:p>
    <w:p w:rsidR="00E22B58" w:rsidRPr="00375234" w:rsidRDefault="00E22B58" w:rsidP="00D004A9">
      <w:pPr>
        <w:widowControl w:val="0"/>
        <w:tabs>
          <w:tab w:val="left" w:pos="1260"/>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45" w:name="Par112"/>
      <w:bookmarkEnd w:id="45"/>
      <w:r w:rsidRPr="00375234">
        <w:rPr>
          <w:rFonts w:ascii="Times New Roman" w:eastAsia="Calibri" w:hAnsi="Times New Roman" w:cs="Times New Roman"/>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375234">
        <w:rPr>
          <w:rFonts w:ascii="Times New Roman" w:hAnsi="Times New Roman" w:cs="Times New Roman"/>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eastAsia="Calibri" w:hAnsi="Times New Roman" w:cs="Times New Roman"/>
          <w:sz w:val="24"/>
          <w:szCs w:val="24"/>
        </w:rPr>
        <w:t xml:space="preserve">2.4. </w:t>
      </w:r>
      <w:bookmarkStart w:id="46" w:name="Par123"/>
      <w:bookmarkEnd w:id="46"/>
      <w:r w:rsidRPr="00375234">
        <w:rPr>
          <w:rFonts w:ascii="Times New Roman" w:hAnsi="Times New Roman" w:cs="Times New Roman"/>
          <w:sz w:val="24"/>
          <w:szCs w:val="24"/>
        </w:rPr>
        <w:t>Общий срок предоставления муниципальной услуги составляет 30 календарных дней, исчисляемого со дня поступления заявления с документами, необходимыми для предоставления муниципальной услуги.</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Срок возврата заявителю заявления о предоставлении земельного участка (с указанием причин возврата), если оно не соответствует по</w:t>
      </w:r>
      <w:r w:rsidR="00710138">
        <w:rPr>
          <w:rFonts w:ascii="Times New Roman" w:hAnsi="Times New Roman" w:cs="Times New Roman"/>
          <w:sz w:val="24"/>
          <w:szCs w:val="24"/>
        </w:rPr>
        <w:t>ложениям пункта 2.6 настоящего А</w:t>
      </w:r>
      <w:r w:rsidRPr="00375234">
        <w:rPr>
          <w:rFonts w:ascii="Times New Roman" w:hAnsi="Times New Roman" w:cs="Times New Roman"/>
          <w:sz w:val="24"/>
          <w:szCs w:val="24"/>
        </w:rPr>
        <w:t xml:space="preserve">дминистративного регламента, а также, если подано в иной уполномоченный орган, или к заявлению о предоставлении государственной услуги не приложены документы, указанные в подпунктах пунктах 2.6.1 настоящего </w:t>
      </w:r>
      <w:r w:rsidR="00710138">
        <w:rPr>
          <w:rFonts w:ascii="Times New Roman" w:hAnsi="Times New Roman" w:cs="Times New Roman"/>
          <w:sz w:val="24"/>
          <w:szCs w:val="24"/>
        </w:rPr>
        <w:t>А</w:t>
      </w:r>
      <w:r w:rsidRPr="00375234">
        <w:rPr>
          <w:rFonts w:ascii="Times New Roman" w:hAnsi="Times New Roman" w:cs="Times New Roman"/>
          <w:sz w:val="24"/>
          <w:szCs w:val="24"/>
        </w:rPr>
        <w:t xml:space="preserve">дминистративного регламента – в течение </w:t>
      </w:r>
      <w:r w:rsidR="00710138">
        <w:rPr>
          <w:rFonts w:ascii="Times New Roman" w:hAnsi="Times New Roman" w:cs="Times New Roman"/>
          <w:sz w:val="24"/>
          <w:szCs w:val="24"/>
        </w:rPr>
        <w:t>10 календарных</w:t>
      </w:r>
      <w:r w:rsidRPr="00375234">
        <w:rPr>
          <w:rFonts w:ascii="Times New Roman" w:hAnsi="Times New Roman" w:cs="Times New Roman"/>
          <w:sz w:val="24"/>
          <w:szCs w:val="24"/>
        </w:rPr>
        <w:t xml:space="preserve"> дней со дня поступления заявления о предоставлении земельного</w:t>
      </w:r>
      <w:proofErr w:type="gramEnd"/>
      <w:r w:rsidRPr="00375234">
        <w:rPr>
          <w:rFonts w:ascii="Times New Roman" w:hAnsi="Times New Roman" w:cs="Times New Roman"/>
          <w:sz w:val="24"/>
          <w:szCs w:val="24"/>
        </w:rPr>
        <w:t xml:space="preserve"> участка.</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Срок приостановления предоставления услуги законодательством Российской Федерации не предусмотрен.</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bCs/>
          <w:sz w:val="24"/>
          <w:szCs w:val="24"/>
        </w:rPr>
        <w:t xml:space="preserve">Срок выдачи (направления) документов, являющихся результатом предоставления муниципальной услуги </w:t>
      </w:r>
      <w:r w:rsidR="00710138" w:rsidRPr="00D61DCB">
        <w:rPr>
          <w:rFonts w:ascii="Times New Roman" w:hAnsi="Times New Roman" w:cs="Times New Roman"/>
          <w:bCs/>
          <w:sz w:val="24"/>
          <w:szCs w:val="24"/>
        </w:rPr>
        <w:t xml:space="preserve">1 </w:t>
      </w:r>
      <w:r w:rsidR="00710138">
        <w:rPr>
          <w:rFonts w:ascii="Times New Roman" w:hAnsi="Times New Roman" w:cs="Times New Roman"/>
          <w:bCs/>
          <w:sz w:val="24"/>
          <w:szCs w:val="24"/>
        </w:rPr>
        <w:t>рабочий</w:t>
      </w:r>
      <w:r w:rsidR="00710138" w:rsidRPr="00D61DCB">
        <w:rPr>
          <w:rFonts w:ascii="Times New Roman" w:hAnsi="Times New Roman" w:cs="Times New Roman"/>
          <w:bCs/>
          <w:sz w:val="24"/>
          <w:szCs w:val="24"/>
        </w:rPr>
        <w:t xml:space="preserve"> день</w:t>
      </w:r>
      <w:r w:rsidR="00710138" w:rsidRPr="00375234">
        <w:rPr>
          <w:rFonts w:ascii="Times New Roman" w:hAnsi="Times New Roman" w:cs="Times New Roman"/>
          <w:bCs/>
          <w:sz w:val="24"/>
          <w:szCs w:val="24"/>
        </w:rPr>
        <w:t xml:space="preserve"> </w:t>
      </w:r>
      <w:r w:rsidRPr="00375234">
        <w:rPr>
          <w:rFonts w:ascii="Times New Roman" w:hAnsi="Times New Roman" w:cs="Times New Roman"/>
          <w:bCs/>
          <w:sz w:val="24"/>
          <w:szCs w:val="24"/>
        </w:rPr>
        <w:t>со дня принятия решения о предоставлении (решения об отказе в предоставлении) муниципальной услуги</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E22B58" w:rsidRPr="00375234" w:rsidRDefault="00E22B58" w:rsidP="00375234">
      <w:pPr>
        <w:widowControl w:val="0"/>
        <w:autoSpaceDE w:val="0"/>
        <w:autoSpaceDN w:val="0"/>
        <w:adjustRightInd w:val="0"/>
        <w:spacing w:after="0" w:line="240" w:lineRule="auto"/>
        <w:ind w:firstLine="567"/>
        <w:jc w:val="both"/>
        <w:rPr>
          <w:rFonts w:ascii="Times New Roman" w:eastAsia="Calibri" w:hAnsi="Times New Roman" w:cs="Times New Roman"/>
          <w:b/>
          <w:sz w:val="24"/>
          <w:szCs w:val="24"/>
        </w:rPr>
      </w:pPr>
    </w:p>
    <w:p w:rsidR="00155111" w:rsidRPr="00832584" w:rsidRDefault="00155111" w:rsidP="00155111">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832584">
        <w:rPr>
          <w:rFonts w:ascii="Times New Roman" w:hAnsi="Times New Roman" w:cs="Times New Roman"/>
          <w:b/>
          <w:sz w:val="24"/>
          <w:szCs w:val="24"/>
        </w:rPr>
        <w:t>Правовые основания для предоставления муниципальной услуги</w:t>
      </w:r>
    </w:p>
    <w:p w:rsidR="00155111" w:rsidRPr="00832584" w:rsidRDefault="00155111" w:rsidP="00155111">
      <w:pPr>
        <w:widowControl w:val="0"/>
        <w:autoSpaceDE w:val="0"/>
        <w:autoSpaceDN w:val="0"/>
        <w:adjustRightInd w:val="0"/>
        <w:spacing w:after="0" w:line="240" w:lineRule="auto"/>
        <w:ind w:firstLine="567"/>
        <w:jc w:val="center"/>
        <w:rPr>
          <w:rFonts w:ascii="Times New Roman" w:hAnsi="Times New Roman" w:cs="Times New Roman"/>
          <w:sz w:val="24"/>
          <w:szCs w:val="24"/>
        </w:rPr>
      </w:pPr>
    </w:p>
    <w:p w:rsidR="00155111" w:rsidRPr="00832584" w:rsidRDefault="00155111" w:rsidP="00155111">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32584">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832584">
        <w:rPr>
          <w:rFonts w:ascii="Times New Roman" w:hAnsi="Times New Roman" w:cs="Times New Roman"/>
          <w:sz w:val="24"/>
          <w:szCs w:val="24"/>
        </w:rPr>
        <w:t>(</w:t>
      </w:r>
      <w:proofErr w:type="spellStart"/>
      <w:r w:rsidRPr="00832584">
        <w:rPr>
          <w:rFonts w:ascii="Times New Roman" w:hAnsi="Times New Roman" w:cs="Times New Roman"/>
          <w:sz w:val="24"/>
          <w:szCs w:val="24"/>
        </w:rPr>
        <w:t>куниб</w:t>
      </w:r>
      <w:proofErr w:type="gramStart"/>
      <w:r w:rsidRPr="00832584">
        <w:rPr>
          <w:rFonts w:ascii="Times New Roman" w:hAnsi="Times New Roman" w:cs="Times New Roman"/>
          <w:sz w:val="24"/>
          <w:szCs w:val="24"/>
        </w:rPr>
        <w:t>.с</w:t>
      </w:r>
      <w:proofErr w:type="gramEnd"/>
      <w:r w:rsidRPr="00832584">
        <w:rPr>
          <w:rFonts w:ascii="Times New Roman" w:hAnsi="Times New Roman" w:cs="Times New Roman"/>
          <w:sz w:val="24"/>
          <w:szCs w:val="24"/>
        </w:rPr>
        <w:t>ысола-адм.рф</w:t>
      </w:r>
      <w:proofErr w:type="spellEnd"/>
      <w:r w:rsidRPr="00832584">
        <w:rPr>
          <w:rFonts w:ascii="Times New Roman" w:hAnsi="Times New Roman" w:cs="Times New Roman"/>
          <w:sz w:val="24"/>
          <w:szCs w:val="24"/>
        </w:rPr>
        <w:t>)</w:t>
      </w:r>
      <w:r w:rsidRPr="00832584">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22B58" w:rsidRPr="00375234" w:rsidRDefault="00E22B58" w:rsidP="00375234">
      <w:pPr>
        <w:autoSpaceDE w:val="0"/>
        <w:autoSpaceDN w:val="0"/>
        <w:adjustRightInd w:val="0"/>
        <w:spacing w:after="0" w:line="240" w:lineRule="auto"/>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375234">
        <w:rPr>
          <w:rFonts w:ascii="Times New Roman" w:eastAsia="Calibri" w:hAnsi="Times New Roman" w:cs="Times New Roman"/>
          <w:b/>
          <w:bCs/>
          <w:sz w:val="24"/>
          <w:szCs w:val="24"/>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E22B58" w:rsidRPr="00375234" w:rsidRDefault="00E22B58" w:rsidP="00375234">
      <w:pPr>
        <w:pStyle w:val="ConsPlusNormal"/>
        <w:ind w:firstLine="708"/>
        <w:jc w:val="both"/>
        <w:rPr>
          <w:rFonts w:ascii="Times New Roman" w:hAnsi="Times New Roman" w:cs="Times New Roman"/>
          <w:sz w:val="24"/>
          <w:szCs w:val="24"/>
        </w:rPr>
      </w:pPr>
      <w:bookmarkStart w:id="47" w:name="Par147"/>
      <w:bookmarkEnd w:id="47"/>
      <w:r w:rsidRPr="00375234">
        <w:rPr>
          <w:rFonts w:ascii="Times New Roman" w:hAnsi="Times New Roman" w:cs="Times New Roman"/>
          <w:sz w:val="24"/>
          <w:szCs w:val="24"/>
        </w:rPr>
        <w:t xml:space="preserve">2.6. Для получения муниципальной услуги заявителем самостоятельно предоставляется в Орган запрос (заявление) о предоставлении муниципальной услуги (по формам согласно приложению 1 (для физических лиц, индивидуальных предпринимателей), приложению 2 (для юридических лиц) к настоящему Административному регламенту). </w:t>
      </w:r>
    </w:p>
    <w:p w:rsidR="00E22B58" w:rsidRPr="00375234" w:rsidRDefault="00E22B58" w:rsidP="00375234">
      <w:pPr>
        <w:pStyle w:val="ConsPlusNormal"/>
        <w:ind w:firstLine="709"/>
        <w:jc w:val="both"/>
        <w:rPr>
          <w:rFonts w:ascii="Times New Roman" w:hAnsi="Times New Roman" w:cs="Times New Roman"/>
          <w:sz w:val="24"/>
          <w:szCs w:val="24"/>
        </w:rPr>
      </w:pPr>
      <w:r w:rsidRPr="00375234">
        <w:rPr>
          <w:rFonts w:ascii="Times New Roman" w:hAnsi="Times New Roman" w:cs="Times New Roman"/>
          <w:sz w:val="24"/>
          <w:szCs w:val="24"/>
        </w:rPr>
        <w:t>В запросе  о предоставлении муниципальной услуги указываются:</w:t>
      </w:r>
    </w:p>
    <w:p w:rsidR="00E22B58" w:rsidRPr="00375234" w:rsidRDefault="00E22B58" w:rsidP="0037523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375234">
        <w:rPr>
          <w:rFonts w:ascii="Times New Roman" w:hAnsi="Times New Roman" w:cs="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
    <w:p w:rsidR="00E22B58" w:rsidRPr="00375234" w:rsidRDefault="00E22B58" w:rsidP="0037523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375234">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22B58" w:rsidRPr="00375234" w:rsidRDefault="00E22B58" w:rsidP="0037523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375234">
        <w:rPr>
          <w:rFonts w:ascii="Times New Roman" w:hAnsi="Times New Roman" w:cs="Times New Roman"/>
          <w:sz w:val="24"/>
          <w:szCs w:val="24"/>
        </w:rPr>
        <w:t>3) кадастровый номер испрашиваемого земельного участка;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4) основание предоставления земельного участка без проведения торгов из числа </w:t>
      </w:r>
      <w:r w:rsidRPr="004C5441">
        <w:rPr>
          <w:rFonts w:ascii="Times New Roman" w:hAnsi="Times New Roman" w:cs="Times New Roman"/>
          <w:sz w:val="24"/>
          <w:szCs w:val="24"/>
        </w:rPr>
        <w:t xml:space="preserve">предусмотренных </w:t>
      </w:r>
      <w:hyperlink r:id="rId32" w:history="1">
        <w:r w:rsidRPr="004C5441">
          <w:rPr>
            <w:rStyle w:val="a7"/>
            <w:rFonts w:ascii="Times New Roman" w:hAnsi="Times New Roman" w:cs="Times New Roman"/>
            <w:color w:val="auto"/>
            <w:sz w:val="24"/>
            <w:szCs w:val="24"/>
            <w:u w:val="none"/>
          </w:rPr>
          <w:t>статьей 39.5</w:t>
        </w:r>
      </w:hyperlink>
      <w:r w:rsidRPr="00375234">
        <w:rPr>
          <w:rFonts w:ascii="Times New Roman" w:hAnsi="Times New Roman" w:cs="Times New Roman"/>
          <w:sz w:val="24"/>
          <w:szCs w:val="24"/>
        </w:rPr>
        <w:t xml:space="preserve"> Земельного кодекса Российской Федерации оснований;</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7) цель использования земельного участка;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E22B58" w:rsidRPr="00375234" w:rsidRDefault="00E22B58" w:rsidP="0037523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375234">
        <w:rPr>
          <w:rFonts w:ascii="Times New Roman" w:hAnsi="Times New Roman" w:cs="Times New Roman"/>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22B58" w:rsidRPr="00375234" w:rsidRDefault="00E22B58" w:rsidP="0037523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375234">
        <w:rPr>
          <w:rFonts w:ascii="Times New Roman" w:hAnsi="Times New Roman" w:cs="Times New Roman"/>
          <w:sz w:val="24"/>
          <w:szCs w:val="24"/>
        </w:rPr>
        <w:t>10) почтовый адрес и (или) адрес электронной почты для связи с заявителем.</w:t>
      </w:r>
    </w:p>
    <w:p w:rsidR="00E22B58" w:rsidRPr="00375234" w:rsidRDefault="00E22B58" w:rsidP="00375234">
      <w:pPr>
        <w:pStyle w:val="ConsPlusNormal"/>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К запросу прилагают также следующие документы в 1 экземпляре: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утвержденным 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 (указаны в пункт</w:t>
      </w:r>
      <w:r w:rsidR="004C5441">
        <w:rPr>
          <w:rFonts w:ascii="Times New Roman" w:hAnsi="Times New Roman" w:cs="Times New Roman"/>
          <w:sz w:val="24"/>
          <w:szCs w:val="24"/>
        </w:rPr>
        <w:t>е</w:t>
      </w:r>
      <w:r w:rsidRPr="00375234">
        <w:rPr>
          <w:rFonts w:ascii="Times New Roman" w:hAnsi="Times New Roman" w:cs="Times New Roman"/>
          <w:sz w:val="24"/>
          <w:szCs w:val="24"/>
        </w:rPr>
        <w:t xml:space="preserve"> </w:t>
      </w:r>
      <w:r w:rsidRPr="004C5441">
        <w:rPr>
          <w:rFonts w:ascii="Times New Roman" w:hAnsi="Times New Roman" w:cs="Times New Roman"/>
          <w:sz w:val="24"/>
          <w:szCs w:val="24"/>
        </w:rPr>
        <w:t>2.6.1 настоящего</w:t>
      </w:r>
      <w:r w:rsidRPr="00375234">
        <w:rPr>
          <w:rFonts w:ascii="Times New Roman" w:hAnsi="Times New Roman" w:cs="Times New Roman"/>
          <w:sz w:val="24"/>
          <w:szCs w:val="24"/>
        </w:rPr>
        <w:t xml:space="preserve"> </w:t>
      </w:r>
      <w:r w:rsidR="004C5441">
        <w:rPr>
          <w:rFonts w:ascii="Times New Roman" w:hAnsi="Times New Roman" w:cs="Times New Roman"/>
          <w:sz w:val="24"/>
          <w:szCs w:val="24"/>
        </w:rPr>
        <w:t>А</w:t>
      </w:r>
      <w:r w:rsidRPr="00375234">
        <w:rPr>
          <w:rFonts w:ascii="Times New Roman" w:hAnsi="Times New Roman" w:cs="Times New Roman"/>
          <w:sz w:val="24"/>
          <w:szCs w:val="24"/>
        </w:rPr>
        <w:t>дминистративного</w:t>
      </w:r>
      <w:proofErr w:type="gramEnd"/>
      <w:r w:rsidRPr="00375234">
        <w:rPr>
          <w:rFonts w:ascii="Times New Roman" w:hAnsi="Times New Roman" w:cs="Times New Roman"/>
          <w:sz w:val="24"/>
          <w:szCs w:val="24"/>
        </w:rPr>
        <w:t xml:space="preserve"> регламента);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lastRenderedPageBreak/>
        <w:t>2.6.1. Нижеуказанные категории заявителей дополнительно представляют следующие документы:</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1) Заявители, указанные в подпункте </w:t>
      </w:r>
      <w:r w:rsidR="004C5441">
        <w:rPr>
          <w:rFonts w:ascii="Times New Roman" w:hAnsi="Times New Roman" w:cs="Times New Roman"/>
          <w:sz w:val="24"/>
          <w:szCs w:val="24"/>
        </w:rPr>
        <w:t>7</w:t>
      </w:r>
      <w:r w:rsidRPr="00375234">
        <w:rPr>
          <w:rFonts w:ascii="Times New Roman" w:hAnsi="Times New Roman" w:cs="Times New Roman"/>
          <w:sz w:val="24"/>
          <w:szCs w:val="24"/>
        </w:rPr>
        <w:t xml:space="preserve"> пункта 1.2.1 настоящего Административного регламента: </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shd w:val="clear" w:color="auto" w:fill="FFFFFF"/>
        </w:rPr>
      </w:pPr>
      <w:r w:rsidRPr="00375234">
        <w:rPr>
          <w:rFonts w:ascii="Times New Roman" w:hAnsi="Times New Roman" w:cs="Times New Roman"/>
          <w:sz w:val="24"/>
          <w:szCs w:val="24"/>
        </w:rPr>
        <w:t>- договор, соглашение или иной документ, предусматривающий выполнение международных обязательств.</w:t>
      </w:r>
      <w:r w:rsidRPr="00375234">
        <w:rPr>
          <w:rFonts w:ascii="Times New Roman" w:hAnsi="Times New Roman" w:cs="Times New Roman"/>
          <w:color w:val="000000"/>
          <w:sz w:val="24"/>
          <w:szCs w:val="24"/>
          <w:shd w:val="clear" w:color="auto" w:fill="FFFFFF"/>
        </w:rPr>
        <w:t xml:space="preserve"> (Земельный участок, предназначенный для выполнения международных обязательств).</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color w:val="000000"/>
          <w:sz w:val="24"/>
          <w:szCs w:val="24"/>
          <w:shd w:val="clear" w:color="auto" w:fill="FFFFFF"/>
        </w:rPr>
        <w:t xml:space="preserve"> </w:t>
      </w:r>
      <w:r w:rsidRPr="00375234">
        <w:rPr>
          <w:rFonts w:ascii="Times New Roman" w:hAnsi="Times New Roman" w:cs="Times New Roman"/>
          <w:sz w:val="24"/>
          <w:szCs w:val="24"/>
        </w:rPr>
        <w:t xml:space="preserve">2) Заявители, указанные в подпункте </w:t>
      </w:r>
      <w:r w:rsidR="004C5441">
        <w:rPr>
          <w:rFonts w:ascii="Times New Roman" w:hAnsi="Times New Roman" w:cs="Times New Roman"/>
          <w:sz w:val="24"/>
          <w:szCs w:val="24"/>
        </w:rPr>
        <w:t>8</w:t>
      </w:r>
      <w:r w:rsidRPr="00375234">
        <w:rPr>
          <w:rFonts w:ascii="Times New Roman" w:hAnsi="Times New Roman" w:cs="Times New Roman"/>
          <w:sz w:val="24"/>
          <w:szCs w:val="24"/>
        </w:rPr>
        <w:t xml:space="preserve"> пункта 1.2.1 настоящего Административного регламента: </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д</w:t>
      </w:r>
      <w:r w:rsidRPr="00375234">
        <w:rPr>
          <w:rFonts w:ascii="Times New Roman" w:hAnsi="Times New Roman" w:cs="Times New Roman"/>
          <w:color w:val="000000"/>
          <w:sz w:val="24"/>
          <w:szCs w:val="24"/>
        </w:rPr>
        <w:t>оговор аренды исходного земельного участка, в случае </w:t>
      </w:r>
      <w:bookmarkStart w:id="48" w:name="l387"/>
      <w:bookmarkEnd w:id="48"/>
      <w:r w:rsidRPr="00375234">
        <w:rPr>
          <w:rFonts w:ascii="Times New Roman" w:hAnsi="Times New Roman" w:cs="Times New Roman"/>
          <w:color w:val="000000"/>
          <w:sz w:val="24"/>
          <w:szCs w:val="24"/>
        </w:rPr>
        <w:t>если такой договор </w:t>
      </w:r>
      <w:bookmarkStart w:id="49" w:name="l275"/>
      <w:bookmarkEnd w:id="49"/>
      <w:r w:rsidRPr="00375234">
        <w:rPr>
          <w:rFonts w:ascii="Times New Roman" w:hAnsi="Times New Roman" w:cs="Times New Roman"/>
          <w:color w:val="000000"/>
          <w:sz w:val="24"/>
          <w:szCs w:val="24"/>
        </w:rPr>
        <w:t>заключен до дня вступления в силу Федерального закона </w:t>
      </w:r>
      <w:hyperlink r:id="rId33" w:anchor="l0" w:tgtFrame="_blank" w:history="1">
        <w:r w:rsidRPr="00375234">
          <w:rPr>
            <w:rFonts w:ascii="Times New Roman" w:hAnsi="Times New Roman" w:cs="Times New Roman"/>
            <w:sz w:val="24"/>
            <w:szCs w:val="24"/>
          </w:rPr>
          <w:t>от 21.07.1997 N 122-ФЗ</w:t>
        </w:r>
      </w:hyperlink>
      <w:r w:rsidRPr="00375234">
        <w:rPr>
          <w:rFonts w:ascii="Times New Roman" w:hAnsi="Times New Roman" w:cs="Times New Roman"/>
          <w:color w:val="000000"/>
          <w:sz w:val="24"/>
          <w:szCs w:val="24"/>
        </w:rPr>
        <w:t> «О государственной регистрации прав на недвижимое имущество и сделок с ним» (если з</w:t>
      </w:r>
      <w:r w:rsidRPr="00375234">
        <w:rPr>
          <w:rFonts w:ascii="Times New Roman" w:hAnsi="Times New Roman" w:cs="Times New Roman"/>
          <w:color w:val="000000"/>
          <w:sz w:val="24"/>
          <w:szCs w:val="24"/>
          <w:shd w:val="clear" w:color="auto" w:fill="FFFFFF"/>
        </w:rPr>
        <w:t>емельный участок, образованный из земельного участка, находящегося в муниципальной собственности);</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shd w:val="clear" w:color="auto" w:fill="FFFFFF"/>
        </w:rPr>
      </w:pPr>
      <w:r w:rsidRPr="00375234">
        <w:rPr>
          <w:rFonts w:ascii="Times New Roman" w:hAnsi="Times New Roman" w:cs="Times New Roman"/>
          <w:color w:val="000000"/>
          <w:sz w:val="24"/>
          <w:szCs w:val="24"/>
        </w:rPr>
        <w:t>- договор о комплексном освоении территории (если з</w:t>
      </w:r>
      <w:r w:rsidRPr="00375234">
        <w:rPr>
          <w:rFonts w:ascii="Times New Roman" w:hAnsi="Times New Roman" w:cs="Times New Roman"/>
          <w:color w:val="000000"/>
          <w:sz w:val="24"/>
          <w:szCs w:val="24"/>
          <w:shd w:val="clear" w:color="auto" w:fill="FFFFFF"/>
        </w:rPr>
        <w:t>емельный участок, </w:t>
      </w:r>
      <w:bookmarkStart w:id="50" w:name="l276"/>
      <w:bookmarkEnd w:id="50"/>
      <w:r w:rsidRPr="00375234">
        <w:rPr>
          <w:rFonts w:ascii="Times New Roman" w:hAnsi="Times New Roman" w:cs="Times New Roman"/>
          <w:color w:val="000000"/>
          <w:sz w:val="24"/>
          <w:szCs w:val="24"/>
          <w:shd w:val="clear" w:color="auto" w:fill="FFFFFF"/>
        </w:rPr>
        <w:t>образованный из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3)  Заявители, указанные в подпунктах </w:t>
      </w:r>
      <w:r w:rsidR="004C5441">
        <w:rPr>
          <w:rFonts w:ascii="Times New Roman" w:hAnsi="Times New Roman" w:cs="Times New Roman"/>
          <w:sz w:val="24"/>
          <w:szCs w:val="24"/>
        </w:rPr>
        <w:t>9</w:t>
      </w:r>
      <w:r w:rsidRPr="00375234">
        <w:rPr>
          <w:rFonts w:ascii="Times New Roman" w:hAnsi="Times New Roman" w:cs="Times New Roman"/>
          <w:sz w:val="24"/>
          <w:szCs w:val="24"/>
        </w:rPr>
        <w:t xml:space="preserve"> пункта 1.2.1 настоящего Административного регламента: </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д</w:t>
      </w:r>
      <w:r w:rsidRPr="00375234">
        <w:rPr>
          <w:rFonts w:ascii="Times New Roman" w:hAnsi="Times New Roman" w:cs="Times New Roman"/>
          <w:color w:val="000000"/>
          <w:sz w:val="24"/>
          <w:szCs w:val="24"/>
        </w:rPr>
        <w:t>окумент, подтверждающий членство заявителя в СНТ или ОНТ;</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color w:val="000000"/>
          <w:sz w:val="24"/>
          <w:szCs w:val="24"/>
        </w:rPr>
        <w:t>- решение общего собрания членов СНТ или ОНТ о распределении садового или огородного земельного участка заявителю.</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4) Заявители, указанные в подпунктах </w:t>
      </w:r>
      <w:r w:rsidR="004C5441">
        <w:rPr>
          <w:rFonts w:ascii="Times New Roman" w:hAnsi="Times New Roman" w:cs="Times New Roman"/>
          <w:sz w:val="24"/>
          <w:szCs w:val="24"/>
        </w:rPr>
        <w:t>10</w:t>
      </w:r>
      <w:r w:rsidRPr="00375234">
        <w:rPr>
          <w:rFonts w:ascii="Times New Roman" w:hAnsi="Times New Roman" w:cs="Times New Roman"/>
          <w:sz w:val="24"/>
          <w:szCs w:val="24"/>
        </w:rPr>
        <w:t xml:space="preserve"> пункта 1.2.1 настоящего Административного регламента: </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р</w:t>
      </w:r>
      <w:r w:rsidRPr="00375234">
        <w:rPr>
          <w:rFonts w:ascii="Times New Roman" w:hAnsi="Times New Roman" w:cs="Times New Roman"/>
          <w:color w:val="000000"/>
          <w:sz w:val="24"/>
          <w:szCs w:val="24"/>
        </w:rPr>
        <w:t>ешение общего собрания членов СНТ или ОНТ о приобретении права аренды земельного участка общего назначения, расположенного в </w:t>
      </w:r>
      <w:bookmarkStart w:id="51" w:name="l393"/>
      <w:bookmarkEnd w:id="51"/>
      <w:r w:rsidRPr="00375234">
        <w:rPr>
          <w:rFonts w:ascii="Times New Roman" w:hAnsi="Times New Roman" w:cs="Times New Roman"/>
          <w:color w:val="000000"/>
          <w:sz w:val="24"/>
          <w:szCs w:val="24"/>
        </w:rPr>
        <w:t>границах территории садоводства или </w:t>
      </w:r>
      <w:bookmarkStart w:id="52" w:name="l283"/>
      <w:bookmarkEnd w:id="52"/>
      <w:r w:rsidRPr="00375234">
        <w:rPr>
          <w:rFonts w:ascii="Times New Roman" w:hAnsi="Times New Roman" w:cs="Times New Roman"/>
          <w:color w:val="000000"/>
          <w:sz w:val="24"/>
          <w:szCs w:val="24"/>
        </w:rPr>
        <w:t>огородничества.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color w:val="000000"/>
          <w:sz w:val="24"/>
          <w:szCs w:val="24"/>
        </w:rPr>
        <w:t xml:space="preserve">5) </w:t>
      </w:r>
      <w:r w:rsidRPr="00375234">
        <w:rPr>
          <w:rFonts w:ascii="Times New Roman" w:hAnsi="Times New Roman" w:cs="Times New Roman"/>
          <w:sz w:val="24"/>
          <w:szCs w:val="24"/>
        </w:rPr>
        <w:t xml:space="preserve">Заявители, указанные в подпунктах </w:t>
      </w:r>
      <w:r w:rsidR="004C5441">
        <w:rPr>
          <w:rFonts w:ascii="Times New Roman" w:hAnsi="Times New Roman" w:cs="Times New Roman"/>
          <w:sz w:val="24"/>
          <w:szCs w:val="24"/>
        </w:rPr>
        <w:t>11</w:t>
      </w:r>
      <w:r w:rsidRPr="00375234">
        <w:rPr>
          <w:rFonts w:ascii="Times New Roman" w:hAnsi="Times New Roman" w:cs="Times New Roman"/>
          <w:sz w:val="24"/>
          <w:szCs w:val="24"/>
        </w:rPr>
        <w:t xml:space="preserve"> пункта 1.2.1 настоящего Административного регламента: </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д</w:t>
      </w:r>
      <w:r w:rsidRPr="00375234">
        <w:rPr>
          <w:rFonts w:ascii="Times New Roman" w:hAnsi="Times New Roman" w:cs="Times New Roman"/>
          <w:color w:val="000000"/>
          <w:sz w:val="24"/>
          <w:szCs w:val="24"/>
        </w:rPr>
        <w:t>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color w:val="000000"/>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color w:val="000000"/>
          <w:sz w:val="24"/>
          <w:szCs w:val="24"/>
        </w:rPr>
        <w:t>- сообщение заявителя (заявителей), содержащее перечень всех зданий, сооружений, расположенных на </w:t>
      </w:r>
      <w:bookmarkStart w:id="53" w:name="l395"/>
      <w:bookmarkEnd w:id="53"/>
      <w:r w:rsidRPr="00375234">
        <w:rPr>
          <w:rFonts w:ascii="Times New Roman" w:hAnsi="Times New Roman" w:cs="Times New Roman"/>
          <w:color w:val="000000"/>
          <w:sz w:val="24"/>
          <w:szCs w:val="24"/>
        </w:rPr>
        <w:t>испрашиваемом </w:t>
      </w:r>
      <w:bookmarkStart w:id="54" w:name="l285"/>
      <w:bookmarkEnd w:id="54"/>
      <w:r w:rsidRPr="00375234">
        <w:rPr>
          <w:rFonts w:ascii="Times New Roman" w:hAnsi="Times New Roman" w:cs="Times New Roman"/>
          <w:color w:val="000000"/>
          <w:sz w:val="24"/>
          <w:szCs w:val="24"/>
        </w:rPr>
        <w:t>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6) Заявители, указанные в подпункте 1</w:t>
      </w:r>
      <w:r w:rsidR="004C5441">
        <w:rPr>
          <w:rFonts w:ascii="Times New Roman" w:hAnsi="Times New Roman" w:cs="Times New Roman"/>
          <w:sz w:val="24"/>
          <w:szCs w:val="24"/>
        </w:rPr>
        <w:t>2</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xml:space="preserve"> - д</w:t>
      </w:r>
      <w:r w:rsidRPr="00375234">
        <w:rPr>
          <w:rFonts w:ascii="Times New Roman" w:hAnsi="Times New Roman" w:cs="Times New Roman"/>
          <w:color w:val="000000"/>
          <w:sz w:val="24"/>
          <w:szCs w:val="24"/>
        </w:rPr>
        <w:t>окументы, удостоверяющие (устанавливающие) права заявителя на объект незавершенного строительства, если </w:t>
      </w:r>
      <w:bookmarkStart w:id="55" w:name="l397"/>
      <w:bookmarkEnd w:id="55"/>
      <w:r w:rsidRPr="00375234">
        <w:rPr>
          <w:rFonts w:ascii="Times New Roman" w:hAnsi="Times New Roman" w:cs="Times New Roman"/>
          <w:color w:val="000000"/>
          <w:sz w:val="24"/>
          <w:szCs w:val="24"/>
        </w:rPr>
        <w:t>право на такой </w:t>
      </w:r>
      <w:bookmarkStart w:id="56" w:name="l287"/>
      <w:bookmarkEnd w:id="56"/>
      <w:r w:rsidRPr="00375234">
        <w:rPr>
          <w:rFonts w:ascii="Times New Roman" w:hAnsi="Times New Roman" w:cs="Times New Roman"/>
          <w:color w:val="000000"/>
          <w:sz w:val="24"/>
          <w:szCs w:val="24"/>
        </w:rPr>
        <w:t>объект незавершенного строительства не зарегистрировано в ЕГРН;</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color w:val="000000"/>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proofErr w:type="gramStart"/>
      <w:r w:rsidRPr="00375234">
        <w:rPr>
          <w:rFonts w:ascii="Times New Roman" w:hAnsi="Times New Roman" w:cs="Times New Roman"/>
          <w:color w:val="000000"/>
          <w:sz w:val="24"/>
          <w:szCs w:val="24"/>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w:t>
      </w:r>
      <w:bookmarkStart w:id="57" w:name="l398"/>
      <w:bookmarkEnd w:id="57"/>
      <w:r w:rsidRPr="00375234">
        <w:rPr>
          <w:rFonts w:ascii="Times New Roman" w:hAnsi="Times New Roman" w:cs="Times New Roman"/>
          <w:color w:val="000000"/>
          <w:sz w:val="24"/>
          <w:szCs w:val="24"/>
        </w:rPr>
        <w:t>номеров и адресных </w:t>
      </w:r>
      <w:bookmarkStart w:id="58" w:name="l288"/>
      <w:bookmarkEnd w:id="58"/>
      <w:r w:rsidRPr="00375234">
        <w:rPr>
          <w:rFonts w:ascii="Times New Roman" w:hAnsi="Times New Roman" w:cs="Times New Roman"/>
          <w:color w:val="000000"/>
          <w:sz w:val="24"/>
          <w:szCs w:val="24"/>
        </w:rPr>
        <w:t>ориентиров зданий, сооружений, объектов незавершенного строительства, принадлежащих на соответствующем праве заявителю.</w:t>
      </w:r>
      <w:proofErr w:type="gramEnd"/>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7) Заявители, указанные в подпунктах 1</w:t>
      </w:r>
      <w:r w:rsidR="004C5441">
        <w:rPr>
          <w:rFonts w:ascii="Times New Roman" w:hAnsi="Times New Roman" w:cs="Times New Roman"/>
          <w:sz w:val="24"/>
          <w:szCs w:val="24"/>
        </w:rPr>
        <w:t>3</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lastRenderedPageBreak/>
        <w:t xml:space="preserve"> -</w:t>
      </w:r>
      <w:r w:rsidRPr="00375234">
        <w:rPr>
          <w:rFonts w:ascii="Times New Roman" w:hAnsi="Times New Roman" w:cs="Times New Roman"/>
          <w:color w:val="000000"/>
          <w:sz w:val="24"/>
          <w:szCs w:val="24"/>
        </w:rPr>
        <w:t xml:space="preserve">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8) Заявители, указанные в подпункте 1</w:t>
      </w:r>
      <w:r w:rsidR="004C5441">
        <w:rPr>
          <w:rFonts w:ascii="Times New Roman" w:hAnsi="Times New Roman" w:cs="Times New Roman"/>
          <w:sz w:val="24"/>
          <w:szCs w:val="24"/>
        </w:rPr>
        <w:t>5</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tabs>
          <w:tab w:val="left" w:pos="6180"/>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договор о развитии застроенной территории.</w:t>
      </w:r>
      <w:r w:rsidRPr="00375234">
        <w:rPr>
          <w:rFonts w:ascii="Times New Roman" w:hAnsi="Times New Roman" w:cs="Times New Roman"/>
          <w:sz w:val="24"/>
          <w:szCs w:val="24"/>
        </w:rPr>
        <w:tab/>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9) Заявители, указанные в подпункте 1</w:t>
      </w:r>
      <w:r w:rsidR="004C5441">
        <w:rPr>
          <w:rFonts w:ascii="Times New Roman" w:hAnsi="Times New Roman" w:cs="Times New Roman"/>
          <w:sz w:val="24"/>
          <w:szCs w:val="24"/>
        </w:rPr>
        <w:t>6</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в</w:t>
      </w:r>
      <w:r w:rsidRPr="00375234">
        <w:rPr>
          <w:rFonts w:ascii="Times New Roman" w:hAnsi="Times New Roman" w:cs="Times New Roman"/>
          <w:color w:val="000000"/>
          <w:sz w:val="24"/>
          <w:szCs w:val="24"/>
        </w:rPr>
        <w:t>ыданный уполномоченным органом документ, </w:t>
      </w:r>
      <w:bookmarkStart w:id="59" w:name="l406"/>
      <w:bookmarkEnd w:id="59"/>
      <w:r w:rsidRPr="00375234">
        <w:rPr>
          <w:rFonts w:ascii="Times New Roman" w:hAnsi="Times New Roman" w:cs="Times New Roman"/>
          <w:color w:val="000000"/>
          <w:sz w:val="24"/>
          <w:szCs w:val="24"/>
        </w:rPr>
        <w:t>подтверждающий </w:t>
      </w:r>
      <w:bookmarkStart w:id="60" w:name="l296"/>
      <w:bookmarkEnd w:id="60"/>
      <w:r w:rsidRPr="00375234">
        <w:rPr>
          <w:rFonts w:ascii="Times New Roman" w:hAnsi="Times New Roman" w:cs="Times New Roman"/>
          <w:color w:val="000000"/>
          <w:sz w:val="24"/>
          <w:szCs w:val="24"/>
        </w:rPr>
        <w:t>принадлежность гражданина к категории граждан, обладающих правом на первоочередное или внеочередное приобретение земельных участков.</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10) Заявители, указанные в подпункте 1</w:t>
      </w:r>
      <w:r w:rsidR="004C5441">
        <w:rPr>
          <w:rFonts w:ascii="Times New Roman" w:hAnsi="Times New Roman" w:cs="Times New Roman"/>
          <w:sz w:val="24"/>
          <w:szCs w:val="24"/>
        </w:rPr>
        <w:t>7</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р</w:t>
      </w:r>
      <w:r w:rsidRPr="00375234">
        <w:rPr>
          <w:rFonts w:ascii="Times New Roman" w:hAnsi="Times New Roman" w:cs="Times New Roman"/>
          <w:color w:val="000000"/>
          <w:sz w:val="24"/>
          <w:szCs w:val="24"/>
        </w:rPr>
        <w:t>ешение о предварительном согласовании предоставления земельного участка.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11) Заявители, указанные в подпункте 1</w:t>
      </w:r>
      <w:r w:rsidR="004C5441">
        <w:rPr>
          <w:rFonts w:ascii="Times New Roman" w:hAnsi="Times New Roman" w:cs="Times New Roman"/>
          <w:sz w:val="24"/>
          <w:szCs w:val="24"/>
        </w:rPr>
        <w:t>8</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с</w:t>
      </w:r>
      <w:r w:rsidRPr="00375234">
        <w:rPr>
          <w:rFonts w:ascii="Times New Roman" w:hAnsi="Times New Roman" w:cs="Times New Roman"/>
          <w:color w:val="000000"/>
          <w:sz w:val="24"/>
          <w:szCs w:val="24"/>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12) Заявители, указанные в подпункте 1</w:t>
      </w:r>
      <w:r w:rsidR="004C5441">
        <w:rPr>
          <w:rFonts w:ascii="Times New Roman" w:hAnsi="Times New Roman" w:cs="Times New Roman"/>
          <w:sz w:val="24"/>
          <w:szCs w:val="24"/>
        </w:rPr>
        <w:t>9</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свидетельство о внесении казачьего общества в государственный Реестр казачьих обществ в Российской Федерации.</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13) Заявители, указанные в подпунк</w:t>
      </w:r>
      <w:r w:rsidR="004C5441">
        <w:rPr>
          <w:rFonts w:ascii="Times New Roman" w:hAnsi="Times New Roman" w:cs="Times New Roman"/>
          <w:sz w:val="24"/>
          <w:szCs w:val="24"/>
        </w:rPr>
        <w:t>те 20</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w:t>
      </w:r>
      <w:r w:rsidRPr="00375234">
        <w:rPr>
          <w:rFonts w:ascii="Times New Roman" w:hAnsi="Times New Roman" w:cs="Times New Roman"/>
          <w:color w:val="000000"/>
          <w:sz w:val="24"/>
          <w:szCs w:val="24"/>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14) Заявители, указанные в подпункте 2</w:t>
      </w:r>
      <w:r w:rsidR="004C5441">
        <w:rPr>
          <w:rFonts w:ascii="Times New Roman" w:hAnsi="Times New Roman" w:cs="Times New Roman"/>
          <w:sz w:val="24"/>
          <w:szCs w:val="24"/>
        </w:rPr>
        <w:t>2</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п</w:t>
      </w:r>
      <w:r w:rsidRPr="00375234">
        <w:rPr>
          <w:rFonts w:ascii="Times New Roman" w:hAnsi="Times New Roman" w:cs="Times New Roman"/>
          <w:color w:val="000000"/>
          <w:sz w:val="24"/>
          <w:szCs w:val="24"/>
        </w:rPr>
        <w:t>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w:t>
      </w:r>
      <w:bookmarkStart w:id="61" w:name="l413"/>
      <w:bookmarkEnd w:id="61"/>
      <w:r w:rsidRPr="00375234">
        <w:rPr>
          <w:rFonts w:ascii="Times New Roman" w:hAnsi="Times New Roman" w:cs="Times New Roman"/>
          <w:color w:val="000000"/>
          <w:sz w:val="24"/>
          <w:szCs w:val="24"/>
        </w:rPr>
        <w:t>исключением </w:t>
      </w:r>
      <w:bookmarkStart w:id="62" w:name="l304"/>
      <w:bookmarkEnd w:id="62"/>
      <w:r w:rsidRPr="00375234">
        <w:rPr>
          <w:rFonts w:ascii="Times New Roman" w:hAnsi="Times New Roman" w:cs="Times New Roman"/>
          <w:color w:val="000000"/>
          <w:sz w:val="24"/>
          <w:szCs w:val="24"/>
        </w:rPr>
        <w:t>сведений, содержащих государственную тайну).</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15) Заявители, указанные в подпункте 2</w:t>
      </w:r>
      <w:r w:rsidR="004C5441">
        <w:rPr>
          <w:rFonts w:ascii="Times New Roman" w:hAnsi="Times New Roman" w:cs="Times New Roman"/>
          <w:sz w:val="24"/>
          <w:szCs w:val="24"/>
        </w:rPr>
        <w:t>3</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с</w:t>
      </w:r>
      <w:r w:rsidRPr="00375234">
        <w:rPr>
          <w:rFonts w:ascii="Times New Roman" w:hAnsi="Times New Roman" w:cs="Times New Roman"/>
          <w:color w:val="000000"/>
          <w:sz w:val="24"/>
          <w:szCs w:val="24"/>
        </w:rPr>
        <w:t>видетельство, удостоверяющее регистрацию лица в качестве резидента особой экономической зоны;</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color w:val="000000"/>
          <w:sz w:val="24"/>
          <w:szCs w:val="24"/>
        </w:rPr>
        <w:t>- соглашение об управлении особой экономической зоной.</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16) Заявители, указанные в подпункте 2</w:t>
      </w:r>
      <w:r w:rsidR="004C5441">
        <w:rPr>
          <w:rFonts w:ascii="Times New Roman" w:hAnsi="Times New Roman" w:cs="Times New Roman"/>
          <w:sz w:val="24"/>
          <w:szCs w:val="24"/>
        </w:rPr>
        <w:t>4</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с</w:t>
      </w:r>
      <w:r w:rsidRPr="00375234">
        <w:rPr>
          <w:rFonts w:ascii="Times New Roman" w:hAnsi="Times New Roman" w:cs="Times New Roman"/>
          <w:color w:val="000000"/>
          <w:sz w:val="24"/>
          <w:szCs w:val="24"/>
        </w:rPr>
        <w:t>оглашение о взаимодействии в сфере развития инфраструктуры особой экономической зоны.</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17) Заявители, указанные в подпункте 2</w:t>
      </w:r>
      <w:r w:rsidR="004C5441">
        <w:rPr>
          <w:rFonts w:ascii="Times New Roman" w:hAnsi="Times New Roman" w:cs="Times New Roman"/>
          <w:sz w:val="24"/>
          <w:szCs w:val="24"/>
        </w:rPr>
        <w:t>5</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tabs>
          <w:tab w:val="left" w:pos="4500"/>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концессионное соглашение.</w:t>
      </w:r>
      <w:r w:rsidRPr="00375234">
        <w:rPr>
          <w:rFonts w:ascii="Times New Roman" w:hAnsi="Times New Roman" w:cs="Times New Roman"/>
          <w:sz w:val="24"/>
          <w:szCs w:val="24"/>
        </w:rPr>
        <w:tab/>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18) Заявители, указанные в подпункте 2</w:t>
      </w:r>
      <w:r w:rsidR="004C5441">
        <w:rPr>
          <w:rFonts w:ascii="Times New Roman" w:hAnsi="Times New Roman" w:cs="Times New Roman"/>
          <w:sz w:val="24"/>
          <w:szCs w:val="24"/>
        </w:rPr>
        <w:t>6</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д</w:t>
      </w:r>
      <w:r w:rsidRPr="00375234">
        <w:rPr>
          <w:rFonts w:ascii="Times New Roman" w:hAnsi="Times New Roman" w:cs="Times New Roman"/>
          <w:color w:val="000000"/>
          <w:sz w:val="24"/>
          <w:szCs w:val="24"/>
        </w:rPr>
        <w:t>оговор об освоении территории в целях строительства и эксплуатации наемного дома коммерческого использования;</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д</w:t>
      </w:r>
      <w:r w:rsidRPr="00375234">
        <w:rPr>
          <w:rFonts w:ascii="Times New Roman" w:hAnsi="Times New Roman" w:cs="Times New Roman"/>
          <w:color w:val="000000"/>
          <w:sz w:val="24"/>
          <w:szCs w:val="24"/>
        </w:rPr>
        <w:t>оговор об освоении территории в целях строительства и эксплуатации наемного дома социального использования.</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lastRenderedPageBreak/>
        <w:t>19) Заявители, указанные в подпункте 2</w:t>
      </w:r>
      <w:r w:rsidR="004C5441">
        <w:rPr>
          <w:rFonts w:ascii="Times New Roman" w:hAnsi="Times New Roman" w:cs="Times New Roman"/>
          <w:sz w:val="24"/>
          <w:szCs w:val="24"/>
        </w:rPr>
        <w:t>7</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с</w:t>
      </w:r>
      <w:r w:rsidRPr="00375234">
        <w:rPr>
          <w:rFonts w:ascii="Times New Roman" w:hAnsi="Times New Roman" w:cs="Times New Roman"/>
          <w:color w:val="000000"/>
          <w:sz w:val="24"/>
          <w:szCs w:val="24"/>
        </w:rPr>
        <w:t>пециальный инвестиционный контракт.</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20) Заявители, указанные в подпункте 2</w:t>
      </w:r>
      <w:r w:rsidR="004C5441">
        <w:rPr>
          <w:rFonts w:ascii="Times New Roman" w:hAnsi="Times New Roman" w:cs="Times New Roman"/>
          <w:sz w:val="24"/>
          <w:szCs w:val="24"/>
        </w:rPr>
        <w:t>8</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 </w:t>
      </w:r>
      <w:proofErr w:type="spellStart"/>
      <w:r w:rsidRPr="00375234">
        <w:rPr>
          <w:rFonts w:ascii="Times New Roman" w:hAnsi="Times New Roman" w:cs="Times New Roman"/>
          <w:sz w:val="24"/>
          <w:szCs w:val="24"/>
        </w:rPr>
        <w:t>охотхозяйственное</w:t>
      </w:r>
      <w:proofErr w:type="spellEnd"/>
      <w:r w:rsidRPr="00375234">
        <w:rPr>
          <w:rFonts w:ascii="Times New Roman" w:hAnsi="Times New Roman" w:cs="Times New Roman"/>
          <w:sz w:val="24"/>
          <w:szCs w:val="24"/>
        </w:rPr>
        <w:t xml:space="preserve"> соглашение.</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21) За</w:t>
      </w:r>
      <w:r w:rsidR="004C5441">
        <w:rPr>
          <w:rFonts w:ascii="Times New Roman" w:hAnsi="Times New Roman" w:cs="Times New Roman"/>
          <w:sz w:val="24"/>
          <w:szCs w:val="24"/>
        </w:rPr>
        <w:t>явители, указанные в подпункте 32</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 инвестиционная декларация, в составе которой представлен инвестиционный проект.</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22) Заявители, указанные в подпункте 3</w:t>
      </w:r>
      <w:r w:rsidR="004C5441">
        <w:rPr>
          <w:rFonts w:ascii="Times New Roman" w:hAnsi="Times New Roman" w:cs="Times New Roman"/>
          <w:sz w:val="24"/>
          <w:szCs w:val="24"/>
        </w:rPr>
        <w:t>7</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д</w:t>
      </w:r>
      <w:r w:rsidRPr="00375234">
        <w:rPr>
          <w:rFonts w:ascii="Times New Roman" w:hAnsi="Times New Roman" w:cs="Times New Roman"/>
          <w:color w:val="000000"/>
          <w:sz w:val="24"/>
          <w:szCs w:val="24"/>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23) Заявители, указанные в подпункте 3</w:t>
      </w:r>
      <w:r w:rsidR="004C5441">
        <w:rPr>
          <w:rFonts w:ascii="Times New Roman" w:hAnsi="Times New Roman" w:cs="Times New Roman"/>
          <w:sz w:val="24"/>
          <w:szCs w:val="24"/>
        </w:rPr>
        <w:t>8</w:t>
      </w:r>
      <w:r w:rsidRPr="00375234">
        <w:rPr>
          <w:rFonts w:ascii="Times New Roman" w:hAnsi="Times New Roman" w:cs="Times New Roman"/>
          <w:sz w:val="24"/>
          <w:szCs w:val="24"/>
        </w:rPr>
        <w:t xml:space="preserve"> пункта 1.2.1 настоящего Административного регламента:</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w:t>
      </w:r>
      <w:r w:rsidRPr="00375234">
        <w:rPr>
          <w:rFonts w:ascii="Times New Roman" w:hAnsi="Times New Roman" w:cs="Times New Roman"/>
          <w:color w:val="000000"/>
          <w:sz w:val="24"/>
          <w:szCs w:val="24"/>
          <w:shd w:val="clear" w:color="auto" w:fill="FFFFFF"/>
        </w:rPr>
        <w:t>свидетельство, удостоверяющее регистрацию лица в качестве резидента свободного порта Владивосток.</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Предоставление  документов, указанных в пункт 2.6.1 настоящего </w:t>
      </w:r>
      <w:r w:rsidR="004C5441">
        <w:rPr>
          <w:rFonts w:ascii="Times New Roman" w:hAnsi="Times New Roman" w:cs="Times New Roman"/>
          <w:sz w:val="24"/>
          <w:szCs w:val="24"/>
        </w:rPr>
        <w:t xml:space="preserve">Административного </w:t>
      </w:r>
      <w:r w:rsidRPr="00375234">
        <w:rPr>
          <w:rFonts w:ascii="Times New Roman" w:hAnsi="Times New Roman" w:cs="Times New Roman"/>
          <w:sz w:val="24"/>
          <w:szCs w:val="24"/>
        </w:rPr>
        <w:t>регламента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4C5441"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2.7. </w:t>
      </w:r>
      <w:proofErr w:type="gramStart"/>
      <w:r w:rsidR="004C5441" w:rsidRPr="00375234">
        <w:rPr>
          <w:rFonts w:ascii="Times New Roman" w:hAnsi="Times New Roman" w:cs="Times New Roman"/>
          <w:sz w:val="24"/>
          <w:szCs w:val="24"/>
        </w:rPr>
        <w:t xml:space="preserve">В случае направления документов, указанных в пункте 2.6, </w:t>
      </w:r>
      <w:r w:rsidR="004C5441">
        <w:rPr>
          <w:rFonts w:ascii="Times New Roman" w:hAnsi="Times New Roman" w:cs="Times New Roman"/>
          <w:sz w:val="24"/>
          <w:szCs w:val="24"/>
        </w:rPr>
        <w:t xml:space="preserve">2.6.1, </w:t>
      </w:r>
      <w:r w:rsidR="004C5441" w:rsidRPr="00375234">
        <w:rPr>
          <w:rFonts w:ascii="Times New Roman" w:hAnsi="Times New Roman" w:cs="Times New Roman"/>
          <w:sz w:val="24"/>
          <w:szCs w:val="24"/>
        </w:rPr>
        <w:t xml:space="preserve">2.10 настоящего административного регламента (в случае, если заявитель представляет документы, указанные в пункте 2.10 настоящего </w:t>
      </w:r>
      <w:r w:rsidR="00F549E1">
        <w:rPr>
          <w:rFonts w:ascii="Times New Roman" w:hAnsi="Times New Roman" w:cs="Times New Roman"/>
          <w:sz w:val="24"/>
          <w:szCs w:val="24"/>
        </w:rPr>
        <w:t>А</w:t>
      </w:r>
      <w:r w:rsidR="004C5441" w:rsidRPr="00375234">
        <w:rPr>
          <w:rFonts w:ascii="Times New Roman" w:hAnsi="Times New Roman" w:cs="Times New Roman"/>
          <w:sz w:val="24"/>
          <w:szCs w:val="24"/>
        </w:rPr>
        <w:t>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E22B58" w:rsidRPr="00375234" w:rsidRDefault="00F549E1"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 xml:space="preserve">2.8. </w:t>
      </w:r>
      <w:r w:rsidR="00E22B58" w:rsidRPr="00375234">
        <w:rPr>
          <w:rFonts w:ascii="Times New Roman" w:hAnsi="Times New Roman" w:cs="Times New Roman"/>
          <w:sz w:val="24"/>
          <w:szCs w:val="24"/>
        </w:rPr>
        <w:t xml:space="preserve">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договор, соглашение или иной документ, предусматривающий выполнение международных обязательств;</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д</w:t>
      </w:r>
      <w:r w:rsidRPr="00375234">
        <w:rPr>
          <w:rFonts w:ascii="Times New Roman" w:hAnsi="Times New Roman" w:cs="Times New Roman"/>
          <w:color w:val="000000"/>
          <w:sz w:val="24"/>
          <w:szCs w:val="24"/>
        </w:rPr>
        <w:t>оговор аренды исходного земельного участка, в случае если такой договор заключен до дня вступления в силу Федерального закона </w:t>
      </w:r>
      <w:hyperlink r:id="rId34" w:anchor="l0" w:tgtFrame="_blank" w:history="1">
        <w:r w:rsidRPr="00375234">
          <w:rPr>
            <w:rFonts w:ascii="Times New Roman" w:hAnsi="Times New Roman" w:cs="Times New Roman"/>
            <w:sz w:val="24"/>
            <w:szCs w:val="24"/>
          </w:rPr>
          <w:t>от 21.07.1997 N 122-ФЗ</w:t>
        </w:r>
      </w:hyperlink>
      <w:r w:rsidRPr="00375234">
        <w:rPr>
          <w:rFonts w:ascii="Times New Roman" w:hAnsi="Times New Roman" w:cs="Times New Roman"/>
          <w:color w:val="000000"/>
          <w:sz w:val="24"/>
          <w:szCs w:val="24"/>
        </w:rPr>
        <w:t> «О государственной регистрации прав на недвижимое имущество и сделок с ним»</w:t>
      </w:r>
      <w:r w:rsidRPr="00375234">
        <w:rPr>
          <w:rFonts w:ascii="Times New Roman" w:hAnsi="Times New Roman" w:cs="Times New Roman"/>
          <w:color w:val="000000"/>
          <w:sz w:val="24"/>
          <w:szCs w:val="24"/>
          <w:shd w:val="clear" w:color="auto" w:fill="FFFFFF"/>
        </w:rPr>
        <w:t>;</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shd w:val="clear" w:color="auto" w:fill="FFFFFF"/>
        </w:rPr>
      </w:pPr>
      <w:r w:rsidRPr="00375234">
        <w:rPr>
          <w:rFonts w:ascii="Times New Roman" w:hAnsi="Times New Roman" w:cs="Times New Roman"/>
          <w:color w:val="000000"/>
          <w:sz w:val="24"/>
          <w:szCs w:val="24"/>
        </w:rPr>
        <w:t>- договор о комплексном освоении территории;</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д</w:t>
      </w:r>
      <w:r w:rsidRPr="00375234">
        <w:rPr>
          <w:rFonts w:ascii="Times New Roman" w:hAnsi="Times New Roman" w:cs="Times New Roman"/>
          <w:color w:val="000000"/>
          <w:sz w:val="24"/>
          <w:szCs w:val="24"/>
        </w:rPr>
        <w:t>окумент, подтверждающий членство заявителя в СНТ или ОНТ;</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color w:val="000000"/>
          <w:sz w:val="24"/>
          <w:szCs w:val="24"/>
        </w:rPr>
        <w:t>- решение общего собрания членов СНТ или ОНТ о распределении садового или огородного земельного участка заявителю;</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р</w:t>
      </w:r>
      <w:r w:rsidRPr="00375234">
        <w:rPr>
          <w:rFonts w:ascii="Times New Roman" w:hAnsi="Times New Roman" w:cs="Times New Roman"/>
          <w:color w:val="000000"/>
          <w:sz w:val="24"/>
          <w:szCs w:val="24"/>
        </w:rPr>
        <w:t>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lastRenderedPageBreak/>
        <w:t xml:space="preserve"> - д</w:t>
      </w:r>
      <w:r w:rsidRPr="00375234">
        <w:rPr>
          <w:rFonts w:ascii="Times New Roman" w:hAnsi="Times New Roman" w:cs="Times New Roman"/>
          <w:color w:val="000000"/>
          <w:sz w:val="24"/>
          <w:szCs w:val="24"/>
        </w:rPr>
        <w:t>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color w:val="000000"/>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д</w:t>
      </w:r>
      <w:r w:rsidRPr="00375234">
        <w:rPr>
          <w:rFonts w:ascii="Times New Roman" w:hAnsi="Times New Roman" w:cs="Times New Roman"/>
          <w:color w:val="000000"/>
          <w:sz w:val="24"/>
          <w:szCs w:val="24"/>
        </w:rPr>
        <w:t>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color w:val="000000"/>
          <w:sz w:val="24"/>
          <w:szCs w:val="24"/>
        </w:rPr>
        <w:t xml:space="preserve"> </w:t>
      </w:r>
      <w:proofErr w:type="gramStart"/>
      <w:r w:rsidRPr="00375234">
        <w:rPr>
          <w:rFonts w:ascii="Times New Roman" w:hAnsi="Times New Roman" w:cs="Times New Roman"/>
          <w:color w:val="000000"/>
          <w:sz w:val="24"/>
          <w:szCs w:val="24"/>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w:t>
      </w:r>
      <w:r w:rsidRPr="00375234">
        <w:rPr>
          <w:rFonts w:ascii="Times New Roman" w:hAnsi="Times New Roman" w:cs="Times New Roman"/>
          <w:color w:val="000000"/>
          <w:sz w:val="24"/>
          <w:szCs w:val="24"/>
        </w:rPr>
        <w:t xml:space="preserve">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договор о развитии застроенной территории;</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в</w:t>
      </w:r>
      <w:r w:rsidRPr="00375234">
        <w:rPr>
          <w:rFonts w:ascii="Times New Roman" w:hAnsi="Times New Roman" w:cs="Times New Roman"/>
          <w:color w:val="000000"/>
          <w:sz w:val="24"/>
          <w:szCs w:val="24"/>
        </w:rPr>
        <w:t>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sidRPr="00375234">
        <w:rPr>
          <w:rFonts w:ascii="Times New Roman" w:hAnsi="Times New Roman" w:cs="Times New Roman"/>
          <w:sz w:val="24"/>
          <w:szCs w:val="24"/>
        </w:rPr>
        <w:t>;</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  р</w:t>
      </w:r>
      <w:r w:rsidRPr="00375234">
        <w:rPr>
          <w:rFonts w:ascii="Times New Roman" w:hAnsi="Times New Roman" w:cs="Times New Roman"/>
          <w:color w:val="000000"/>
          <w:sz w:val="24"/>
          <w:szCs w:val="24"/>
        </w:rPr>
        <w:t>ешение о предварительном согласовании предоставления земельного участка</w:t>
      </w:r>
      <w:r w:rsidRPr="00375234">
        <w:rPr>
          <w:rFonts w:ascii="Times New Roman" w:hAnsi="Times New Roman" w:cs="Times New Roman"/>
          <w:sz w:val="24"/>
          <w:szCs w:val="24"/>
        </w:rPr>
        <w:t>;</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  с</w:t>
      </w:r>
      <w:r w:rsidRPr="00375234">
        <w:rPr>
          <w:rFonts w:ascii="Times New Roman" w:hAnsi="Times New Roman" w:cs="Times New Roman"/>
          <w:color w:val="000000"/>
          <w:sz w:val="24"/>
          <w:szCs w:val="24"/>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свидетельство о внесении казачьего общества в государственный Реестр казачьих обществ в Российской Федерации;</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xml:space="preserve">-  </w:t>
      </w:r>
      <w:r w:rsidRPr="00375234">
        <w:rPr>
          <w:rFonts w:ascii="Times New Roman" w:hAnsi="Times New Roman" w:cs="Times New Roman"/>
          <w:color w:val="000000"/>
          <w:sz w:val="24"/>
          <w:szCs w:val="24"/>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п</w:t>
      </w:r>
      <w:r w:rsidRPr="00375234">
        <w:rPr>
          <w:rFonts w:ascii="Times New Roman" w:hAnsi="Times New Roman" w:cs="Times New Roman"/>
          <w:color w:val="000000"/>
          <w:sz w:val="24"/>
          <w:szCs w:val="24"/>
        </w:rPr>
        <w:t>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с</w:t>
      </w:r>
      <w:r w:rsidRPr="00375234">
        <w:rPr>
          <w:rFonts w:ascii="Times New Roman" w:hAnsi="Times New Roman" w:cs="Times New Roman"/>
          <w:color w:val="000000"/>
          <w:sz w:val="24"/>
          <w:szCs w:val="24"/>
        </w:rPr>
        <w:t>видетельство, удостоверяющее регистрацию лица в качестве резидента особой экономической зоны;</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color w:val="000000"/>
          <w:sz w:val="24"/>
          <w:szCs w:val="24"/>
        </w:rPr>
        <w:t>- соглашение об управлении особой экономической зоной;</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с</w:t>
      </w:r>
      <w:r w:rsidRPr="00375234">
        <w:rPr>
          <w:rFonts w:ascii="Times New Roman" w:hAnsi="Times New Roman" w:cs="Times New Roman"/>
          <w:color w:val="000000"/>
          <w:sz w:val="24"/>
          <w:szCs w:val="24"/>
        </w:rPr>
        <w:t>оглашение о взаимодействии в сфере развития инфраструктуры особой экономической зоны;</w:t>
      </w:r>
    </w:p>
    <w:p w:rsidR="00E22B58" w:rsidRPr="00375234" w:rsidRDefault="00E22B58" w:rsidP="00375234">
      <w:pPr>
        <w:tabs>
          <w:tab w:val="left" w:pos="4500"/>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концессионное соглашение;</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д</w:t>
      </w:r>
      <w:r w:rsidRPr="00375234">
        <w:rPr>
          <w:rFonts w:ascii="Times New Roman" w:hAnsi="Times New Roman" w:cs="Times New Roman"/>
          <w:color w:val="000000"/>
          <w:sz w:val="24"/>
          <w:szCs w:val="24"/>
        </w:rPr>
        <w:t>оговор об освоении территории в целях строительства и эксплуатации наемного дома коммерческого использования;</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color w:val="000000"/>
          <w:sz w:val="24"/>
          <w:szCs w:val="24"/>
        </w:rPr>
      </w:pPr>
      <w:r w:rsidRPr="00375234">
        <w:rPr>
          <w:rFonts w:ascii="Times New Roman" w:hAnsi="Times New Roman" w:cs="Times New Roman"/>
          <w:sz w:val="24"/>
          <w:szCs w:val="24"/>
        </w:rPr>
        <w:t>-  д</w:t>
      </w:r>
      <w:r w:rsidRPr="00375234">
        <w:rPr>
          <w:rFonts w:ascii="Times New Roman" w:hAnsi="Times New Roman" w:cs="Times New Roman"/>
          <w:color w:val="000000"/>
          <w:sz w:val="24"/>
          <w:szCs w:val="24"/>
        </w:rPr>
        <w:t>оговор об освоении территории в целях строительства и эксплуатации наемного дома социального использования;</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с</w:t>
      </w:r>
      <w:r w:rsidRPr="00375234">
        <w:rPr>
          <w:rFonts w:ascii="Times New Roman" w:hAnsi="Times New Roman" w:cs="Times New Roman"/>
          <w:color w:val="000000"/>
          <w:sz w:val="24"/>
          <w:szCs w:val="24"/>
        </w:rPr>
        <w:t>пециальный инвестиционный контракт;</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w:t>
      </w:r>
      <w:proofErr w:type="spellStart"/>
      <w:r w:rsidRPr="00375234">
        <w:rPr>
          <w:rFonts w:ascii="Times New Roman" w:hAnsi="Times New Roman" w:cs="Times New Roman"/>
          <w:sz w:val="24"/>
          <w:szCs w:val="24"/>
        </w:rPr>
        <w:t>охотхозяйственное</w:t>
      </w:r>
      <w:proofErr w:type="spellEnd"/>
      <w:r w:rsidRPr="00375234">
        <w:rPr>
          <w:rFonts w:ascii="Times New Roman" w:hAnsi="Times New Roman" w:cs="Times New Roman"/>
          <w:sz w:val="24"/>
          <w:szCs w:val="24"/>
        </w:rPr>
        <w:t xml:space="preserve"> соглашение;</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инвестиционная декларация, в составе которой представлен инвестиционный проект;</w:t>
      </w:r>
    </w:p>
    <w:p w:rsidR="00E22B58" w:rsidRPr="00375234" w:rsidRDefault="00E22B58" w:rsidP="00375234">
      <w:pPr>
        <w:tabs>
          <w:tab w:val="left" w:pos="993"/>
        </w:tabs>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w:t>
      </w:r>
      <w:r w:rsidRPr="00375234">
        <w:rPr>
          <w:rFonts w:ascii="Times New Roman" w:hAnsi="Times New Roman" w:cs="Times New Roman"/>
          <w:color w:val="000000"/>
          <w:sz w:val="24"/>
          <w:szCs w:val="24"/>
          <w:shd w:val="clear" w:color="auto" w:fill="FFFFFF"/>
        </w:rPr>
        <w:t>свидетельство, удостоверяющее регистрацию лица в качестве резидента свободного порта Владивосток.</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iCs/>
          <w:sz w:val="24"/>
          <w:szCs w:val="24"/>
        </w:rPr>
        <w:t>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w:t>
      </w:r>
    </w:p>
    <w:p w:rsidR="00F549E1" w:rsidRPr="006F3E55" w:rsidRDefault="00F549E1" w:rsidP="00F549E1">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lastRenderedPageBreak/>
        <w:t>2.9. Документы, необходимые для предоставления муниципальной услуги, предоставляются заявителем следующими способами:</w:t>
      </w:r>
    </w:p>
    <w:p w:rsidR="00F549E1" w:rsidRPr="006F3E55" w:rsidRDefault="00F549E1" w:rsidP="00F549E1">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 лично в Орган или  посредством  почтового  отправления в Орган.</w:t>
      </w:r>
    </w:p>
    <w:p w:rsidR="00E22B58" w:rsidRPr="00375234" w:rsidRDefault="00E22B58" w:rsidP="00375234">
      <w:pPr>
        <w:autoSpaceDE w:val="0"/>
        <w:autoSpaceDN w:val="0"/>
        <w:adjustRightInd w:val="0"/>
        <w:spacing w:after="0" w:line="240" w:lineRule="auto"/>
        <w:ind w:firstLine="709"/>
        <w:jc w:val="both"/>
        <w:rPr>
          <w:rFonts w:ascii="Times New Roman" w:eastAsia="Calibri" w:hAnsi="Times New Roman" w:cs="Times New Roman"/>
          <w:b/>
          <w:sz w:val="24"/>
          <w:szCs w:val="24"/>
        </w:rPr>
      </w:pPr>
    </w:p>
    <w:p w:rsidR="00E22B58" w:rsidRPr="00375234" w:rsidRDefault="00E22B58" w:rsidP="00375234">
      <w:pPr>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375234">
        <w:rPr>
          <w:rFonts w:ascii="Times New Roman" w:eastAsia="Calibri"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E22B58" w:rsidRPr="00375234" w:rsidRDefault="00E22B58" w:rsidP="00375234">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выписка из ЕГРН об объекте недвижимости (об испрашиваемом земельном участке) (для заявителей, указанных в подпунктах 1 – </w:t>
      </w:r>
      <w:r w:rsidR="00041420">
        <w:rPr>
          <w:rFonts w:ascii="Times New Roman" w:hAnsi="Times New Roman" w:cs="Times New Roman"/>
          <w:sz w:val="24"/>
          <w:szCs w:val="24"/>
        </w:rPr>
        <w:t>8</w:t>
      </w:r>
      <w:r w:rsidRPr="00375234">
        <w:rPr>
          <w:rFonts w:ascii="Times New Roman" w:hAnsi="Times New Roman" w:cs="Times New Roman"/>
          <w:sz w:val="24"/>
          <w:szCs w:val="24"/>
        </w:rPr>
        <w:t xml:space="preserve">, </w:t>
      </w:r>
      <w:r w:rsidR="00041420">
        <w:rPr>
          <w:rFonts w:ascii="Times New Roman" w:hAnsi="Times New Roman" w:cs="Times New Roman"/>
          <w:sz w:val="24"/>
          <w:szCs w:val="24"/>
        </w:rPr>
        <w:t>9</w:t>
      </w:r>
      <w:r w:rsidRPr="00375234">
        <w:rPr>
          <w:rFonts w:ascii="Times New Roman" w:hAnsi="Times New Roman" w:cs="Times New Roman"/>
          <w:sz w:val="24"/>
          <w:szCs w:val="24"/>
        </w:rPr>
        <w:t xml:space="preserve"> - 3</w:t>
      </w:r>
      <w:r w:rsidR="00041420">
        <w:rPr>
          <w:rFonts w:ascii="Times New Roman" w:hAnsi="Times New Roman" w:cs="Times New Roman"/>
          <w:sz w:val="24"/>
          <w:szCs w:val="24"/>
        </w:rPr>
        <w:t>8</w:t>
      </w:r>
      <w:r w:rsidRPr="00375234">
        <w:rPr>
          <w:rFonts w:ascii="Times New Roman" w:hAnsi="Times New Roman" w:cs="Times New Roman"/>
          <w:sz w:val="24"/>
          <w:szCs w:val="24"/>
        </w:rPr>
        <w:t xml:space="preserve"> пункта 1.2.1 настоящего </w:t>
      </w:r>
      <w:r w:rsidR="00041420">
        <w:rPr>
          <w:rFonts w:ascii="Times New Roman" w:hAnsi="Times New Roman" w:cs="Times New Roman"/>
          <w:sz w:val="24"/>
          <w:szCs w:val="24"/>
        </w:rPr>
        <w:t>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выписка из ЕГРН об объекте недвижимости (о здании и (или) сооружении, расположенно</w:t>
      </w:r>
      <w:proofErr w:type="gramStart"/>
      <w:r w:rsidRPr="00375234">
        <w:rPr>
          <w:rFonts w:ascii="Times New Roman" w:hAnsi="Times New Roman" w:cs="Times New Roman"/>
          <w:sz w:val="24"/>
          <w:szCs w:val="24"/>
        </w:rPr>
        <w:t>м(</w:t>
      </w:r>
      <w:proofErr w:type="spellStart"/>
      <w:proofErr w:type="gramEnd"/>
      <w:r w:rsidRPr="00375234">
        <w:rPr>
          <w:rFonts w:ascii="Times New Roman" w:hAnsi="Times New Roman" w:cs="Times New Roman"/>
          <w:sz w:val="24"/>
          <w:szCs w:val="24"/>
        </w:rPr>
        <w:t>ых</w:t>
      </w:r>
      <w:proofErr w:type="spellEnd"/>
      <w:r w:rsidRPr="00375234">
        <w:rPr>
          <w:rFonts w:ascii="Times New Roman" w:hAnsi="Times New Roman" w:cs="Times New Roman"/>
          <w:sz w:val="24"/>
          <w:szCs w:val="24"/>
        </w:rPr>
        <w:t xml:space="preserve">) на испрашиваемом земельном участке (для заявителей, указанных в подпункте </w:t>
      </w:r>
      <w:r w:rsidR="00041420">
        <w:rPr>
          <w:rFonts w:ascii="Times New Roman" w:hAnsi="Times New Roman" w:cs="Times New Roman"/>
          <w:sz w:val="24"/>
          <w:szCs w:val="24"/>
        </w:rPr>
        <w:t>11</w:t>
      </w:r>
      <w:r w:rsidRPr="00375234">
        <w:rPr>
          <w:rFonts w:ascii="Times New Roman" w:hAnsi="Times New Roman" w:cs="Times New Roman"/>
          <w:sz w:val="24"/>
          <w:szCs w:val="24"/>
        </w:rPr>
        <w:t xml:space="preserve"> пункта 1.2.1 настоящего </w:t>
      </w:r>
      <w:r w:rsidR="00041420">
        <w:rPr>
          <w:rFonts w:ascii="Times New Roman" w:hAnsi="Times New Roman" w:cs="Times New Roman"/>
          <w:sz w:val="24"/>
          <w:szCs w:val="24"/>
        </w:rPr>
        <w:t>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 (для заявителей, указанных в подпункте </w:t>
      </w:r>
      <w:r w:rsidR="00041420">
        <w:rPr>
          <w:rFonts w:ascii="Times New Roman" w:hAnsi="Times New Roman" w:cs="Times New Roman"/>
          <w:sz w:val="24"/>
          <w:szCs w:val="24"/>
        </w:rPr>
        <w:t>11 пункта 1.2.1 настоящего 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выписка из ЕГРН об объекте недвижимости (об объекте незавершенного строительства, расположенном на испрашиваемом земельном участке) (для заявителей, указанных в подпункте 1</w:t>
      </w:r>
      <w:r w:rsidR="00041420">
        <w:rPr>
          <w:rFonts w:ascii="Times New Roman" w:hAnsi="Times New Roman" w:cs="Times New Roman"/>
          <w:sz w:val="24"/>
          <w:szCs w:val="24"/>
        </w:rPr>
        <w:t>2</w:t>
      </w:r>
      <w:r w:rsidRPr="00375234">
        <w:rPr>
          <w:rFonts w:ascii="Times New Roman" w:hAnsi="Times New Roman" w:cs="Times New Roman"/>
          <w:sz w:val="24"/>
          <w:szCs w:val="24"/>
        </w:rPr>
        <w:t xml:space="preserve"> пункта 1.2.1 настоящего </w:t>
      </w:r>
      <w:r w:rsidR="00041420">
        <w:rPr>
          <w:rFonts w:ascii="Times New Roman" w:hAnsi="Times New Roman" w:cs="Times New Roman"/>
          <w:sz w:val="24"/>
          <w:szCs w:val="24"/>
        </w:rPr>
        <w:t>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выписка из ЕГРЮЛ о юридическом лице, являющемся заявителем (для заявителей, указанных в подпунктах 1 – </w:t>
      </w:r>
      <w:r w:rsidR="00041420">
        <w:rPr>
          <w:rFonts w:ascii="Times New Roman" w:hAnsi="Times New Roman" w:cs="Times New Roman"/>
          <w:sz w:val="24"/>
          <w:szCs w:val="24"/>
        </w:rPr>
        <w:t>8</w:t>
      </w:r>
      <w:r w:rsidRPr="00375234">
        <w:rPr>
          <w:rFonts w:ascii="Times New Roman" w:hAnsi="Times New Roman" w:cs="Times New Roman"/>
          <w:sz w:val="24"/>
          <w:szCs w:val="24"/>
        </w:rPr>
        <w:t xml:space="preserve">, </w:t>
      </w:r>
      <w:r w:rsidR="00041420">
        <w:rPr>
          <w:rFonts w:ascii="Times New Roman" w:hAnsi="Times New Roman" w:cs="Times New Roman"/>
          <w:sz w:val="24"/>
          <w:szCs w:val="24"/>
        </w:rPr>
        <w:t>11</w:t>
      </w:r>
      <w:r w:rsidRPr="00375234">
        <w:rPr>
          <w:rFonts w:ascii="Times New Roman" w:hAnsi="Times New Roman" w:cs="Times New Roman"/>
          <w:sz w:val="24"/>
          <w:szCs w:val="24"/>
        </w:rPr>
        <w:t xml:space="preserve"> – 1</w:t>
      </w:r>
      <w:r w:rsidR="00041420">
        <w:rPr>
          <w:rFonts w:ascii="Times New Roman" w:hAnsi="Times New Roman" w:cs="Times New Roman"/>
          <w:sz w:val="24"/>
          <w:szCs w:val="24"/>
        </w:rPr>
        <w:t>5</w:t>
      </w:r>
      <w:r w:rsidRPr="00375234">
        <w:rPr>
          <w:rFonts w:ascii="Times New Roman" w:hAnsi="Times New Roman" w:cs="Times New Roman"/>
          <w:sz w:val="24"/>
          <w:szCs w:val="24"/>
        </w:rPr>
        <w:t>, 1</w:t>
      </w:r>
      <w:r w:rsidR="00041420">
        <w:rPr>
          <w:rFonts w:ascii="Times New Roman" w:hAnsi="Times New Roman" w:cs="Times New Roman"/>
          <w:sz w:val="24"/>
          <w:szCs w:val="24"/>
        </w:rPr>
        <w:t>8 – 20</w:t>
      </w:r>
      <w:r w:rsidRPr="00112345">
        <w:rPr>
          <w:rFonts w:ascii="Times New Roman" w:hAnsi="Times New Roman" w:cs="Times New Roman"/>
          <w:sz w:val="24"/>
          <w:szCs w:val="24"/>
        </w:rPr>
        <w:t xml:space="preserve">,  </w:t>
      </w:r>
      <w:r w:rsidR="00112345" w:rsidRPr="00112345">
        <w:rPr>
          <w:rFonts w:ascii="Times New Roman" w:hAnsi="Times New Roman" w:cs="Times New Roman"/>
          <w:sz w:val="24"/>
          <w:szCs w:val="24"/>
        </w:rPr>
        <w:t xml:space="preserve">22 </w:t>
      </w:r>
      <w:r w:rsidRPr="00112345">
        <w:rPr>
          <w:rFonts w:ascii="Times New Roman" w:hAnsi="Times New Roman" w:cs="Times New Roman"/>
          <w:sz w:val="24"/>
          <w:szCs w:val="24"/>
        </w:rPr>
        <w:t xml:space="preserve">- </w:t>
      </w:r>
      <w:r w:rsidR="00112345">
        <w:rPr>
          <w:rFonts w:ascii="Times New Roman" w:hAnsi="Times New Roman" w:cs="Times New Roman"/>
          <w:sz w:val="24"/>
          <w:szCs w:val="24"/>
        </w:rPr>
        <w:t>27</w:t>
      </w:r>
      <w:r w:rsidRPr="00375234">
        <w:rPr>
          <w:rFonts w:ascii="Times New Roman" w:hAnsi="Times New Roman" w:cs="Times New Roman"/>
          <w:sz w:val="24"/>
          <w:szCs w:val="24"/>
        </w:rPr>
        <w:t xml:space="preserve">  пункта 1.2.1 настоящего </w:t>
      </w:r>
      <w:r w:rsidR="00112345">
        <w:rPr>
          <w:rFonts w:ascii="Times New Roman" w:hAnsi="Times New Roman" w:cs="Times New Roman"/>
          <w:sz w:val="24"/>
          <w:szCs w:val="24"/>
        </w:rPr>
        <w:t>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выписка из ЕГРЮЛ в отношении СНТ или ОНТ (для заявителей, указанных в подпунктах </w:t>
      </w:r>
      <w:r w:rsidR="00112345">
        <w:rPr>
          <w:rFonts w:ascii="Times New Roman" w:hAnsi="Times New Roman" w:cs="Times New Roman"/>
          <w:sz w:val="24"/>
          <w:szCs w:val="24"/>
        </w:rPr>
        <w:t>9</w:t>
      </w:r>
      <w:r w:rsidRPr="00375234">
        <w:rPr>
          <w:rFonts w:ascii="Times New Roman" w:hAnsi="Times New Roman" w:cs="Times New Roman"/>
          <w:sz w:val="24"/>
          <w:szCs w:val="24"/>
        </w:rPr>
        <w:t xml:space="preserve"> - </w:t>
      </w:r>
      <w:r w:rsidR="00112345">
        <w:rPr>
          <w:rFonts w:ascii="Times New Roman" w:hAnsi="Times New Roman" w:cs="Times New Roman"/>
          <w:sz w:val="24"/>
          <w:szCs w:val="24"/>
        </w:rPr>
        <w:t>10 пункта 1.2.1 настоящего 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выписка из ЕГРИП об индивидуальном предпринимателе, являющемся заявителем (для заявителей, указанных в подпунктах 1</w:t>
      </w:r>
      <w:r w:rsidR="00112345">
        <w:rPr>
          <w:rFonts w:ascii="Times New Roman" w:hAnsi="Times New Roman" w:cs="Times New Roman"/>
          <w:sz w:val="24"/>
          <w:szCs w:val="24"/>
        </w:rPr>
        <w:t>4</w:t>
      </w:r>
      <w:r w:rsidRPr="00375234">
        <w:rPr>
          <w:rFonts w:ascii="Times New Roman" w:hAnsi="Times New Roman" w:cs="Times New Roman"/>
          <w:sz w:val="24"/>
          <w:szCs w:val="24"/>
        </w:rPr>
        <w:t>, 2</w:t>
      </w:r>
      <w:r w:rsidR="00112345">
        <w:rPr>
          <w:rFonts w:ascii="Times New Roman" w:hAnsi="Times New Roman" w:cs="Times New Roman"/>
          <w:sz w:val="24"/>
          <w:szCs w:val="24"/>
        </w:rPr>
        <w:t>8</w:t>
      </w:r>
      <w:r w:rsidRPr="00375234">
        <w:rPr>
          <w:rFonts w:ascii="Times New Roman" w:hAnsi="Times New Roman" w:cs="Times New Roman"/>
          <w:sz w:val="24"/>
          <w:szCs w:val="24"/>
        </w:rPr>
        <w:t xml:space="preserve"> – 2</w:t>
      </w:r>
      <w:r w:rsidR="00112345">
        <w:rPr>
          <w:rFonts w:ascii="Times New Roman" w:hAnsi="Times New Roman" w:cs="Times New Roman"/>
          <w:sz w:val="24"/>
          <w:szCs w:val="24"/>
        </w:rPr>
        <w:t>9</w:t>
      </w:r>
      <w:r w:rsidRPr="00375234">
        <w:rPr>
          <w:rFonts w:ascii="Times New Roman" w:hAnsi="Times New Roman" w:cs="Times New Roman"/>
          <w:sz w:val="24"/>
          <w:szCs w:val="24"/>
        </w:rPr>
        <w:t xml:space="preserve">, </w:t>
      </w:r>
      <w:r w:rsidR="00112345">
        <w:rPr>
          <w:rFonts w:ascii="Times New Roman" w:hAnsi="Times New Roman" w:cs="Times New Roman"/>
          <w:sz w:val="24"/>
          <w:szCs w:val="24"/>
        </w:rPr>
        <w:t>34</w:t>
      </w:r>
      <w:r w:rsidRPr="00375234">
        <w:rPr>
          <w:rFonts w:ascii="Times New Roman" w:hAnsi="Times New Roman" w:cs="Times New Roman"/>
          <w:sz w:val="24"/>
          <w:szCs w:val="24"/>
        </w:rPr>
        <w:t>, 3</w:t>
      </w:r>
      <w:r w:rsidR="00112345">
        <w:rPr>
          <w:rFonts w:ascii="Times New Roman" w:hAnsi="Times New Roman" w:cs="Times New Roman"/>
          <w:sz w:val="24"/>
          <w:szCs w:val="24"/>
        </w:rPr>
        <w:t>6</w:t>
      </w:r>
      <w:r w:rsidRPr="00375234">
        <w:rPr>
          <w:rFonts w:ascii="Times New Roman" w:hAnsi="Times New Roman" w:cs="Times New Roman"/>
          <w:sz w:val="24"/>
          <w:szCs w:val="24"/>
        </w:rPr>
        <w:t>, 3</w:t>
      </w:r>
      <w:r w:rsidR="00112345">
        <w:rPr>
          <w:rFonts w:ascii="Times New Roman" w:hAnsi="Times New Roman" w:cs="Times New Roman"/>
          <w:sz w:val="24"/>
          <w:szCs w:val="24"/>
        </w:rPr>
        <w:t>8 пункта 1.2.1 настоящего 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указ или распоряжение Президента Российской Федерации (для заявителей, указанных в подпункте 1 пункта 1.2.1 настоящего </w:t>
      </w:r>
      <w:r w:rsidR="00112345">
        <w:rPr>
          <w:rFonts w:ascii="Times New Roman" w:hAnsi="Times New Roman" w:cs="Times New Roman"/>
          <w:sz w:val="24"/>
          <w:szCs w:val="24"/>
        </w:rPr>
        <w:t>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распоряжение Правительства Российской Федерации (для заявителей, указанных в подпункте 2 пункта 1.2.1 настоящего </w:t>
      </w:r>
      <w:r w:rsidR="00112345">
        <w:rPr>
          <w:rFonts w:ascii="Times New Roman" w:hAnsi="Times New Roman" w:cs="Times New Roman"/>
          <w:sz w:val="24"/>
          <w:szCs w:val="24"/>
        </w:rPr>
        <w:t>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w:t>
      </w:r>
      <w:r w:rsidR="00112345">
        <w:rPr>
          <w:rFonts w:ascii="Times New Roman" w:hAnsi="Times New Roman" w:cs="Times New Roman"/>
          <w:sz w:val="24"/>
          <w:szCs w:val="24"/>
        </w:rPr>
        <w:t>занных в подпункте 35</w:t>
      </w:r>
      <w:r w:rsidRPr="00375234">
        <w:rPr>
          <w:rFonts w:ascii="Times New Roman" w:hAnsi="Times New Roman" w:cs="Times New Roman"/>
          <w:sz w:val="24"/>
          <w:szCs w:val="24"/>
        </w:rPr>
        <w:t xml:space="preserve"> пункта 1.2.1 настоящего </w:t>
      </w:r>
      <w:r w:rsidR="00112345">
        <w:rPr>
          <w:rFonts w:ascii="Times New Roman" w:hAnsi="Times New Roman" w:cs="Times New Roman"/>
          <w:sz w:val="24"/>
          <w:szCs w:val="24"/>
        </w:rPr>
        <w:t>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распоряжение высшего должностного лица субъекта Российской Федерации (для заявителей, указанных в подпункте 3 пункта 1.2.1 настоящего </w:t>
      </w:r>
      <w:r w:rsidR="00112345">
        <w:rPr>
          <w:rFonts w:ascii="Times New Roman" w:hAnsi="Times New Roman" w:cs="Times New Roman"/>
          <w:sz w:val="24"/>
          <w:szCs w:val="24"/>
        </w:rPr>
        <w:t>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 (для зая</w:t>
      </w:r>
      <w:r w:rsidR="00112345">
        <w:rPr>
          <w:rFonts w:ascii="Times New Roman" w:hAnsi="Times New Roman" w:cs="Times New Roman"/>
          <w:sz w:val="24"/>
          <w:szCs w:val="24"/>
        </w:rPr>
        <w:t>вителей, указанных в подпункте 33</w:t>
      </w:r>
      <w:r w:rsidRPr="00375234">
        <w:rPr>
          <w:rFonts w:ascii="Times New Roman" w:hAnsi="Times New Roman" w:cs="Times New Roman"/>
          <w:sz w:val="24"/>
          <w:szCs w:val="24"/>
        </w:rPr>
        <w:t xml:space="preserve"> пункта 1.2.1 настоящего </w:t>
      </w:r>
      <w:r w:rsidR="00112345">
        <w:rPr>
          <w:rFonts w:ascii="Times New Roman" w:hAnsi="Times New Roman" w:cs="Times New Roman"/>
          <w:sz w:val="24"/>
          <w:szCs w:val="24"/>
        </w:rPr>
        <w:t>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 утвержденный проект планировки и утвержденный проект межевания территории (для заявителей, указанных в подпунктах 1</w:t>
      </w:r>
      <w:r w:rsidR="00112345">
        <w:rPr>
          <w:rFonts w:ascii="Times New Roman" w:hAnsi="Times New Roman" w:cs="Times New Roman"/>
          <w:sz w:val="24"/>
          <w:szCs w:val="24"/>
        </w:rPr>
        <w:t>5</w:t>
      </w:r>
      <w:r w:rsidRPr="00375234">
        <w:rPr>
          <w:rFonts w:ascii="Times New Roman" w:hAnsi="Times New Roman" w:cs="Times New Roman"/>
          <w:sz w:val="24"/>
          <w:szCs w:val="24"/>
        </w:rPr>
        <w:t>, 2</w:t>
      </w:r>
      <w:r w:rsidR="00112345">
        <w:rPr>
          <w:rFonts w:ascii="Times New Roman" w:hAnsi="Times New Roman" w:cs="Times New Roman"/>
          <w:sz w:val="24"/>
          <w:szCs w:val="24"/>
        </w:rPr>
        <w:t>6</w:t>
      </w:r>
      <w:r w:rsidRPr="00375234">
        <w:rPr>
          <w:rFonts w:ascii="Times New Roman" w:hAnsi="Times New Roman" w:cs="Times New Roman"/>
          <w:sz w:val="24"/>
          <w:szCs w:val="24"/>
        </w:rPr>
        <w:t xml:space="preserve"> пункта 1.2.1 настоящего </w:t>
      </w:r>
      <w:r w:rsidR="00112345">
        <w:rPr>
          <w:rFonts w:ascii="Times New Roman" w:hAnsi="Times New Roman" w:cs="Times New Roman"/>
          <w:sz w:val="24"/>
          <w:szCs w:val="24"/>
        </w:rPr>
        <w:lastRenderedPageBreak/>
        <w:t>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(для заявителей, указанных в подпунктах </w:t>
      </w:r>
      <w:r w:rsidR="00112345">
        <w:rPr>
          <w:rFonts w:ascii="Times New Roman" w:hAnsi="Times New Roman" w:cs="Times New Roman"/>
          <w:sz w:val="24"/>
          <w:szCs w:val="24"/>
        </w:rPr>
        <w:t>9</w:t>
      </w:r>
      <w:r w:rsidRPr="00375234">
        <w:rPr>
          <w:rFonts w:ascii="Times New Roman" w:hAnsi="Times New Roman" w:cs="Times New Roman"/>
          <w:sz w:val="24"/>
          <w:szCs w:val="24"/>
        </w:rPr>
        <w:t xml:space="preserve"> - </w:t>
      </w:r>
      <w:r w:rsidR="00112345">
        <w:rPr>
          <w:rFonts w:ascii="Times New Roman" w:hAnsi="Times New Roman" w:cs="Times New Roman"/>
          <w:sz w:val="24"/>
          <w:szCs w:val="24"/>
        </w:rPr>
        <w:t>10</w:t>
      </w:r>
      <w:r w:rsidRPr="00375234">
        <w:rPr>
          <w:rFonts w:ascii="Times New Roman" w:hAnsi="Times New Roman" w:cs="Times New Roman"/>
          <w:sz w:val="24"/>
          <w:szCs w:val="24"/>
        </w:rPr>
        <w:t xml:space="preserve"> пункта 1.2.1 настоящего </w:t>
      </w:r>
      <w:r w:rsidR="00112345">
        <w:rPr>
          <w:rFonts w:ascii="Times New Roman" w:hAnsi="Times New Roman" w:cs="Times New Roman"/>
          <w:sz w:val="24"/>
          <w:szCs w:val="24"/>
        </w:rPr>
        <w:t>А</w:t>
      </w:r>
      <w:r w:rsidRPr="00375234">
        <w:rPr>
          <w:rFonts w:ascii="Times New Roman" w:hAnsi="Times New Roman" w:cs="Times New Roman"/>
          <w:sz w:val="24"/>
          <w:szCs w:val="24"/>
        </w:rPr>
        <w:t>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 - в</w:t>
      </w:r>
      <w:r w:rsidRPr="00375234">
        <w:rPr>
          <w:rFonts w:ascii="Times New Roman" w:hAnsi="Times New Roman" w:cs="Times New Roman"/>
          <w:color w:val="000000"/>
          <w:sz w:val="24"/>
          <w:szCs w:val="24"/>
        </w:rPr>
        <w:t xml:space="preserve">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w:t>
      </w:r>
      <w:proofErr w:type="spellStart"/>
      <w:r w:rsidRPr="00375234">
        <w:rPr>
          <w:rFonts w:ascii="Times New Roman" w:hAnsi="Times New Roman" w:cs="Times New Roman"/>
          <w:color w:val="000000"/>
          <w:sz w:val="24"/>
          <w:szCs w:val="24"/>
        </w:rPr>
        <w:t>электро</w:t>
      </w:r>
      <w:proofErr w:type="spellEnd"/>
      <w:r w:rsidRPr="00375234">
        <w:rPr>
          <w:rFonts w:ascii="Times New Roman" w:hAnsi="Times New Roman" w:cs="Times New Roman"/>
          <w:color w:val="000000"/>
          <w:sz w:val="24"/>
          <w:szCs w:val="24"/>
        </w:rPr>
        <w:t>-, тепл</w:t>
      </w:r>
      <w:proofErr w:type="gramStart"/>
      <w:r w:rsidRPr="00375234">
        <w:rPr>
          <w:rFonts w:ascii="Times New Roman" w:hAnsi="Times New Roman" w:cs="Times New Roman"/>
          <w:color w:val="000000"/>
          <w:sz w:val="24"/>
          <w:szCs w:val="24"/>
        </w:rPr>
        <w:t>о-</w:t>
      </w:r>
      <w:proofErr w:type="gramEnd"/>
      <w:r w:rsidRPr="00375234">
        <w:rPr>
          <w:rFonts w:ascii="Times New Roman" w:hAnsi="Times New Roman" w:cs="Times New Roman"/>
          <w:color w:val="000000"/>
          <w:sz w:val="24"/>
          <w:szCs w:val="24"/>
        </w:rPr>
        <w:t xml:space="preserve">, </w:t>
      </w:r>
      <w:proofErr w:type="spellStart"/>
      <w:r w:rsidRPr="00375234">
        <w:rPr>
          <w:rFonts w:ascii="Times New Roman" w:hAnsi="Times New Roman" w:cs="Times New Roman"/>
          <w:color w:val="000000"/>
          <w:sz w:val="24"/>
          <w:szCs w:val="24"/>
        </w:rPr>
        <w:t>газо</w:t>
      </w:r>
      <w:proofErr w:type="spellEnd"/>
      <w:r w:rsidRPr="00375234">
        <w:rPr>
          <w:rFonts w:ascii="Times New Roman" w:hAnsi="Times New Roman" w:cs="Times New Roman"/>
          <w:color w:val="000000"/>
          <w:sz w:val="24"/>
          <w:szCs w:val="24"/>
        </w:rPr>
        <w:t xml:space="preserve">- и водоснабжения, водоотведения, связи, нефтепроводов, не относящихся к объектам федерального, регионального или местного значения)     (для заявителей, указанных в подпункте </w:t>
      </w:r>
      <w:r w:rsidR="00A53FF8">
        <w:rPr>
          <w:rFonts w:ascii="Times New Roman" w:hAnsi="Times New Roman" w:cs="Times New Roman"/>
          <w:color w:val="000000"/>
          <w:sz w:val="24"/>
          <w:szCs w:val="24"/>
        </w:rPr>
        <w:t>7</w:t>
      </w:r>
      <w:r w:rsidRPr="00375234">
        <w:rPr>
          <w:rFonts w:ascii="Times New Roman" w:hAnsi="Times New Roman" w:cs="Times New Roman"/>
          <w:color w:val="000000"/>
          <w:sz w:val="24"/>
          <w:szCs w:val="24"/>
        </w:rPr>
        <w:t xml:space="preserve"> пункта 1.2.1 настоящего Административного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color w:val="000000"/>
          <w:sz w:val="24"/>
          <w:szCs w:val="24"/>
        </w:rPr>
        <w:t xml:space="preserve">- утвержденный проект межевания территории (для заявителей, указанных в подпунктах </w:t>
      </w:r>
      <w:r w:rsidR="00A53FF8">
        <w:rPr>
          <w:rFonts w:ascii="Times New Roman" w:hAnsi="Times New Roman" w:cs="Times New Roman"/>
          <w:color w:val="000000"/>
          <w:sz w:val="24"/>
          <w:szCs w:val="24"/>
        </w:rPr>
        <w:t>9</w:t>
      </w:r>
      <w:r w:rsidRPr="00375234">
        <w:rPr>
          <w:rFonts w:ascii="Times New Roman" w:hAnsi="Times New Roman" w:cs="Times New Roman"/>
          <w:color w:val="000000"/>
          <w:sz w:val="24"/>
          <w:szCs w:val="24"/>
        </w:rPr>
        <w:t xml:space="preserve"> – </w:t>
      </w:r>
      <w:r w:rsidR="00A53FF8">
        <w:rPr>
          <w:rFonts w:ascii="Times New Roman" w:hAnsi="Times New Roman" w:cs="Times New Roman"/>
          <w:color w:val="000000"/>
          <w:sz w:val="24"/>
          <w:szCs w:val="24"/>
        </w:rPr>
        <w:t>10</w:t>
      </w:r>
      <w:r w:rsidRPr="00375234">
        <w:rPr>
          <w:rFonts w:ascii="Times New Roman" w:hAnsi="Times New Roman" w:cs="Times New Roman"/>
          <w:color w:val="000000"/>
          <w:sz w:val="24"/>
          <w:szCs w:val="24"/>
        </w:rPr>
        <w:t xml:space="preserve"> пункта 1.2.1 настоящего Административного регламента);</w:t>
      </w:r>
    </w:p>
    <w:p w:rsidR="00E22B58" w:rsidRPr="00375234" w:rsidRDefault="00E22B58" w:rsidP="0037523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color w:val="000000"/>
          <w:sz w:val="24"/>
          <w:szCs w:val="24"/>
        </w:rPr>
        <w:t>- д</w:t>
      </w:r>
      <w:r w:rsidRPr="00375234">
        <w:rPr>
          <w:rFonts w:ascii="Times New Roman" w:hAnsi="Times New Roman" w:cs="Times New Roman"/>
          <w:color w:val="000000"/>
          <w:sz w:val="24"/>
          <w:szCs w:val="24"/>
          <w:shd w:val="clear" w:color="auto" w:fill="FFFFFF"/>
        </w:rPr>
        <w:t>оговор пользования рыбоводным участком (</w:t>
      </w:r>
      <w:r w:rsidRPr="00375234">
        <w:rPr>
          <w:rFonts w:ascii="Times New Roman" w:hAnsi="Times New Roman" w:cs="Times New Roman"/>
          <w:color w:val="000000"/>
          <w:sz w:val="24"/>
          <w:szCs w:val="24"/>
        </w:rPr>
        <w:t xml:space="preserve">для заявителей, указанных в подпункте </w:t>
      </w:r>
      <w:r w:rsidR="00A53FF8">
        <w:rPr>
          <w:rFonts w:ascii="Times New Roman" w:hAnsi="Times New Roman" w:cs="Times New Roman"/>
          <w:color w:val="000000"/>
          <w:sz w:val="24"/>
          <w:szCs w:val="24"/>
        </w:rPr>
        <w:t>34</w:t>
      </w:r>
      <w:r w:rsidRPr="00375234">
        <w:rPr>
          <w:rFonts w:ascii="Times New Roman" w:hAnsi="Times New Roman" w:cs="Times New Roman"/>
          <w:color w:val="000000"/>
          <w:sz w:val="24"/>
          <w:szCs w:val="24"/>
        </w:rPr>
        <w:t xml:space="preserve"> пункта 1.2.1 настоящего Административного регламента).</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75234">
        <w:rPr>
          <w:rFonts w:ascii="Times New Roman" w:hAnsi="Times New Roman" w:cs="Times New Roman"/>
          <w:b/>
          <w:sz w:val="24"/>
          <w:szCs w:val="24"/>
        </w:rPr>
        <w:t>Указание на запрет требований и действий в отношении заявителя</w:t>
      </w: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t>2.11. Запрещается:</w:t>
      </w:r>
    </w:p>
    <w:p w:rsidR="00E22B58" w:rsidRPr="00375234" w:rsidRDefault="00E22B58" w:rsidP="0037523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22B58" w:rsidRPr="00375234" w:rsidRDefault="00E22B58" w:rsidP="00375234">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75234">
        <w:rPr>
          <w:rFonts w:ascii="Times New Roman"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375234">
        <w:rPr>
          <w:rFonts w:ascii="Times New Roman"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35" w:history="1">
        <w:r w:rsidRPr="00375234">
          <w:rPr>
            <w:rFonts w:ascii="Times New Roman" w:hAnsi="Times New Roman" w:cs="Times New Roman"/>
            <w:sz w:val="24"/>
            <w:szCs w:val="24"/>
          </w:rPr>
          <w:t>части 6 статьи 7</w:t>
        </w:r>
      </w:hyperlink>
      <w:r w:rsidRPr="00375234">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E22B58" w:rsidRPr="00375234" w:rsidRDefault="00E22B58" w:rsidP="00375234">
      <w:pPr>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22B58" w:rsidRPr="00375234" w:rsidRDefault="00E22B58" w:rsidP="00375234">
      <w:pPr>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22B58" w:rsidRPr="00375234" w:rsidRDefault="00E22B58" w:rsidP="00375234">
      <w:pPr>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t>5) требовать от заявителя совершения иных действий, кроме прохождения идентификац</w:t>
      </w:r>
      <w:proofErr w:type="gramStart"/>
      <w:r w:rsidRPr="00375234">
        <w:rPr>
          <w:rFonts w:ascii="Times New Roman" w:hAnsi="Times New Roman" w:cs="Times New Roman"/>
          <w:sz w:val="24"/>
          <w:szCs w:val="24"/>
        </w:rPr>
        <w:t>ии и ау</w:t>
      </w:r>
      <w:proofErr w:type="gramEnd"/>
      <w:r w:rsidRPr="00375234">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22B58" w:rsidRPr="00375234" w:rsidRDefault="00E22B58" w:rsidP="00375234">
      <w:pPr>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22B58" w:rsidRPr="00375234" w:rsidRDefault="00E22B58" w:rsidP="00375234">
      <w:pPr>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22B58" w:rsidRPr="00375234" w:rsidRDefault="00E22B58" w:rsidP="00375234">
      <w:pPr>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22B58" w:rsidRPr="00375234" w:rsidRDefault="00E22B58" w:rsidP="00375234">
      <w:pPr>
        <w:autoSpaceDE w:val="0"/>
        <w:autoSpaceDN w:val="0"/>
        <w:adjustRightInd w:val="0"/>
        <w:spacing w:after="0" w:line="240" w:lineRule="auto"/>
        <w:ind w:firstLine="567"/>
        <w:jc w:val="both"/>
        <w:rPr>
          <w:rFonts w:ascii="Times New Roman" w:hAnsi="Times New Roman" w:cs="Times New Roman"/>
          <w:sz w:val="24"/>
          <w:szCs w:val="24"/>
        </w:rPr>
      </w:pPr>
      <w:r w:rsidRPr="00375234">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22B58" w:rsidRPr="00375234" w:rsidRDefault="00E22B58" w:rsidP="00375234">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75234">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375234">
        <w:rPr>
          <w:rFonts w:ascii="Times New Roman"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E22B58" w:rsidRPr="00375234" w:rsidRDefault="00E22B58" w:rsidP="00375234">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4"/>
          <w:szCs w:val="24"/>
        </w:rPr>
      </w:pPr>
      <w:r w:rsidRPr="00375234">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375234">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375234">
        <w:rPr>
          <w:rFonts w:ascii="Times New Roman" w:hAnsi="Times New Roman" w:cs="Times New Roman"/>
          <w:spacing w:val="2"/>
          <w:sz w:val="24"/>
          <w:szCs w:val="24"/>
          <w:shd w:val="clear" w:color="auto" w:fill="FFFFFF"/>
        </w:rPr>
        <w:t xml:space="preserve">, за исключением случаев, если нанесение отметок на такие </w:t>
      </w:r>
      <w:proofErr w:type="gramStart"/>
      <w:r w:rsidRPr="00375234">
        <w:rPr>
          <w:rFonts w:ascii="Times New Roman" w:hAnsi="Times New Roman" w:cs="Times New Roman"/>
          <w:spacing w:val="2"/>
          <w:sz w:val="24"/>
          <w:szCs w:val="24"/>
          <w:shd w:val="clear" w:color="auto" w:fill="FFFFFF"/>
        </w:rPr>
        <w:t>документы</w:t>
      </w:r>
      <w:proofErr w:type="gramEnd"/>
      <w:r w:rsidRPr="00375234">
        <w:rPr>
          <w:rFonts w:ascii="Times New Roman" w:hAnsi="Times New Roman" w:cs="Times New Roman"/>
          <w:spacing w:val="2"/>
          <w:sz w:val="24"/>
          <w:szCs w:val="24"/>
          <w:shd w:val="clear" w:color="auto" w:fill="FFFFFF"/>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E22B58" w:rsidRPr="00375234" w:rsidRDefault="00E22B58" w:rsidP="00375234">
      <w:pPr>
        <w:autoSpaceDE w:val="0"/>
        <w:autoSpaceDN w:val="0"/>
        <w:adjustRightInd w:val="0"/>
        <w:spacing w:after="0" w:line="240" w:lineRule="auto"/>
        <w:jc w:val="both"/>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375234">
        <w:rPr>
          <w:rFonts w:ascii="Times New Roman" w:eastAsia="Calibri"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E22B58" w:rsidRPr="00375234" w:rsidRDefault="00E22B58" w:rsidP="00375234">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adjustRightInd w:val="0"/>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color w:val="000000"/>
          <w:sz w:val="24"/>
          <w:szCs w:val="24"/>
        </w:rPr>
        <w:t xml:space="preserve">2.12. </w:t>
      </w:r>
      <w:r w:rsidRPr="00375234">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22B58" w:rsidRPr="00375234" w:rsidRDefault="00E22B58" w:rsidP="00375234">
      <w:pPr>
        <w:adjustRightInd w:val="0"/>
        <w:spacing w:after="0" w:line="240" w:lineRule="auto"/>
        <w:ind w:right="-1" w:firstLine="567"/>
        <w:jc w:val="both"/>
        <w:rPr>
          <w:rFonts w:ascii="Times New Roman" w:hAnsi="Times New Roman" w:cs="Times New Roman"/>
          <w:color w:val="000000"/>
          <w:sz w:val="24"/>
          <w:szCs w:val="24"/>
          <w:shd w:val="clear" w:color="auto" w:fill="FFFFFF"/>
        </w:rPr>
      </w:pPr>
      <w:r w:rsidRPr="00375234">
        <w:rPr>
          <w:rFonts w:ascii="Times New Roman" w:hAnsi="Times New Roman" w:cs="Times New Roman"/>
          <w:color w:val="000000"/>
          <w:sz w:val="24"/>
          <w:szCs w:val="24"/>
          <w:shd w:val="clear" w:color="auto" w:fill="FFFFFF"/>
        </w:rPr>
        <w:t xml:space="preserve">В течение </w:t>
      </w:r>
      <w:r w:rsidR="001F26F4">
        <w:rPr>
          <w:rFonts w:ascii="Times New Roman" w:hAnsi="Times New Roman" w:cs="Times New Roman"/>
          <w:color w:val="000000"/>
          <w:sz w:val="24"/>
          <w:szCs w:val="24"/>
          <w:shd w:val="clear" w:color="auto" w:fill="FFFFFF"/>
        </w:rPr>
        <w:t xml:space="preserve">10 календарных </w:t>
      </w:r>
      <w:r w:rsidRPr="00375234">
        <w:rPr>
          <w:rFonts w:ascii="Times New Roman" w:hAnsi="Times New Roman" w:cs="Times New Roman"/>
          <w:color w:val="000000"/>
          <w:sz w:val="24"/>
          <w:szCs w:val="24"/>
          <w:shd w:val="clear" w:color="auto" w:fill="FFFFFF"/>
        </w:rPr>
        <w:t>дней со дня поступления заявления о предоставлении земельного участка Орган возвращает это заявление заявителю, если оно:</w:t>
      </w:r>
    </w:p>
    <w:p w:rsidR="00E22B58" w:rsidRPr="00375234" w:rsidRDefault="00E22B58" w:rsidP="00375234">
      <w:pPr>
        <w:adjustRightInd w:val="0"/>
        <w:spacing w:after="0" w:line="240" w:lineRule="auto"/>
        <w:ind w:right="-1" w:firstLine="567"/>
        <w:jc w:val="both"/>
        <w:rPr>
          <w:rFonts w:ascii="Times New Roman" w:hAnsi="Times New Roman" w:cs="Times New Roman"/>
          <w:sz w:val="24"/>
          <w:szCs w:val="24"/>
          <w:shd w:val="clear" w:color="auto" w:fill="FFFFFF"/>
        </w:rPr>
      </w:pPr>
      <w:r w:rsidRPr="00375234">
        <w:rPr>
          <w:rFonts w:ascii="Times New Roman" w:hAnsi="Times New Roman" w:cs="Times New Roman"/>
          <w:color w:val="000000"/>
          <w:sz w:val="24"/>
          <w:szCs w:val="24"/>
          <w:shd w:val="clear" w:color="auto" w:fill="FFFFFF"/>
        </w:rPr>
        <w:t xml:space="preserve">- не соответствует </w:t>
      </w:r>
      <w:r w:rsidRPr="00375234">
        <w:rPr>
          <w:rFonts w:ascii="Times New Roman" w:hAnsi="Times New Roman" w:cs="Times New Roman"/>
          <w:sz w:val="24"/>
          <w:szCs w:val="24"/>
          <w:shd w:val="clear" w:color="auto" w:fill="FFFFFF"/>
        </w:rPr>
        <w:t>положениям </w:t>
      </w:r>
      <w:hyperlink r:id="rId36" w:anchor="dst838" w:history="1">
        <w:r w:rsidRPr="001F26F4">
          <w:rPr>
            <w:rStyle w:val="a7"/>
            <w:rFonts w:ascii="Times New Roman" w:hAnsi="Times New Roman" w:cs="Times New Roman"/>
            <w:color w:val="auto"/>
            <w:sz w:val="24"/>
            <w:szCs w:val="24"/>
            <w:u w:val="none"/>
            <w:shd w:val="clear" w:color="auto" w:fill="FFFFFF"/>
          </w:rPr>
          <w:t xml:space="preserve">пункта </w:t>
        </w:r>
      </w:hyperlink>
      <w:r w:rsidRPr="00375234">
        <w:rPr>
          <w:rFonts w:ascii="Times New Roman" w:hAnsi="Times New Roman" w:cs="Times New Roman"/>
          <w:sz w:val="24"/>
          <w:szCs w:val="24"/>
        </w:rPr>
        <w:t>2.6</w:t>
      </w:r>
      <w:r w:rsidRPr="00375234">
        <w:rPr>
          <w:rFonts w:ascii="Times New Roman" w:hAnsi="Times New Roman" w:cs="Times New Roman"/>
          <w:sz w:val="24"/>
          <w:szCs w:val="24"/>
          <w:shd w:val="clear" w:color="auto" w:fill="FFFFFF"/>
        </w:rPr>
        <w:t> настоящего Административного регламента;</w:t>
      </w:r>
    </w:p>
    <w:p w:rsidR="00E22B58" w:rsidRPr="00375234" w:rsidRDefault="00E22B58" w:rsidP="00375234">
      <w:pPr>
        <w:adjustRightInd w:val="0"/>
        <w:spacing w:after="0" w:line="240" w:lineRule="auto"/>
        <w:ind w:right="-1" w:firstLine="567"/>
        <w:jc w:val="both"/>
        <w:rPr>
          <w:rFonts w:ascii="Times New Roman" w:hAnsi="Times New Roman" w:cs="Times New Roman"/>
          <w:sz w:val="24"/>
          <w:szCs w:val="24"/>
          <w:shd w:val="clear" w:color="auto" w:fill="FFFFFF"/>
        </w:rPr>
      </w:pPr>
      <w:r w:rsidRPr="00375234">
        <w:rPr>
          <w:rFonts w:ascii="Times New Roman" w:hAnsi="Times New Roman" w:cs="Times New Roman"/>
          <w:sz w:val="24"/>
          <w:szCs w:val="24"/>
          <w:shd w:val="clear" w:color="auto" w:fill="FFFFFF"/>
        </w:rPr>
        <w:t>- подано в иной уполномоченный орган или к заявлению не приложены документы, предоставляемые в соответствии с </w:t>
      </w:r>
      <w:hyperlink r:id="rId37" w:anchor="dst1582" w:history="1">
        <w:r w:rsidRPr="001F26F4">
          <w:rPr>
            <w:rStyle w:val="a7"/>
            <w:rFonts w:ascii="Times New Roman" w:hAnsi="Times New Roman" w:cs="Times New Roman"/>
            <w:color w:val="auto"/>
            <w:sz w:val="24"/>
            <w:szCs w:val="24"/>
            <w:u w:val="none"/>
            <w:shd w:val="clear" w:color="auto" w:fill="FFFFFF"/>
          </w:rPr>
          <w:t>пунктами 2</w:t>
        </w:r>
      </w:hyperlink>
      <w:r w:rsidRPr="001F26F4">
        <w:rPr>
          <w:rFonts w:ascii="Times New Roman" w:hAnsi="Times New Roman" w:cs="Times New Roman"/>
          <w:sz w:val="24"/>
          <w:szCs w:val="24"/>
        </w:rPr>
        <w:t>.</w:t>
      </w:r>
      <w:r w:rsidRPr="00375234">
        <w:rPr>
          <w:rFonts w:ascii="Times New Roman" w:hAnsi="Times New Roman" w:cs="Times New Roman"/>
          <w:sz w:val="24"/>
          <w:szCs w:val="24"/>
        </w:rPr>
        <w:t>6 и 2.6.1</w:t>
      </w:r>
      <w:r w:rsidRPr="00375234">
        <w:rPr>
          <w:rFonts w:ascii="Times New Roman" w:hAnsi="Times New Roman" w:cs="Times New Roman"/>
          <w:sz w:val="24"/>
          <w:szCs w:val="24"/>
          <w:shd w:val="clear" w:color="auto" w:fill="FFFFFF"/>
        </w:rPr>
        <w:t xml:space="preserve"> настоящего Административного регламента. </w:t>
      </w:r>
    </w:p>
    <w:p w:rsidR="00E22B58" w:rsidRPr="00375234" w:rsidRDefault="00E22B58" w:rsidP="00375234">
      <w:pPr>
        <w:adjustRightInd w:val="0"/>
        <w:spacing w:after="0" w:line="240" w:lineRule="auto"/>
        <w:ind w:right="-1" w:firstLine="567"/>
        <w:jc w:val="both"/>
        <w:rPr>
          <w:rFonts w:ascii="Times New Roman" w:hAnsi="Times New Roman" w:cs="Times New Roman"/>
          <w:sz w:val="24"/>
          <w:szCs w:val="24"/>
          <w:shd w:val="clear" w:color="auto" w:fill="FFFFFF"/>
        </w:rPr>
      </w:pPr>
      <w:r w:rsidRPr="00375234">
        <w:rPr>
          <w:rFonts w:ascii="Times New Roman" w:hAnsi="Times New Roman" w:cs="Times New Roman"/>
          <w:sz w:val="24"/>
          <w:szCs w:val="24"/>
          <w:shd w:val="clear" w:color="auto" w:fill="FFFFFF"/>
        </w:rPr>
        <w:t>При этом Органом должны быть указаны причины возврата заявления о предоставлении земельного участка.</w:t>
      </w:r>
    </w:p>
    <w:p w:rsidR="00E22B58" w:rsidRPr="00375234" w:rsidRDefault="00E22B58" w:rsidP="00375234">
      <w:pPr>
        <w:adjustRightInd w:val="0"/>
        <w:spacing w:after="0" w:line="240" w:lineRule="auto"/>
        <w:ind w:right="-1" w:firstLine="567"/>
        <w:jc w:val="both"/>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75234">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375234">
        <w:rPr>
          <w:rFonts w:ascii="Times New Roman" w:hAnsi="Times New Roman" w:cs="Times New Roman"/>
          <w:i/>
          <w:sz w:val="24"/>
          <w:szCs w:val="24"/>
        </w:rPr>
        <w:t>.</w:t>
      </w:r>
      <w:r w:rsidRPr="00375234">
        <w:rPr>
          <w:rFonts w:ascii="Times New Roman" w:hAnsi="Times New Roman" w:cs="Times New Roman"/>
          <w:sz w:val="24"/>
          <w:szCs w:val="24"/>
        </w:rPr>
        <w:t xml:space="preserve">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63" w:name="Par178"/>
      <w:bookmarkEnd w:id="63"/>
      <w:r w:rsidRPr="00375234">
        <w:rPr>
          <w:rFonts w:ascii="Times New Roman" w:eastAsia="Calibri" w:hAnsi="Times New Roman" w:cs="Times New Roman"/>
          <w:sz w:val="24"/>
          <w:szCs w:val="24"/>
        </w:rPr>
        <w:t xml:space="preserve">2.14. </w:t>
      </w:r>
      <w:r w:rsidRPr="00375234">
        <w:rPr>
          <w:rFonts w:ascii="Times New Roman" w:hAnsi="Times New Roman" w:cs="Times New Roman"/>
          <w:sz w:val="24"/>
          <w:szCs w:val="24"/>
        </w:rPr>
        <w:t xml:space="preserve">Основаниями для отказа в предоставлении муниципальной услуги является: </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lastRenderedPageBreak/>
        <w:t>1</w:t>
      </w:r>
      <w:r w:rsidR="001F26F4">
        <w:rPr>
          <w:rFonts w:ascii="Times New Roman" w:hAnsi="Times New Roman" w:cs="Times New Roman"/>
          <w:sz w:val="24"/>
          <w:szCs w:val="24"/>
        </w:rPr>
        <w:t>)</w:t>
      </w:r>
      <w:r w:rsidRPr="00375234">
        <w:rPr>
          <w:rFonts w:ascii="Times New Roman" w:hAnsi="Times New Roman" w:cs="Times New Roman"/>
          <w:sz w:val="24"/>
          <w:szCs w:val="24"/>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2</w:t>
      </w:r>
      <w:r w:rsidR="001F26F4">
        <w:rPr>
          <w:rFonts w:ascii="Times New Roman" w:hAnsi="Times New Roman" w:cs="Times New Roman"/>
          <w:sz w:val="24"/>
          <w:szCs w:val="24"/>
        </w:rPr>
        <w:t>)</w:t>
      </w:r>
      <w:r w:rsidRPr="00375234">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8" w:history="1">
        <w:r w:rsidRPr="00375234">
          <w:rPr>
            <w:rFonts w:ascii="Times New Roman" w:hAnsi="Times New Roman" w:cs="Times New Roman"/>
            <w:sz w:val="24"/>
            <w:szCs w:val="24"/>
          </w:rPr>
          <w:t>подпунктом 10 пункта 2 статьи 39.10</w:t>
        </w:r>
      </w:hyperlink>
      <w:r w:rsidRPr="00375234">
        <w:rPr>
          <w:rFonts w:ascii="Times New Roman" w:hAnsi="Times New Roman" w:cs="Times New Roman"/>
          <w:sz w:val="24"/>
          <w:szCs w:val="24"/>
        </w:rPr>
        <w:t xml:space="preserve"> Земельного кодекса Российской Федерации.</w:t>
      </w:r>
      <w:proofErr w:type="gramEnd"/>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3</w:t>
      </w:r>
      <w:r w:rsidR="001F26F4">
        <w:rPr>
          <w:rFonts w:ascii="Times New Roman" w:hAnsi="Times New Roman" w:cs="Times New Roman"/>
          <w:sz w:val="24"/>
          <w:szCs w:val="24"/>
        </w:rPr>
        <w:t>)</w:t>
      </w:r>
      <w:r w:rsidRPr="00375234">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375234">
        <w:rPr>
          <w:rFonts w:ascii="Times New Roman" w:hAnsi="Times New Roman" w:cs="Times New Roman"/>
          <w:sz w:val="24"/>
          <w:szCs w:val="24"/>
        </w:rPr>
        <w:t xml:space="preserve"> земельным участком общего назначения).</w:t>
      </w:r>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E22B58" w:rsidRPr="00375234">
        <w:rPr>
          <w:rFonts w:ascii="Times New Roman" w:hAnsi="Times New Roman" w:cs="Times New Roman"/>
          <w:sz w:val="24"/>
          <w:szCs w:val="24"/>
        </w:rPr>
        <w:t xml:space="preserve">. </w:t>
      </w:r>
      <w:proofErr w:type="gramStart"/>
      <w:r w:rsidR="00E22B58" w:rsidRPr="00375234">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9" w:history="1">
        <w:r w:rsidR="00E22B58" w:rsidRPr="00375234">
          <w:rPr>
            <w:rFonts w:ascii="Times New Roman" w:hAnsi="Times New Roman" w:cs="Times New Roman"/>
            <w:sz w:val="24"/>
            <w:szCs w:val="24"/>
          </w:rPr>
          <w:t>статьей 39.36</w:t>
        </w:r>
      </w:hyperlink>
      <w:r w:rsidR="00E22B58" w:rsidRPr="00375234">
        <w:rPr>
          <w:rFonts w:ascii="Times New Roman" w:hAnsi="Times New Roman" w:cs="Times New Roman"/>
          <w:sz w:val="24"/>
          <w:szCs w:val="24"/>
        </w:rPr>
        <w:t xml:space="preserve"> Земельного кодекса Российской Федерации, либо с</w:t>
      </w:r>
      <w:proofErr w:type="gramEnd"/>
      <w:r w:rsidR="00E22B58" w:rsidRPr="00375234">
        <w:rPr>
          <w:rFonts w:ascii="Times New Roman" w:hAnsi="Times New Roman" w:cs="Times New Roman"/>
          <w:sz w:val="24"/>
          <w:szCs w:val="24"/>
        </w:rPr>
        <w:t xml:space="preserve">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w:t>
      </w:r>
      <w:proofErr w:type="gramStart"/>
      <w:r w:rsidR="00E22B58" w:rsidRPr="00375234">
        <w:rPr>
          <w:rFonts w:ascii="Times New Roman" w:hAnsi="Times New Roman" w:cs="Times New Roman"/>
          <w:sz w:val="24"/>
          <w:szCs w:val="24"/>
        </w:rPr>
        <w:t>постройки</w:t>
      </w:r>
      <w:proofErr w:type="gramEnd"/>
      <w:r w:rsidR="00E22B58" w:rsidRPr="00375234">
        <w:rPr>
          <w:rFonts w:ascii="Times New Roman" w:hAnsi="Times New Roman" w:cs="Times New Roman"/>
          <w:sz w:val="24"/>
          <w:szCs w:val="24"/>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40" w:history="1">
        <w:r w:rsidR="00E22B58" w:rsidRPr="00375234">
          <w:rPr>
            <w:rFonts w:ascii="Times New Roman" w:hAnsi="Times New Roman" w:cs="Times New Roman"/>
            <w:sz w:val="24"/>
            <w:szCs w:val="24"/>
          </w:rPr>
          <w:t>частью 11 статьи 55.32</w:t>
        </w:r>
      </w:hyperlink>
      <w:r w:rsidR="00E22B58" w:rsidRPr="00375234">
        <w:rPr>
          <w:rFonts w:ascii="Times New Roman" w:hAnsi="Times New Roman" w:cs="Times New Roman"/>
          <w:sz w:val="24"/>
          <w:szCs w:val="24"/>
        </w:rPr>
        <w:t xml:space="preserve"> Градостроительного кодекса Российской Федерации.</w:t>
      </w:r>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5)</w:t>
      </w:r>
      <w:r w:rsidR="00E22B58" w:rsidRPr="00375234">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1" w:history="1">
        <w:r w:rsidR="00E22B58" w:rsidRPr="00375234">
          <w:rPr>
            <w:rFonts w:ascii="Times New Roman" w:hAnsi="Times New Roman" w:cs="Times New Roman"/>
            <w:sz w:val="24"/>
            <w:szCs w:val="24"/>
          </w:rPr>
          <w:t>статьей 39.36</w:t>
        </w:r>
      </w:hyperlink>
      <w:r w:rsidR="00E22B58" w:rsidRPr="00375234">
        <w:rPr>
          <w:rFonts w:ascii="Times New Roman" w:hAnsi="Times New Roman" w:cs="Times New Roman"/>
          <w:sz w:val="24"/>
          <w:szCs w:val="24"/>
        </w:rPr>
        <w:t xml:space="preserve"> Земельного кодекса Российской Федерации</w:t>
      </w:r>
      <w:proofErr w:type="gramEnd"/>
      <w:r w:rsidR="00E22B58" w:rsidRPr="00375234">
        <w:rPr>
          <w:rFonts w:ascii="Times New Roman" w:hAnsi="Times New Roman" w:cs="Times New Roman"/>
          <w:sz w:val="24"/>
          <w:szCs w:val="24"/>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22B58" w:rsidRPr="00375234">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7)</w:t>
      </w:r>
      <w:r w:rsidR="00E22B58" w:rsidRPr="00375234">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E22B58" w:rsidRPr="00375234">
        <w:rPr>
          <w:rFonts w:ascii="Times New Roman" w:hAnsi="Times New Roman" w:cs="Times New Roman"/>
          <w:sz w:val="24"/>
          <w:szCs w:val="24"/>
        </w:rPr>
        <w:t xml:space="preserve"> для целей резервирования.</w:t>
      </w:r>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8)</w:t>
      </w:r>
      <w:r w:rsidR="00E22B58" w:rsidRPr="00375234">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w:t>
      </w:r>
      <w:r w:rsidR="00E22B58" w:rsidRPr="00375234">
        <w:rPr>
          <w:rFonts w:ascii="Times New Roman" w:hAnsi="Times New Roman" w:cs="Times New Roman"/>
          <w:sz w:val="24"/>
          <w:szCs w:val="24"/>
        </w:rPr>
        <w:lastRenderedPageBreak/>
        <w:t>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22B58" w:rsidRPr="00375234" w:rsidRDefault="001F26F4" w:rsidP="00375234">
      <w:pPr>
        <w:autoSpaceDE w:val="0"/>
        <w:autoSpaceDN w:val="0"/>
        <w:adjustRightInd w:val="0"/>
        <w:spacing w:after="0" w:line="240" w:lineRule="auto"/>
        <w:ind w:right="-1" w:firstLine="567"/>
        <w:jc w:val="both"/>
        <w:rPr>
          <w:rFonts w:ascii="Times New Roman" w:hAnsi="Times New Roman" w:cs="Times New Roman"/>
          <w:sz w:val="24"/>
          <w:szCs w:val="24"/>
        </w:rPr>
      </w:pPr>
      <w:proofErr w:type="gramStart"/>
      <w:r>
        <w:rPr>
          <w:rFonts w:ascii="Times New Roman" w:hAnsi="Times New Roman" w:cs="Times New Roman"/>
          <w:sz w:val="24"/>
          <w:szCs w:val="24"/>
        </w:rPr>
        <w:t>9)</w:t>
      </w:r>
      <w:r w:rsidR="00E22B58" w:rsidRPr="00375234">
        <w:rPr>
          <w:rFonts w:ascii="Times New Roman" w:hAnsi="Times New Roman" w:cs="Times New Roman"/>
          <w:sz w:val="24"/>
          <w:szCs w:val="24"/>
        </w:rPr>
        <w:t xml:space="preserve"> </w:t>
      </w:r>
      <w:r w:rsidR="00E22B58" w:rsidRPr="00375234">
        <w:rPr>
          <w:rFonts w:ascii="Times New Roman" w:hAnsi="Times New Roman" w:cs="Times New Roman"/>
          <w:color w:val="000000"/>
          <w:sz w:val="24"/>
          <w:szCs w:val="24"/>
          <w:shd w:val="clear" w:color="auto" w:fill="FFFFFF"/>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00E22B58" w:rsidRPr="00375234">
        <w:rPr>
          <w:rFonts w:ascii="Times New Roman" w:hAnsi="Times New Roman" w:cs="Times New Roman"/>
          <w:color w:val="000000"/>
          <w:sz w:val="24"/>
          <w:szCs w:val="24"/>
          <w:shd w:val="clear" w:color="auto" w:fill="FFFFFF"/>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E22B58" w:rsidRPr="00375234">
        <w:rPr>
          <w:rFonts w:ascii="Times New Roman" w:hAnsi="Times New Roman" w:cs="Times New Roman"/>
          <w:sz w:val="24"/>
          <w:szCs w:val="24"/>
        </w:rPr>
        <w:t>.</w:t>
      </w: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proofErr w:type="gramStart"/>
      <w:r w:rsidRPr="00375234">
        <w:rPr>
          <w:rFonts w:ascii="Times New Roman" w:hAnsi="Times New Roman" w:cs="Times New Roman"/>
          <w:sz w:val="24"/>
          <w:szCs w:val="24"/>
        </w:rPr>
        <w:t>1</w:t>
      </w:r>
      <w:r w:rsidR="001F26F4">
        <w:rPr>
          <w:rFonts w:ascii="Times New Roman" w:hAnsi="Times New Roman" w:cs="Times New Roman"/>
          <w:sz w:val="24"/>
          <w:szCs w:val="24"/>
        </w:rPr>
        <w:t>0)</w:t>
      </w:r>
      <w:r w:rsidRPr="00375234">
        <w:rPr>
          <w:rFonts w:ascii="Times New Roman" w:hAnsi="Times New Roman" w:cs="Times New Roman"/>
          <w:sz w:val="24"/>
          <w:szCs w:val="24"/>
        </w:rPr>
        <w:t xml:space="preserve"> </w:t>
      </w:r>
      <w:r w:rsidRPr="00375234">
        <w:rPr>
          <w:rFonts w:ascii="Times New Roman" w:hAnsi="Times New Roman" w:cs="Times New Roman"/>
          <w:color w:val="000000"/>
          <w:sz w:val="24"/>
          <w:szCs w:val="24"/>
          <w:shd w:val="clear" w:color="auto" w:fill="FFFFFF"/>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375234">
        <w:rPr>
          <w:rFonts w:ascii="Times New Roman" w:hAnsi="Times New Roman" w:cs="Times New Roman"/>
          <w:color w:val="000000"/>
          <w:sz w:val="24"/>
          <w:szCs w:val="24"/>
          <w:shd w:val="clear" w:color="auto" w:fill="FFFFFF"/>
        </w:rPr>
        <w:t xml:space="preserve"> </w:t>
      </w:r>
      <w:proofErr w:type="gramStart"/>
      <w:r w:rsidRPr="00375234">
        <w:rPr>
          <w:rFonts w:ascii="Times New Roman" w:hAnsi="Times New Roman" w:cs="Times New Roman"/>
          <w:color w:val="000000"/>
          <w:sz w:val="24"/>
          <w:szCs w:val="24"/>
          <w:shd w:val="clear" w:color="auto" w:fill="FFFFFF"/>
        </w:rPr>
        <w:t>которым</w:t>
      </w:r>
      <w:proofErr w:type="gramEnd"/>
      <w:r w:rsidRPr="00375234">
        <w:rPr>
          <w:rFonts w:ascii="Times New Roman" w:hAnsi="Times New Roman" w:cs="Times New Roman"/>
          <w:color w:val="000000"/>
          <w:sz w:val="24"/>
          <w:szCs w:val="24"/>
          <w:shd w:val="clear" w:color="auto" w:fill="FFFFFF"/>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00E22B58" w:rsidRPr="00375234">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00E22B58" w:rsidRPr="00375234">
        <w:rPr>
          <w:rFonts w:ascii="Times New Roman" w:hAnsi="Times New Roman" w:cs="Times New Roman"/>
          <w:sz w:val="24"/>
          <w:szCs w:val="24"/>
        </w:rPr>
        <w:t>извещение</w:t>
      </w:r>
      <w:proofErr w:type="gramEnd"/>
      <w:r w:rsidR="00E22B58" w:rsidRPr="00375234">
        <w:rPr>
          <w:rFonts w:ascii="Times New Roman" w:hAnsi="Times New Roman" w:cs="Times New Roman"/>
          <w:sz w:val="24"/>
          <w:szCs w:val="24"/>
        </w:rPr>
        <w:t xml:space="preserve"> о проведении которого размещено в соответствии с </w:t>
      </w:r>
      <w:hyperlink r:id="rId42" w:history="1">
        <w:r w:rsidR="00E22B58" w:rsidRPr="00375234">
          <w:rPr>
            <w:rFonts w:ascii="Times New Roman" w:hAnsi="Times New Roman" w:cs="Times New Roman"/>
            <w:sz w:val="24"/>
            <w:szCs w:val="24"/>
          </w:rPr>
          <w:t>пунктом 19 статьи 39.11</w:t>
        </w:r>
      </w:hyperlink>
      <w:r w:rsidR="00E22B58" w:rsidRPr="00375234">
        <w:rPr>
          <w:rFonts w:ascii="Times New Roman" w:hAnsi="Times New Roman" w:cs="Times New Roman"/>
          <w:sz w:val="24"/>
          <w:szCs w:val="24"/>
        </w:rPr>
        <w:t xml:space="preserve"> Земельного кодекса Российской Федерации.</w:t>
      </w:r>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12)</w:t>
      </w:r>
      <w:r w:rsidR="00E22B58" w:rsidRPr="00375234">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предусмотренное </w:t>
      </w:r>
      <w:hyperlink r:id="rId43" w:history="1">
        <w:r w:rsidR="00E22B58" w:rsidRPr="00375234">
          <w:rPr>
            <w:rFonts w:ascii="Times New Roman" w:hAnsi="Times New Roman" w:cs="Times New Roman"/>
            <w:sz w:val="24"/>
            <w:szCs w:val="24"/>
          </w:rPr>
          <w:t>подпунктом 6 пункта 4 статьи 39.11</w:t>
        </w:r>
      </w:hyperlink>
      <w:r w:rsidR="00E22B58" w:rsidRPr="00375234">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4" w:history="1">
        <w:r w:rsidR="00E22B58" w:rsidRPr="00375234">
          <w:rPr>
            <w:rFonts w:ascii="Times New Roman" w:hAnsi="Times New Roman" w:cs="Times New Roman"/>
            <w:sz w:val="24"/>
            <w:szCs w:val="24"/>
          </w:rPr>
          <w:t>подпунктом 4 пункта 4 статьи 39.11</w:t>
        </w:r>
      </w:hyperlink>
      <w:r w:rsidR="00E22B58" w:rsidRPr="00375234">
        <w:rPr>
          <w:rFonts w:ascii="Times New Roman" w:hAnsi="Times New Roman" w:cs="Times New Roman"/>
          <w:sz w:val="24"/>
          <w:szCs w:val="24"/>
        </w:rPr>
        <w:t xml:space="preserve"> Земельного кодекса Российской Федерации и уполномоченным</w:t>
      </w:r>
      <w:proofErr w:type="gramEnd"/>
      <w:r w:rsidR="00E22B58" w:rsidRPr="00375234">
        <w:rPr>
          <w:rFonts w:ascii="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w:t>
      </w:r>
      <w:hyperlink r:id="rId45" w:history="1">
        <w:r w:rsidR="00E22B58" w:rsidRPr="00375234">
          <w:rPr>
            <w:rFonts w:ascii="Times New Roman" w:hAnsi="Times New Roman" w:cs="Times New Roman"/>
            <w:sz w:val="24"/>
            <w:szCs w:val="24"/>
          </w:rPr>
          <w:t>пунктом 8 статьи 39.11</w:t>
        </w:r>
      </w:hyperlink>
      <w:r w:rsidR="00E22B58" w:rsidRPr="00375234">
        <w:rPr>
          <w:rFonts w:ascii="Times New Roman" w:hAnsi="Times New Roman" w:cs="Times New Roman"/>
          <w:sz w:val="24"/>
          <w:szCs w:val="24"/>
        </w:rPr>
        <w:t xml:space="preserve"> Земельного кодекса Российской Федерации.</w:t>
      </w:r>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E22B58" w:rsidRPr="00375234">
        <w:rPr>
          <w:rFonts w:ascii="Times New Roman" w:hAnsi="Times New Roman" w:cs="Times New Roman"/>
          <w:sz w:val="24"/>
          <w:szCs w:val="24"/>
        </w:rPr>
        <w:t xml:space="preserve"> В отношении земельного участка, указанного в заявлен</w:t>
      </w:r>
      <w:proofErr w:type="gramStart"/>
      <w:r w:rsidR="00E22B58" w:rsidRPr="00375234">
        <w:rPr>
          <w:rFonts w:ascii="Times New Roman" w:hAnsi="Times New Roman" w:cs="Times New Roman"/>
          <w:sz w:val="24"/>
          <w:szCs w:val="24"/>
        </w:rPr>
        <w:t>ии  о е</w:t>
      </w:r>
      <w:proofErr w:type="gramEnd"/>
      <w:r w:rsidR="00E22B58" w:rsidRPr="00375234">
        <w:rPr>
          <w:rFonts w:ascii="Times New Roman" w:hAnsi="Times New Roman" w:cs="Times New Roman"/>
          <w:sz w:val="24"/>
          <w:szCs w:val="24"/>
        </w:rPr>
        <w:t xml:space="preserve">го предоставлении, опубликовано и размещено в соответствии с </w:t>
      </w:r>
      <w:hyperlink r:id="rId46" w:history="1">
        <w:r w:rsidR="00E22B58" w:rsidRPr="00375234">
          <w:rPr>
            <w:rFonts w:ascii="Times New Roman" w:hAnsi="Times New Roman" w:cs="Times New Roman"/>
            <w:sz w:val="24"/>
            <w:szCs w:val="24"/>
          </w:rPr>
          <w:t>подпунктом 1 пункта 1 статьи 39.18</w:t>
        </w:r>
      </w:hyperlink>
      <w:r w:rsidR="00E22B58" w:rsidRPr="00375234">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22B58" w:rsidRPr="00375234">
        <w:rPr>
          <w:rFonts w:ascii="Times New Roman" w:hAnsi="Times New Roman" w:cs="Times New Roman"/>
          <w:sz w:val="24"/>
          <w:szCs w:val="24"/>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22B58" w:rsidRPr="00375234">
        <w:rPr>
          <w:rFonts w:ascii="Times New Roman" w:hAnsi="Times New Roman" w:cs="Times New Roman"/>
          <w:sz w:val="24"/>
          <w:szCs w:val="24"/>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16)</w:t>
      </w:r>
      <w:r w:rsidR="00E22B58" w:rsidRPr="00375234">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w:t>
      </w:r>
      <w:hyperlink r:id="rId47" w:history="1">
        <w:r w:rsidR="00E22B58" w:rsidRPr="00375234">
          <w:rPr>
            <w:rFonts w:ascii="Times New Roman" w:hAnsi="Times New Roman" w:cs="Times New Roman"/>
            <w:sz w:val="24"/>
            <w:szCs w:val="24"/>
          </w:rPr>
          <w:t>порядке</w:t>
        </w:r>
      </w:hyperlink>
      <w:r w:rsidR="00E22B58" w:rsidRPr="00375234">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8" w:history="1">
        <w:r w:rsidR="00E22B58" w:rsidRPr="00375234">
          <w:rPr>
            <w:rFonts w:ascii="Times New Roman" w:hAnsi="Times New Roman" w:cs="Times New Roman"/>
            <w:sz w:val="24"/>
            <w:szCs w:val="24"/>
          </w:rPr>
          <w:t>подпунктом 10 пункта 2 статьи 39.10</w:t>
        </w:r>
      </w:hyperlink>
      <w:r w:rsidR="00E22B58" w:rsidRPr="00375234">
        <w:rPr>
          <w:rFonts w:ascii="Times New Roman" w:hAnsi="Times New Roman" w:cs="Times New Roman"/>
          <w:sz w:val="24"/>
          <w:szCs w:val="24"/>
        </w:rPr>
        <w:t xml:space="preserve"> Земельного кодекса Российской Федерации.</w:t>
      </w:r>
      <w:proofErr w:type="gramEnd"/>
    </w:p>
    <w:p w:rsidR="00E22B58" w:rsidRPr="00375234" w:rsidRDefault="001F26F4"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22B58" w:rsidRPr="00375234">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w:t>
      </w:r>
      <w:r w:rsidR="00E22B58" w:rsidRPr="00375234">
        <w:rPr>
          <w:rFonts w:ascii="Times New Roman" w:hAnsi="Times New Roman" w:cs="Times New Roman"/>
          <w:sz w:val="24"/>
          <w:szCs w:val="24"/>
        </w:rPr>
        <w:lastRenderedPageBreak/>
        <w:t xml:space="preserve">товариществу, превышает предельный размер, установленный </w:t>
      </w:r>
      <w:hyperlink r:id="rId49" w:history="1">
        <w:r w:rsidR="00E22B58" w:rsidRPr="00375234">
          <w:rPr>
            <w:rFonts w:ascii="Times New Roman" w:hAnsi="Times New Roman" w:cs="Times New Roman"/>
            <w:sz w:val="24"/>
            <w:szCs w:val="24"/>
          </w:rPr>
          <w:t>пунктом 6 статьи 39.10</w:t>
        </w:r>
      </w:hyperlink>
      <w:r w:rsidR="00E22B58" w:rsidRPr="00375234">
        <w:rPr>
          <w:rFonts w:ascii="Times New Roman" w:hAnsi="Times New Roman" w:cs="Times New Roman"/>
          <w:sz w:val="24"/>
          <w:szCs w:val="24"/>
        </w:rPr>
        <w:t xml:space="preserve"> Земельного кодекса Российской Федерации.</w:t>
      </w:r>
    </w:p>
    <w:p w:rsidR="00E22B58" w:rsidRPr="00375234" w:rsidRDefault="007C6313"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18)</w:t>
      </w:r>
      <w:r w:rsidR="00E22B58" w:rsidRPr="00375234">
        <w:rPr>
          <w:rFonts w:ascii="Times New Roman" w:hAnsi="Times New Roman" w:cs="Times New Roman"/>
          <w:sz w:val="24"/>
          <w:szCs w:val="24"/>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22B58" w:rsidRPr="00375234" w:rsidRDefault="007C6313"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22B58" w:rsidRPr="00375234">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22B58" w:rsidRPr="00375234" w:rsidRDefault="007C6313"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E22B58" w:rsidRPr="00375234">
        <w:rPr>
          <w:rFonts w:ascii="Times New Roman" w:hAnsi="Times New Roman" w:cs="Times New Roman"/>
          <w:sz w:val="24"/>
          <w:szCs w:val="24"/>
        </w:rPr>
        <w:t xml:space="preserve"> Предоставление земельного участка на заявленном виде прав не допускается;</w:t>
      </w:r>
    </w:p>
    <w:p w:rsidR="00E22B58" w:rsidRPr="00375234" w:rsidRDefault="007C6313"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22B58" w:rsidRPr="00375234">
        <w:rPr>
          <w:rFonts w:ascii="Times New Roman" w:hAnsi="Times New Roman" w:cs="Times New Roman"/>
          <w:sz w:val="24"/>
          <w:szCs w:val="24"/>
        </w:rPr>
        <w:t xml:space="preserve"> В отношении земельного участка, указанного в заявлен</w:t>
      </w:r>
      <w:proofErr w:type="gramStart"/>
      <w:r w:rsidR="00E22B58" w:rsidRPr="00375234">
        <w:rPr>
          <w:rFonts w:ascii="Times New Roman" w:hAnsi="Times New Roman" w:cs="Times New Roman"/>
          <w:sz w:val="24"/>
          <w:szCs w:val="24"/>
        </w:rPr>
        <w:t>ии о е</w:t>
      </w:r>
      <w:proofErr w:type="gramEnd"/>
      <w:r w:rsidR="00E22B58" w:rsidRPr="00375234">
        <w:rPr>
          <w:rFonts w:ascii="Times New Roman" w:hAnsi="Times New Roman" w:cs="Times New Roman"/>
          <w:sz w:val="24"/>
          <w:szCs w:val="24"/>
        </w:rPr>
        <w:t>го предоставлении, не установлен вид разрешенного использования;</w:t>
      </w:r>
    </w:p>
    <w:p w:rsidR="00E22B58" w:rsidRPr="00375234" w:rsidRDefault="007C6313"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E22B58" w:rsidRPr="00375234">
        <w:rPr>
          <w:rFonts w:ascii="Times New Roman" w:hAnsi="Times New Roman" w:cs="Times New Roman"/>
          <w:sz w:val="24"/>
          <w:szCs w:val="24"/>
        </w:rPr>
        <w:t xml:space="preserve"> Указанный в заявлении о предоставлении земельного участка земельный участок не отнесен к определенной категории земель;</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2</w:t>
      </w:r>
      <w:r w:rsidR="007C6313">
        <w:rPr>
          <w:rFonts w:ascii="Times New Roman" w:hAnsi="Times New Roman" w:cs="Times New Roman"/>
          <w:sz w:val="24"/>
          <w:szCs w:val="24"/>
        </w:rPr>
        <w:t>3)</w:t>
      </w:r>
      <w:r w:rsidRPr="00375234">
        <w:rPr>
          <w:rFonts w:ascii="Times New Roman" w:hAnsi="Times New Roman" w:cs="Times New Roman"/>
          <w:sz w:val="24"/>
          <w:szCs w:val="24"/>
        </w:rPr>
        <w:t xml:space="preserve"> В отношении земельного участка, указанного в заявлен</w:t>
      </w:r>
      <w:proofErr w:type="gramStart"/>
      <w:r w:rsidRPr="00375234">
        <w:rPr>
          <w:rFonts w:ascii="Times New Roman" w:hAnsi="Times New Roman" w:cs="Times New Roman"/>
          <w:sz w:val="24"/>
          <w:szCs w:val="24"/>
        </w:rPr>
        <w:t>ии о е</w:t>
      </w:r>
      <w:proofErr w:type="gramEnd"/>
      <w:r w:rsidRPr="00375234">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2</w:t>
      </w:r>
      <w:r w:rsidR="00CD1F66">
        <w:rPr>
          <w:rFonts w:ascii="Times New Roman" w:hAnsi="Times New Roman" w:cs="Times New Roman"/>
          <w:sz w:val="24"/>
          <w:szCs w:val="24"/>
        </w:rPr>
        <w:t>4)</w:t>
      </w:r>
      <w:r w:rsidRPr="00375234">
        <w:rPr>
          <w:rFonts w:ascii="Times New Roman" w:hAnsi="Times New Roman" w:cs="Times New Roman"/>
          <w:sz w:val="24"/>
          <w:szCs w:val="24"/>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375234">
        <w:rPr>
          <w:rFonts w:ascii="Times New Roman" w:hAnsi="Times New Roman" w:cs="Times New Roman"/>
          <w:sz w:val="24"/>
          <w:szCs w:val="24"/>
        </w:rPr>
        <w:t xml:space="preserve"> сносу или реконструкции.</w:t>
      </w:r>
    </w:p>
    <w:p w:rsidR="00E22B58" w:rsidRPr="00375234" w:rsidRDefault="00CD1F66"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00E22B58" w:rsidRPr="00375234">
        <w:rPr>
          <w:rFonts w:ascii="Times New Roman" w:hAnsi="Times New Roman" w:cs="Times New Roman"/>
          <w:sz w:val="24"/>
          <w:szCs w:val="24"/>
        </w:rPr>
        <w:t xml:space="preserve"> Границы земельного участка, указанного в заявлен</w:t>
      </w:r>
      <w:proofErr w:type="gramStart"/>
      <w:r w:rsidR="00E22B58" w:rsidRPr="00375234">
        <w:rPr>
          <w:rFonts w:ascii="Times New Roman" w:hAnsi="Times New Roman" w:cs="Times New Roman"/>
          <w:sz w:val="24"/>
          <w:szCs w:val="24"/>
        </w:rPr>
        <w:t>ии о е</w:t>
      </w:r>
      <w:proofErr w:type="gramEnd"/>
      <w:r w:rsidR="00E22B58" w:rsidRPr="00375234">
        <w:rPr>
          <w:rFonts w:ascii="Times New Roman" w:hAnsi="Times New Roman" w:cs="Times New Roman"/>
          <w:sz w:val="24"/>
          <w:szCs w:val="24"/>
        </w:rPr>
        <w:t xml:space="preserve">го предоставлении, подлежат уточнению в соответствии с Федеральным </w:t>
      </w:r>
      <w:hyperlink r:id="rId50" w:history="1">
        <w:r w:rsidR="00E22B58" w:rsidRPr="00375234">
          <w:rPr>
            <w:rFonts w:ascii="Times New Roman" w:hAnsi="Times New Roman" w:cs="Times New Roman"/>
            <w:sz w:val="24"/>
            <w:szCs w:val="24"/>
          </w:rPr>
          <w:t>законом</w:t>
        </w:r>
      </w:hyperlink>
      <w:r w:rsidR="00E22B58" w:rsidRPr="00375234">
        <w:rPr>
          <w:rFonts w:ascii="Times New Roman" w:hAnsi="Times New Roman" w:cs="Times New Roman"/>
          <w:sz w:val="24"/>
          <w:szCs w:val="24"/>
        </w:rPr>
        <w:t xml:space="preserve"> </w:t>
      </w:r>
      <w:r>
        <w:rPr>
          <w:rFonts w:ascii="Times New Roman" w:hAnsi="Times New Roman" w:cs="Times New Roman"/>
          <w:sz w:val="24"/>
          <w:szCs w:val="24"/>
        </w:rPr>
        <w:t>«</w:t>
      </w:r>
      <w:r w:rsidR="00E22B58" w:rsidRPr="00375234">
        <w:rPr>
          <w:rFonts w:ascii="Times New Roman" w:hAnsi="Times New Roman" w:cs="Times New Roman"/>
          <w:sz w:val="24"/>
          <w:szCs w:val="24"/>
        </w:rPr>
        <w:t>О государст</w:t>
      </w:r>
      <w:r>
        <w:rPr>
          <w:rFonts w:ascii="Times New Roman" w:hAnsi="Times New Roman" w:cs="Times New Roman"/>
          <w:sz w:val="24"/>
          <w:szCs w:val="24"/>
        </w:rPr>
        <w:t>венной регистрации недвижимости»</w:t>
      </w:r>
      <w:r w:rsidR="00E22B58" w:rsidRPr="00375234">
        <w:rPr>
          <w:rFonts w:ascii="Times New Roman" w:hAnsi="Times New Roman" w:cs="Times New Roman"/>
          <w:sz w:val="24"/>
          <w:szCs w:val="24"/>
        </w:rPr>
        <w:t>.</w:t>
      </w:r>
    </w:p>
    <w:p w:rsidR="00E22B58" w:rsidRPr="00375234" w:rsidRDefault="00CD1F66" w:rsidP="0037523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00E22B58" w:rsidRPr="00375234">
        <w:rPr>
          <w:rFonts w:ascii="Times New Roman" w:hAnsi="Times New Roman" w:cs="Times New Roman"/>
          <w:sz w:val="24"/>
          <w:szCs w:val="24"/>
        </w:rPr>
        <w:t xml:space="preserve"> Площадь земельного участка, указанного в заявлен</w:t>
      </w:r>
      <w:proofErr w:type="gramStart"/>
      <w:r w:rsidR="00E22B58" w:rsidRPr="00375234">
        <w:rPr>
          <w:rFonts w:ascii="Times New Roman" w:hAnsi="Times New Roman" w:cs="Times New Roman"/>
          <w:sz w:val="24"/>
          <w:szCs w:val="24"/>
        </w:rPr>
        <w:t>ии о е</w:t>
      </w:r>
      <w:proofErr w:type="gramEnd"/>
      <w:r w:rsidR="00E22B58" w:rsidRPr="00375234">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22B58" w:rsidRPr="00375234" w:rsidRDefault="00CD1F66"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27)</w:t>
      </w:r>
      <w:r w:rsidR="00E22B58" w:rsidRPr="00375234">
        <w:rPr>
          <w:rFonts w:ascii="Times New Roman" w:hAnsi="Times New Roman" w:cs="Times New Roman"/>
          <w:sz w:val="24"/>
          <w:szCs w:val="24"/>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1" w:history="1">
        <w:r w:rsidR="00E22B58" w:rsidRPr="00375234">
          <w:rPr>
            <w:rFonts w:ascii="Times New Roman" w:hAnsi="Times New Roman" w:cs="Times New Roman"/>
            <w:sz w:val="24"/>
            <w:szCs w:val="24"/>
          </w:rPr>
          <w:t>частью 4 статьи 18</w:t>
        </w:r>
      </w:hyperlink>
      <w:r w:rsidR="00E22B58" w:rsidRPr="00375234">
        <w:rPr>
          <w:rFonts w:ascii="Times New Roman" w:hAnsi="Times New Roman" w:cs="Times New Roman"/>
          <w:sz w:val="24"/>
          <w:szCs w:val="24"/>
        </w:rPr>
        <w:t xml:space="preserve"> Федерального закона от 24.07.2007 № 209-ФЗ </w:t>
      </w:r>
      <w:r>
        <w:rPr>
          <w:rFonts w:ascii="Times New Roman" w:hAnsi="Times New Roman" w:cs="Times New Roman"/>
          <w:sz w:val="24"/>
          <w:szCs w:val="24"/>
        </w:rPr>
        <w:t>«</w:t>
      </w:r>
      <w:r w:rsidR="00E22B58" w:rsidRPr="00375234">
        <w:rPr>
          <w:rFonts w:ascii="Times New Roman" w:hAnsi="Times New Roman" w:cs="Times New Roman"/>
          <w:sz w:val="24"/>
          <w:szCs w:val="24"/>
        </w:rPr>
        <w:t>О развитии малого и среднего предпринима</w:t>
      </w:r>
      <w:r>
        <w:rPr>
          <w:rFonts w:ascii="Times New Roman" w:hAnsi="Times New Roman" w:cs="Times New Roman"/>
          <w:sz w:val="24"/>
          <w:szCs w:val="24"/>
        </w:rPr>
        <w:t>тельства в Российской Федерации»</w:t>
      </w:r>
      <w:r w:rsidR="00E22B58" w:rsidRPr="00375234">
        <w:rPr>
          <w:rFonts w:ascii="Times New Roman" w:hAnsi="Times New Roman" w:cs="Times New Roman"/>
          <w:sz w:val="24"/>
          <w:szCs w:val="24"/>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52" w:history="1">
        <w:r w:rsidR="00E22B58" w:rsidRPr="00375234">
          <w:rPr>
            <w:rFonts w:ascii="Times New Roman" w:hAnsi="Times New Roman" w:cs="Times New Roman"/>
            <w:sz w:val="24"/>
            <w:szCs w:val="24"/>
          </w:rPr>
          <w:t>частью 3 статьи</w:t>
        </w:r>
        <w:proofErr w:type="gramEnd"/>
        <w:r w:rsidR="00E22B58" w:rsidRPr="00375234">
          <w:rPr>
            <w:rFonts w:ascii="Times New Roman" w:hAnsi="Times New Roman" w:cs="Times New Roman"/>
            <w:sz w:val="24"/>
            <w:szCs w:val="24"/>
          </w:rPr>
          <w:t xml:space="preserve"> 14</w:t>
        </w:r>
      </w:hyperlink>
      <w:r w:rsidR="00E22B58" w:rsidRPr="00375234">
        <w:rPr>
          <w:rFonts w:ascii="Times New Roman" w:hAnsi="Times New Roman" w:cs="Times New Roman"/>
          <w:sz w:val="24"/>
          <w:szCs w:val="24"/>
        </w:rPr>
        <w:t xml:space="preserve"> указанного Федерального закона.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E22B58" w:rsidRPr="00375234" w:rsidRDefault="00E22B58" w:rsidP="00375234">
      <w:pPr>
        <w:widowControl w:val="0"/>
        <w:autoSpaceDE w:val="0"/>
        <w:autoSpaceDN w:val="0"/>
        <w:adjustRightInd w:val="0"/>
        <w:spacing w:after="0" w:line="240" w:lineRule="auto"/>
        <w:ind w:firstLine="567"/>
        <w:jc w:val="both"/>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375234">
        <w:rPr>
          <w:rFonts w:ascii="Times New Roman" w:eastAsia="Calibri"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375234">
        <w:rPr>
          <w:rFonts w:ascii="Times New Roman" w:hAnsi="Times New Roman" w:cs="Times New Roman"/>
          <w:iCs/>
          <w:sz w:val="24"/>
          <w:szCs w:val="24"/>
        </w:rPr>
        <w:t xml:space="preserve">2.16. Услуги, которые являются необходимыми и обязательными для </w:t>
      </w:r>
      <w:r w:rsidRPr="00375234">
        <w:rPr>
          <w:rFonts w:ascii="Times New Roman" w:hAnsi="Times New Roman" w:cs="Times New Roman"/>
          <w:iCs/>
          <w:sz w:val="24"/>
          <w:szCs w:val="24"/>
        </w:rPr>
        <w:lastRenderedPageBreak/>
        <w:t>предоставления муниципальной услуги: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договора, соглашения или иного документа, предусматривающего выполнение международных обязательств;</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выдача справки уполномоченного органа об отнесении объекта к объектам регионального или местного значения; </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решения, на основании которого образован испрашиваемый земельный участок, принятого до 01.03.2015;</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выдача договора аренды исходного земельного участка, заключенного до дня вступления в силу Федерального </w:t>
      </w:r>
      <w:hyperlink r:id="rId53" w:history="1">
        <w:r w:rsidRPr="00375234">
          <w:rPr>
            <w:rFonts w:ascii="Times New Roman" w:hAnsi="Times New Roman" w:cs="Times New Roman"/>
            <w:sz w:val="24"/>
            <w:szCs w:val="24"/>
          </w:rPr>
          <w:t>закона</w:t>
        </w:r>
      </w:hyperlink>
      <w:r w:rsidRPr="00375234">
        <w:rPr>
          <w:rFonts w:ascii="Times New Roman" w:hAnsi="Times New Roman" w:cs="Times New Roman"/>
          <w:sz w:val="24"/>
          <w:szCs w:val="24"/>
        </w:rPr>
        <w:t xml:space="preserve"> от 21.07.1997 № 122-ФЗ </w:t>
      </w:r>
      <w:r w:rsidR="00CD368B">
        <w:rPr>
          <w:rFonts w:ascii="Times New Roman" w:hAnsi="Times New Roman" w:cs="Times New Roman"/>
          <w:sz w:val="24"/>
          <w:szCs w:val="24"/>
        </w:rPr>
        <w:t>«</w:t>
      </w:r>
      <w:r w:rsidRPr="00375234">
        <w:rPr>
          <w:rFonts w:ascii="Times New Roman" w:hAnsi="Times New Roman" w:cs="Times New Roman"/>
          <w:sz w:val="24"/>
          <w:szCs w:val="24"/>
        </w:rPr>
        <w:t>О государственной регистрации прав на недви</w:t>
      </w:r>
      <w:r w:rsidR="00CD368B">
        <w:rPr>
          <w:rFonts w:ascii="Times New Roman" w:hAnsi="Times New Roman" w:cs="Times New Roman"/>
          <w:sz w:val="24"/>
          <w:szCs w:val="24"/>
        </w:rPr>
        <w:t>жимое имущество и сделок с ним»</w:t>
      </w:r>
      <w:r w:rsidRPr="00375234">
        <w:rPr>
          <w:rFonts w:ascii="Times New Roman" w:hAnsi="Times New Roman" w:cs="Times New Roman"/>
          <w:sz w:val="24"/>
          <w:szCs w:val="24"/>
        </w:rPr>
        <w:t>;</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договора о комплексном освоении территории;</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решения уполномоченного органа о предоставлении земельного участка некоммерческой организации для садоводства, огородничества, дачного хозяйства;</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решения общего собрания членов некоммерческой организации о распределении испрашиваемого земельного участка заявителю;</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документа, подтверждающ</w:t>
      </w:r>
      <w:r w:rsidR="00CD368B">
        <w:rPr>
          <w:rFonts w:ascii="Times New Roman" w:hAnsi="Times New Roman" w:cs="Times New Roman"/>
          <w:sz w:val="24"/>
          <w:szCs w:val="24"/>
        </w:rPr>
        <w:t>его</w:t>
      </w:r>
      <w:r w:rsidRPr="00375234">
        <w:rPr>
          <w:rFonts w:ascii="Times New Roman" w:hAnsi="Times New Roman" w:cs="Times New Roman"/>
          <w:sz w:val="24"/>
          <w:szCs w:val="24"/>
        </w:rPr>
        <w:t xml:space="preserve"> членство заявителя в некоммерческой организации;</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решения органа некоммерческой организации о приобретении земельного участка;</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договора о развитии застроенной территории;</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договора об освоении территории в целях строительства жилья экономического класса;</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договора о комплексном освоении территории в целях строительства жилья экономического класса;</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специального инвестиционного контракта;</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уполномоченным органом документа, подтверждающего принадлежность гражданина к категории граждан, обладающих правом на первоочередное или внеочередное приобретение земельных участков;</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соглашения об изъятии земельного участка для государственных или муниципальных нужд или решения суда, на основании которого земельный участок изъят для государственных или муниципальных нужд;</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свидетельства о внесении казачьего общества в государственный Реестр казачьих обществ в Российской Федерации;</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выдержки из лицензии на пользование недрами, подтверждающая границы горного отвода;</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концессионного соглашения;</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договора об освоении территории в целях строительства и эксплуатации наемного дома коммерческого использования;</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договора об освоении территории в целях строительства и эксплуатации наемного дома социального использования;</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выдача </w:t>
      </w:r>
      <w:proofErr w:type="spellStart"/>
      <w:r w:rsidRPr="00375234">
        <w:rPr>
          <w:rFonts w:ascii="Times New Roman" w:hAnsi="Times New Roman" w:cs="Times New Roman"/>
          <w:sz w:val="24"/>
          <w:szCs w:val="24"/>
        </w:rPr>
        <w:t>охотхозяйственного</w:t>
      </w:r>
      <w:proofErr w:type="spellEnd"/>
      <w:r w:rsidRPr="00375234">
        <w:rPr>
          <w:rFonts w:ascii="Times New Roman" w:hAnsi="Times New Roman" w:cs="Times New Roman"/>
          <w:sz w:val="24"/>
          <w:szCs w:val="24"/>
        </w:rPr>
        <w:t xml:space="preserve"> соглашения;</w:t>
      </w:r>
    </w:p>
    <w:p w:rsidR="00E22B58" w:rsidRPr="00375234" w:rsidRDefault="00E22B58" w:rsidP="00375234">
      <w:pPr>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выдача инвестиционной декларации, в составе которой представлен инвестиционный проект.</w:t>
      </w:r>
    </w:p>
    <w:p w:rsidR="00CD368B" w:rsidRPr="00E231C9" w:rsidRDefault="00CD368B" w:rsidP="00CD368B">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E231C9">
        <w:rPr>
          <w:rFonts w:ascii="Times New Roman" w:hAnsi="Times New Roman" w:cs="Times New Roman"/>
          <w:iCs/>
          <w:sz w:val="24"/>
          <w:szCs w:val="24"/>
        </w:rPr>
        <w:t>Услуга, необходимая и обязательная для предоставления муниципальной услуги, предоставляется организациями по самостоятельным обращениям заявителей.</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375234">
        <w:rPr>
          <w:rFonts w:ascii="Times New Roman" w:hAnsi="Times New Roman" w:cs="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hAnsi="Times New Roman" w:cs="Times New Roman"/>
          <w:sz w:val="24"/>
          <w:szCs w:val="24"/>
        </w:rPr>
        <w:t>2.17.</w:t>
      </w:r>
      <w:r w:rsidRPr="00375234">
        <w:rPr>
          <w:rFonts w:ascii="Times New Roman" w:eastAsia="Calibri" w:hAnsi="Times New Roman" w:cs="Times New Roman"/>
          <w:sz w:val="24"/>
          <w:szCs w:val="24"/>
        </w:rPr>
        <w:t xml:space="preserve"> Муниципальная услуга предоставляется заявителям бесплатно.</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22B58" w:rsidRPr="00375234" w:rsidRDefault="00E22B58" w:rsidP="00FE2510">
      <w:pPr>
        <w:widowControl w:val="0"/>
        <w:autoSpaceDE w:val="0"/>
        <w:autoSpaceDN w:val="0"/>
        <w:adjustRightInd w:val="0"/>
        <w:spacing w:after="0" w:line="240" w:lineRule="auto"/>
        <w:ind w:firstLine="709"/>
        <w:jc w:val="center"/>
        <w:rPr>
          <w:rFonts w:ascii="Times New Roman" w:hAnsi="Times New Roman" w:cs="Times New Roman"/>
          <w:b/>
          <w:bCs/>
          <w:sz w:val="24"/>
          <w:szCs w:val="24"/>
        </w:rPr>
      </w:pPr>
      <w:bookmarkStart w:id="64" w:name="Par162"/>
      <w:bookmarkEnd w:id="64"/>
      <w:r w:rsidRPr="00375234">
        <w:rPr>
          <w:rFonts w:ascii="Times New Roman" w:hAnsi="Times New Roman" w:cs="Times New Roman"/>
          <w:b/>
          <w:bCs/>
          <w:sz w:val="24"/>
          <w:szCs w:val="24"/>
        </w:rP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w:t>
      </w:r>
      <w:r w:rsidRPr="00375234">
        <w:rPr>
          <w:rFonts w:ascii="Times New Roman" w:hAnsi="Times New Roman" w:cs="Times New Roman"/>
          <w:b/>
          <w:bCs/>
          <w:sz w:val="24"/>
          <w:szCs w:val="24"/>
        </w:rPr>
        <w:lastRenderedPageBreak/>
        <w:t>предоставления таких услуг</w:t>
      </w: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2.1</w:t>
      </w:r>
      <w:r w:rsidR="00FE2510">
        <w:rPr>
          <w:rFonts w:ascii="Times New Roman" w:hAnsi="Times New Roman" w:cs="Times New Roman"/>
          <w:sz w:val="24"/>
          <w:szCs w:val="24"/>
        </w:rPr>
        <w:t>8</w:t>
      </w:r>
      <w:r w:rsidRPr="00375234">
        <w:rPr>
          <w:rFonts w:ascii="Times New Roman" w:hAnsi="Times New Roman" w:cs="Times New Roman"/>
          <w:sz w:val="24"/>
          <w:szCs w:val="24"/>
        </w:rPr>
        <w:t xml:space="preserve">. </w:t>
      </w:r>
      <w:r w:rsidRPr="00375234">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w:t>
      </w:r>
      <w:r w:rsidRPr="00375234">
        <w:rPr>
          <w:rFonts w:ascii="Times New Roman" w:hAnsi="Times New Roman" w:cs="Times New Roman"/>
          <w:bCs/>
          <w:sz w:val="24"/>
          <w:szCs w:val="24"/>
        </w:rPr>
        <w:t xml:space="preserve"> </w:t>
      </w:r>
      <w:r w:rsidRPr="00375234">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375234">
        <w:rPr>
          <w:rFonts w:ascii="Times New Roman" w:eastAsia="Calibri" w:hAnsi="Times New Roman" w:cs="Times New Roman"/>
          <w:sz w:val="24"/>
          <w:szCs w:val="24"/>
        </w:rPr>
        <w:t xml:space="preserve"> и при получении результата предоставления муниципальной услуги, составляет</w:t>
      </w:r>
      <w:r w:rsidRPr="00375234">
        <w:rPr>
          <w:rFonts w:ascii="Times New Roman" w:hAnsi="Times New Roman" w:cs="Times New Roman"/>
          <w:sz w:val="24"/>
          <w:szCs w:val="24"/>
        </w:rPr>
        <w:t xml:space="preserve"> не более 15 минут.</w:t>
      </w:r>
    </w:p>
    <w:p w:rsidR="00E22B58" w:rsidRPr="00375234" w:rsidRDefault="00E22B58" w:rsidP="00375234">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75234">
        <w:rPr>
          <w:rFonts w:ascii="Times New Roman" w:eastAsia="Calibri"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375234">
        <w:rPr>
          <w:rFonts w:ascii="Times New Roman" w:hAnsi="Times New Roman" w:cs="Times New Roman"/>
          <w:bCs/>
          <w:sz w:val="24"/>
          <w:szCs w:val="24"/>
        </w:rPr>
        <w:t>2.</w:t>
      </w:r>
      <w:r w:rsidR="00FE2510">
        <w:rPr>
          <w:rFonts w:ascii="Times New Roman" w:hAnsi="Times New Roman" w:cs="Times New Roman"/>
          <w:bCs/>
          <w:sz w:val="24"/>
          <w:szCs w:val="24"/>
        </w:rPr>
        <w:t>19</w:t>
      </w:r>
      <w:r w:rsidRPr="00375234">
        <w:rPr>
          <w:rFonts w:ascii="Times New Roman" w:hAnsi="Times New Roman" w:cs="Times New Roman"/>
          <w:bCs/>
          <w:sz w:val="24"/>
          <w:szCs w:val="24"/>
        </w:rPr>
        <w:t xml:space="preserve">. Срок регистрации запроса заявителя о предоставлении муниципальной услуги: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375234">
        <w:rPr>
          <w:rFonts w:ascii="Times New Roman" w:hAnsi="Times New Roman" w:cs="Times New Roman"/>
          <w:bCs/>
          <w:sz w:val="24"/>
          <w:szCs w:val="24"/>
        </w:rPr>
        <w:t>- в день приема – путем личного обращения (в Орган);</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375234">
        <w:rPr>
          <w:rFonts w:ascii="Times New Roman" w:hAnsi="Times New Roman" w:cs="Times New Roman"/>
          <w:bCs/>
          <w:sz w:val="24"/>
          <w:szCs w:val="24"/>
        </w:rPr>
        <w:t>- в день их поступления - посредством  почтового  отправления (в Орган).</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375234">
        <w:rPr>
          <w:rFonts w:ascii="Times New Roman" w:hAnsi="Times New Roman" w:cs="Times New Roman"/>
          <w:bCs/>
          <w:sz w:val="24"/>
          <w:szCs w:val="24"/>
        </w:rPr>
        <w:t>2.</w:t>
      </w:r>
      <w:r w:rsidR="005021D1">
        <w:rPr>
          <w:rFonts w:ascii="Times New Roman" w:hAnsi="Times New Roman" w:cs="Times New Roman"/>
          <w:bCs/>
          <w:sz w:val="24"/>
          <w:szCs w:val="24"/>
        </w:rPr>
        <w:t>19</w:t>
      </w:r>
      <w:r w:rsidRPr="00375234">
        <w:rPr>
          <w:rFonts w:ascii="Times New Roman" w:hAnsi="Times New Roman" w:cs="Times New Roman"/>
          <w:bCs/>
          <w:sz w:val="24"/>
          <w:szCs w:val="24"/>
        </w:rPr>
        <w:t>.1. Запрос и прилагаемые к нему документы регистрируются в порядке, установленном пункт</w:t>
      </w:r>
      <w:r w:rsidR="00FE2510">
        <w:rPr>
          <w:rFonts w:ascii="Times New Roman" w:hAnsi="Times New Roman" w:cs="Times New Roman"/>
          <w:bCs/>
          <w:sz w:val="24"/>
          <w:szCs w:val="24"/>
        </w:rPr>
        <w:t>ом</w:t>
      </w:r>
      <w:r w:rsidRPr="00375234">
        <w:rPr>
          <w:rFonts w:ascii="Times New Roman" w:hAnsi="Times New Roman" w:cs="Times New Roman"/>
          <w:bCs/>
          <w:sz w:val="24"/>
          <w:szCs w:val="24"/>
        </w:rPr>
        <w:t xml:space="preserve">  3.3. настоящего Административного регламента.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375234">
        <w:rPr>
          <w:rFonts w:ascii="Times New Roman" w:eastAsia="Calibri" w:hAnsi="Times New Roman" w:cs="Times New Roman"/>
          <w:b/>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375234">
        <w:rPr>
          <w:rFonts w:ascii="Times New Roman" w:eastAsia="Calibri" w:hAnsi="Times New Roman" w:cs="Times New Roman"/>
          <w:b/>
          <w:sz w:val="24"/>
          <w:szCs w:val="24"/>
        </w:rPr>
        <w:t>мультимедийной</w:t>
      </w:r>
      <w:proofErr w:type="spellEnd"/>
      <w:r w:rsidRPr="00375234">
        <w:rPr>
          <w:rFonts w:ascii="Times New Roman" w:eastAsia="Calibri" w:hAnsi="Times New Roman" w:cs="Times New Roman"/>
          <w:b/>
          <w:sz w:val="24"/>
          <w:szCs w:val="24"/>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375234">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021D1" w:rsidRPr="004A12CC" w:rsidRDefault="00E22B58" w:rsidP="005021D1">
      <w:pPr>
        <w:tabs>
          <w:tab w:val="left" w:pos="709"/>
        </w:tabs>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2.2</w:t>
      </w:r>
      <w:r w:rsidR="005021D1">
        <w:rPr>
          <w:rFonts w:ascii="Times New Roman" w:eastAsia="Calibri" w:hAnsi="Times New Roman" w:cs="Times New Roman"/>
          <w:sz w:val="24"/>
          <w:szCs w:val="24"/>
        </w:rPr>
        <w:t>0</w:t>
      </w:r>
      <w:r w:rsidRPr="00375234">
        <w:rPr>
          <w:rFonts w:ascii="Times New Roman" w:eastAsia="Calibri" w:hAnsi="Times New Roman" w:cs="Times New Roman"/>
          <w:sz w:val="24"/>
          <w:szCs w:val="24"/>
        </w:rPr>
        <w:t xml:space="preserve">. </w:t>
      </w:r>
      <w:r w:rsidR="005021D1" w:rsidRPr="004A12CC">
        <w:rPr>
          <w:rFonts w:ascii="Times New Roman" w:eastAsia="Calibri"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rsidR="005021D1" w:rsidRPr="004A12CC" w:rsidRDefault="005021D1" w:rsidP="005021D1">
      <w:pPr>
        <w:tabs>
          <w:tab w:val="left" w:pos="709"/>
        </w:tabs>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5021D1" w:rsidRPr="004A12CC" w:rsidRDefault="005021D1" w:rsidP="005021D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5021D1" w:rsidRPr="004A12CC" w:rsidRDefault="005021D1" w:rsidP="005021D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021D1" w:rsidRPr="004A12CC" w:rsidRDefault="005021D1" w:rsidP="005021D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021D1" w:rsidRPr="004A12CC" w:rsidRDefault="005021D1" w:rsidP="005021D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4A12CC">
        <w:rPr>
          <w:rFonts w:ascii="Times New Roman" w:hAnsi="Times New Roman" w:cs="Times New Roman"/>
          <w:sz w:val="24"/>
          <w:szCs w:val="24"/>
        </w:rPr>
        <w:t xml:space="preserve">, </w:t>
      </w:r>
      <w:r w:rsidRPr="004A12CC">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5021D1" w:rsidRPr="004A12CC" w:rsidRDefault="005021D1" w:rsidP="005021D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021D1" w:rsidRPr="004A12CC" w:rsidRDefault="005021D1" w:rsidP="005021D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021D1" w:rsidRPr="004A12CC" w:rsidRDefault="005021D1" w:rsidP="005021D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допуск </w:t>
      </w:r>
      <w:proofErr w:type="spellStart"/>
      <w:r w:rsidRPr="004A12CC">
        <w:rPr>
          <w:rFonts w:ascii="Times New Roman" w:eastAsia="Calibri" w:hAnsi="Times New Roman" w:cs="Times New Roman"/>
          <w:sz w:val="24"/>
          <w:szCs w:val="24"/>
        </w:rPr>
        <w:t>сурдопереводчика</w:t>
      </w:r>
      <w:proofErr w:type="spellEnd"/>
      <w:r w:rsidRPr="004A12CC">
        <w:rPr>
          <w:rFonts w:ascii="Times New Roman" w:eastAsia="Calibri" w:hAnsi="Times New Roman" w:cs="Times New Roman"/>
          <w:sz w:val="24"/>
          <w:szCs w:val="24"/>
        </w:rPr>
        <w:t xml:space="preserve"> и </w:t>
      </w:r>
      <w:proofErr w:type="spellStart"/>
      <w:r w:rsidRPr="004A12CC">
        <w:rPr>
          <w:rFonts w:ascii="Times New Roman" w:eastAsia="Calibri" w:hAnsi="Times New Roman" w:cs="Times New Roman"/>
          <w:sz w:val="24"/>
          <w:szCs w:val="24"/>
        </w:rPr>
        <w:t>тифлосурдопереводчика</w:t>
      </w:r>
      <w:proofErr w:type="spellEnd"/>
      <w:r w:rsidRPr="004A12CC">
        <w:rPr>
          <w:rFonts w:ascii="Times New Roman" w:eastAsia="Calibri" w:hAnsi="Times New Roman" w:cs="Times New Roman"/>
          <w:sz w:val="24"/>
          <w:szCs w:val="24"/>
        </w:rPr>
        <w:t>;</w:t>
      </w:r>
    </w:p>
    <w:p w:rsidR="005021D1" w:rsidRPr="004A12CC" w:rsidRDefault="005021D1" w:rsidP="005021D1">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lastRenderedPageBreak/>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5021D1" w:rsidRPr="004A12CC" w:rsidRDefault="005021D1" w:rsidP="005021D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5021D1" w:rsidRPr="004A12CC" w:rsidRDefault="005021D1" w:rsidP="005021D1">
      <w:pPr>
        <w:tabs>
          <w:tab w:val="left" w:pos="709"/>
        </w:tabs>
        <w:spacing w:after="0" w:line="240" w:lineRule="auto"/>
        <w:ind w:firstLine="709"/>
        <w:jc w:val="both"/>
        <w:rPr>
          <w:rFonts w:ascii="Times New Roman" w:hAnsi="Times New Roman" w:cs="Times New Roman"/>
          <w:sz w:val="24"/>
          <w:szCs w:val="24"/>
        </w:rPr>
      </w:pPr>
      <w:r w:rsidRPr="004A12C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021D1" w:rsidRPr="004A12CC" w:rsidRDefault="005021D1" w:rsidP="005021D1">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021D1" w:rsidRPr="004A12CC" w:rsidRDefault="005021D1" w:rsidP="005021D1">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021D1" w:rsidRPr="004A12CC" w:rsidRDefault="005021D1" w:rsidP="005021D1">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021D1" w:rsidRPr="004A12CC" w:rsidRDefault="005021D1" w:rsidP="005021D1">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Информационные стенды должны содержать:</w:t>
      </w:r>
    </w:p>
    <w:p w:rsidR="005021D1" w:rsidRPr="004A12CC" w:rsidRDefault="005021D1" w:rsidP="005021D1">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021D1" w:rsidRPr="004A12CC" w:rsidRDefault="005021D1" w:rsidP="005021D1">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5021D1" w:rsidRPr="004A12CC" w:rsidRDefault="005021D1" w:rsidP="005021D1">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5021D1" w:rsidRPr="004A12CC" w:rsidRDefault="005021D1" w:rsidP="005021D1">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021D1" w:rsidRPr="004A12CC" w:rsidRDefault="005021D1" w:rsidP="005021D1">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021D1" w:rsidRDefault="005021D1" w:rsidP="005021D1">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22B58" w:rsidRPr="00375234" w:rsidRDefault="00E22B58" w:rsidP="005021D1">
      <w:pPr>
        <w:tabs>
          <w:tab w:val="left" w:pos="709"/>
        </w:tabs>
        <w:spacing w:after="0" w:line="240" w:lineRule="auto"/>
        <w:ind w:firstLine="709"/>
        <w:jc w:val="both"/>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proofErr w:type="gramStart"/>
      <w:r w:rsidRPr="00375234">
        <w:rPr>
          <w:rFonts w:ascii="Times New Roman" w:hAnsi="Times New Roman" w:cs="Times New Roman"/>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375234">
        <w:rPr>
          <w:rFonts w:ascii="Times New Roman" w:hAnsi="Times New Roman" w:cs="Times New Roman"/>
          <w:b/>
          <w:sz w:val="24"/>
          <w:szCs w:val="24"/>
        </w:rPr>
        <w:t xml:space="preserve"> услуги, в том числе с использованием информационно-коммуникационных технологий</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22B58" w:rsidRDefault="00E22B58" w:rsidP="00375234">
      <w:pPr>
        <w:autoSpaceDE w:val="0"/>
        <w:autoSpaceDN w:val="0"/>
        <w:spacing w:after="0" w:line="240" w:lineRule="auto"/>
        <w:ind w:firstLine="709"/>
        <w:jc w:val="both"/>
        <w:rPr>
          <w:rStyle w:val="ab"/>
          <w:rFonts w:ascii="Times New Roman" w:hAnsi="Times New Roman" w:cs="Times New Roman"/>
          <w:sz w:val="24"/>
          <w:szCs w:val="24"/>
        </w:rPr>
      </w:pPr>
      <w:r w:rsidRPr="00375234">
        <w:rPr>
          <w:rFonts w:ascii="Times New Roman" w:hAnsi="Times New Roman" w:cs="Times New Roman"/>
          <w:sz w:val="24"/>
          <w:szCs w:val="24"/>
        </w:rPr>
        <w:lastRenderedPageBreak/>
        <w:t>2.2</w:t>
      </w:r>
      <w:r w:rsidR="005021D1">
        <w:rPr>
          <w:rFonts w:ascii="Times New Roman" w:hAnsi="Times New Roman" w:cs="Times New Roman"/>
          <w:sz w:val="24"/>
          <w:szCs w:val="24"/>
        </w:rPr>
        <w:t>1</w:t>
      </w:r>
      <w:r w:rsidRPr="00375234">
        <w:rPr>
          <w:rFonts w:ascii="Times New Roman" w:hAnsi="Times New Roman" w:cs="Times New Roman"/>
          <w:sz w:val="24"/>
          <w:szCs w:val="24"/>
        </w:rPr>
        <w:t>. Показатели доступности и качества муниципальных услуг:</w:t>
      </w:r>
      <w:r w:rsidRPr="00375234">
        <w:rPr>
          <w:rStyle w:val="ab"/>
          <w:rFonts w:ascii="Times New Roman" w:hAnsi="Times New Roman" w:cs="Times New Roman"/>
          <w:sz w:val="24"/>
          <w:szCs w:val="24"/>
        </w:rPr>
        <w:t>  </w:t>
      </w:r>
    </w:p>
    <w:p w:rsidR="005021D1" w:rsidRPr="00375234" w:rsidRDefault="005021D1" w:rsidP="00375234">
      <w:pPr>
        <w:autoSpaceDE w:val="0"/>
        <w:autoSpaceDN w:val="0"/>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5021D1" w:rsidRPr="0079287D" w:rsidTr="002E4F90">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Единица</w:t>
            </w:r>
          </w:p>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Нормативное значение показателя</w:t>
            </w:r>
            <w:r w:rsidRPr="0079287D">
              <w:rPr>
                <w:rFonts w:ascii="Times New Roman" w:hAnsi="Times New Roman" w:cs="Times New Roman"/>
                <w:color w:val="1F497D"/>
                <w:sz w:val="24"/>
                <w:szCs w:val="24"/>
              </w:rPr>
              <w:t>*</w:t>
            </w:r>
          </w:p>
        </w:tc>
      </w:tr>
      <w:tr w:rsidR="005021D1" w:rsidRPr="0079287D" w:rsidTr="002E4F90">
        <w:tc>
          <w:tcPr>
            <w:tcW w:w="9571" w:type="dxa"/>
            <w:gridSpan w:val="3"/>
            <w:tcMar>
              <w:top w:w="0" w:type="dxa"/>
              <w:left w:w="108" w:type="dxa"/>
              <w:bottom w:w="0" w:type="dxa"/>
              <w:right w:w="108" w:type="dxa"/>
            </w:tcMa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lang w:val="en-US"/>
              </w:rPr>
              <w:t>I</w:t>
            </w:r>
            <w:r w:rsidRPr="0079287D">
              <w:rPr>
                <w:rFonts w:ascii="Times New Roman" w:hAnsi="Times New Roman" w:cs="Times New Roman"/>
                <w:sz w:val="24"/>
                <w:szCs w:val="24"/>
              </w:rPr>
              <w:t>.  Показатели доступности</w:t>
            </w:r>
          </w:p>
        </w:tc>
      </w:tr>
      <w:tr w:rsidR="005021D1" w:rsidRPr="0079287D" w:rsidTr="002E4F90">
        <w:trPr>
          <w:trHeight w:val="1507"/>
        </w:trPr>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b/>
                <w:bCs/>
                <w:color w:val="FF0000"/>
                <w:sz w:val="24"/>
                <w:szCs w:val="24"/>
              </w:rPr>
            </w:pPr>
            <w:r w:rsidRPr="0079287D">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5021D1" w:rsidRPr="0079287D" w:rsidRDefault="005021D1" w:rsidP="002E4F90">
            <w:pPr>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w:t>
            </w:r>
          </w:p>
        </w:tc>
      </w:tr>
      <w:tr w:rsidR="005021D1" w:rsidRPr="0079287D" w:rsidTr="002E4F90">
        <w:trPr>
          <w:trHeight w:val="607"/>
        </w:trPr>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021D1" w:rsidRPr="0079287D" w:rsidRDefault="005021D1" w:rsidP="002E4F90">
            <w:pPr>
              <w:autoSpaceDE w:val="0"/>
              <w:autoSpaceDN w:val="0"/>
              <w:spacing w:after="0" w:line="240" w:lineRule="auto"/>
              <w:ind w:firstLine="709"/>
              <w:rPr>
                <w:rFonts w:ascii="Times New Roman" w:hAnsi="Times New Roman" w:cs="Times New Roman"/>
                <w:bCs/>
                <w:color w:val="FF0000"/>
                <w:sz w:val="24"/>
                <w:szCs w:val="24"/>
              </w:rPr>
            </w:pPr>
            <w:r w:rsidRPr="0079287D">
              <w:rPr>
                <w:rFonts w:ascii="Times New Roman" w:hAnsi="Times New Roman" w:cs="Times New Roman"/>
                <w:sz w:val="24"/>
                <w:szCs w:val="24"/>
              </w:rPr>
              <w:t xml:space="preserve">      да</w:t>
            </w:r>
          </w:p>
        </w:tc>
      </w:tr>
      <w:tr w:rsidR="005021D1" w:rsidRPr="0079287D" w:rsidTr="002E4F90">
        <w:trPr>
          <w:trHeight w:val="559"/>
        </w:trPr>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021D1" w:rsidRPr="0079287D" w:rsidRDefault="005021D1" w:rsidP="002E4F90">
            <w:pPr>
              <w:autoSpaceDE w:val="0"/>
              <w:autoSpaceDN w:val="0"/>
              <w:spacing w:after="0" w:line="240" w:lineRule="auto"/>
              <w:jc w:val="center"/>
              <w:rPr>
                <w:rFonts w:ascii="Times New Roman" w:hAnsi="Times New Roman" w:cs="Times New Roman"/>
                <w:bCs/>
                <w:color w:val="FF0000"/>
                <w:sz w:val="24"/>
                <w:szCs w:val="24"/>
              </w:rPr>
            </w:pPr>
            <w:r w:rsidRPr="0079287D">
              <w:rPr>
                <w:rFonts w:ascii="Times New Roman" w:hAnsi="Times New Roman" w:cs="Times New Roman"/>
                <w:bCs/>
                <w:sz w:val="24"/>
                <w:szCs w:val="24"/>
              </w:rPr>
              <w:t>да</w:t>
            </w:r>
          </w:p>
        </w:tc>
      </w:tr>
      <w:tr w:rsidR="005021D1" w:rsidRPr="0079287D" w:rsidTr="002E4F90">
        <w:trPr>
          <w:trHeight w:val="293"/>
        </w:trPr>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021D1" w:rsidRPr="0079287D" w:rsidRDefault="005021D1" w:rsidP="002E4F9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021D1" w:rsidRPr="0079287D" w:rsidTr="002E4F90">
        <w:trPr>
          <w:trHeight w:val="559"/>
        </w:trPr>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021D1" w:rsidRPr="0079287D" w:rsidRDefault="005021D1" w:rsidP="002E4F9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021D1" w:rsidRPr="0079287D" w:rsidTr="002E4F90">
        <w:trPr>
          <w:trHeight w:val="559"/>
        </w:trPr>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021D1" w:rsidRPr="0079287D" w:rsidRDefault="005021D1" w:rsidP="002E4F9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5021D1" w:rsidRPr="0079287D" w:rsidTr="002E4F90">
        <w:trPr>
          <w:trHeight w:val="559"/>
        </w:trPr>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021D1" w:rsidRPr="0079287D" w:rsidRDefault="005021D1" w:rsidP="002E4F9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021D1" w:rsidRPr="0079287D" w:rsidTr="002E4F90">
        <w:trPr>
          <w:trHeight w:val="559"/>
        </w:trPr>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021D1" w:rsidRPr="0079287D" w:rsidRDefault="005021D1" w:rsidP="002E4F9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021D1" w:rsidRPr="0079287D" w:rsidTr="002E4F90">
        <w:trPr>
          <w:trHeight w:val="649"/>
        </w:trPr>
        <w:tc>
          <w:tcPr>
            <w:tcW w:w="4996" w:type="dxa"/>
            <w:tcMar>
              <w:top w:w="0" w:type="dxa"/>
              <w:left w:w="108" w:type="dxa"/>
              <w:bottom w:w="0" w:type="dxa"/>
              <w:right w:w="108" w:type="dxa"/>
            </w:tcMar>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021D1" w:rsidRPr="0079287D" w:rsidRDefault="005021D1" w:rsidP="002E4F9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5021D1" w:rsidRPr="0079287D" w:rsidTr="002E4F90">
        <w:trPr>
          <w:trHeight w:val="559"/>
        </w:trPr>
        <w:tc>
          <w:tcPr>
            <w:tcW w:w="4996" w:type="dxa"/>
            <w:tcMar>
              <w:top w:w="0" w:type="dxa"/>
              <w:left w:w="108" w:type="dxa"/>
              <w:bottom w:w="0" w:type="dxa"/>
              <w:right w:w="108" w:type="dxa"/>
            </w:tcMar>
            <w:hideMark/>
          </w:tcPr>
          <w:p w:rsidR="005021D1" w:rsidRPr="0079287D" w:rsidRDefault="005021D1" w:rsidP="002E4F90">
            <w:pPr>
              <w:tabs>
                <w:tab w:val="left" w:pos="709"/>
              </w:tabs>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1.9. </w:t>
            </w:r>
            <w:proofErr w:type="gramStart"/>
            <w:r w:rsidRPr="0079287D">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021D1" w:rsidRPr="0079287D" w:rsidRDefault="005021D1" w:rsidP="002E4F9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021D1" w:rsidRPr="0079287D" w:rsidTr="002E4F90">
        <w:trPr>
          <w:trHeight w:val="728"/>
        </w:trPr>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Наличие возможности (невозможности)</w:t>
            </w:r>
            <w:r w:rsidRPr="0079287D">
              <w:rPr>
                <w:rFonts w:ascii="Times New Roman" w:hAnsi="Times New Roman" w:cs="Times New Roman"/>
                <w:color w:val="FF0000"/>
                <w:sz w:val="24"/>
                <w:szCs w:val="24"/>
              </w:rPr>
              <w:t xml:space="preserve"> </w:t>
            </w:r>
            <w:r w:rsidRPr="0079287D">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5021D1" w:rsidRPr="0079287D" w:rsidRDefault="005021D1" w:rsidP="002E4F90">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нет</w:t>
            </w:r>
          </w:p>
        </w:tc>
      </w:tr>
      <w:tr w:rsidR="005021D1" w:rsidRPr="0079287D" w:rsidTr="002E4F90">
        <w:trPr>
          <w:trHeight w:val="136"/>
        </w:trPr>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5021D1" w:rsidRPr="0079287D" w:rsidRDefault="005021D1" w:rsidP="002E4F9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нет</w:t>
            </w:r>
          </w:p>
        </w:tc>
      </w:tr>
      <w:tr w:rsidR="005021D1" w:rsidRPr="0079287D" w:rsidTr="002E4F90">
        <w:trPr>
          <w:trHeight w:val="728"/>
        </w:trPr>
        <w:tc>
          <w:tcPr>
            <w:tcW w:w="4996" w:type="dxa"/>
            <w:tcMar>
              <w:top w:w="0" w:type="dxa"/>
              <w:left w:w="108" w:type="dxa"/>
              <w:bottom w:w="0" w:type="dxa"/>
              <w:right w:w="108" w:type="dxa"/>
            </w:tcMar>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021D1" w:rsidRPr="0079287D" w:rsidRDefault="005021D1" w:rsidP="002E4F90">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2/15</w:t>
            </w:r>
          </w:p>
        </w:tc>
      </w:tr>
      <w:tr w:rsidR="005021D1" w:rsidRPr="0079287D" w:rsidTr="002E4F90">
        <w:trPr>
          <w:trHeight w:val="728"/>
        </w:trPr>
        <w:tc>
          <w:tcPr>
            <w:tcW w:w="4996" w:type="dxa"/>
            <w:tcMar>
              <w:top w:w="0" w:type="dxa"/>
              <w:left w:w="108" w:type="dxa"/>
              <w:bottom w:w="0" w:type="dxa"/>
              <w:right w:w="108" w:type="dxa"/>
            </w:tcMar>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w:t>
            </w:r>
            <w:r w:rsidRPr="0079287D">
              <w:rPr>
                <w:rFonts w:ascii="Times New Roman" w:hAnsi="Times New Roman" w:cs="Times New Roman"/>
                <w:sz w:val="24"/>
                <w:szCs w:val="24"/>
              </w:rPr>
              <w:lastRenderedPageBreak/>
              <w:t>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5021D1" w:rsidRPr="0079287D" w:rsidRDefault="005021D1" w:rsidP="002E4F9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lastRenderedPageBreak/>
              <w:t>да/нет</w:t>
            </w:r>
          </w:p>
        </w:tc>
        <w:tc>
          <w:tcPr>
            <w:tcW w:w="2938" w:type="dxa"/>
            <w:tcMar>
              <w:top w:w="0" w:type="dxa"/>
              <w:left w:w="108" w:type="dxa"/>
              <w:bottom w:w="0" w:type="dxa"/>
              <w:right w:w="108" w:type="dxa"/>
            </w:tcMar>
            <w:vAlign w:val="center"/>
          </w:tcPr>
          <w:p w:rsidR="005021D1" w:rsidRPr="0079287D" w:rsidRDefault="005021D1" w:rsidP="002E4F90">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нет</w:t>
            </w:r>
          </w:p>
        </w:tc>
      </w:tr>
      <w:tr w:rsidR="005021D1" w:rsidRPr="0079287D" w:rsidTr="002E4F90">
        <w:tc>
          <w:tcPr>
            <w:tcW w:w="9571" w:type="dxa"/>
            <w:gridSpan w:val="3"/>
            <w:tcMar>
              <w:top w:w="0" w:type="dxa"/>
              <w:left w:w="108" w:type="dxa"/>
              <w:bottom w:w="0" w:type="dxa"/>
              <w:right w:w="108" w:type="dxa"/>
            </w:tcMar>
            <w:hideMark/>
          </w:tcPr>
          <w:p w:rsidR="005021D1" w:rsidRPr="0079287D" w:rsidRDefault="005021D1" w:rsidP="002E4F90">
            <w:pPr>
              <w:autoSpaceDE w:val="0"/>
              <w:autoSpaceDN w:val="0"/>
              <w:spacing w:after="0" w:line="240" w:lineRule="auto"/>
              <w:jc w:val="center"/>
              <w:rPr>
                <w:rFonts w:ascii="Times New Roman" w:hAnsi="Times New Roman" w:cs="Times New Roman"/>
                <w:b/>
                <w:bCs/>
                <w:sz w:val="24"/>
                <w:szCs w:val="24"/>
              </w:rPr>
            </w:pPr>
            <w:r w:rsidRPr="0079287D">
              <w:rPr>
                <w:rFonts w:ascii="Times New Roman" w:hAnsi="Times New Roman" w:cs="Times New Roman"/>
                <w:b/>
                <w:bCs/>
                <w:sz w:val="24"/>
                <w:szCs w:val="24"/>
                <w:lang w:val="en-US"/>
              </w:rPr>
              <w:lastRenderedPageBreak/>
              <w:t>II</w:t>
            </w:r>
            <w:r w:rsidRPr="0079287D">
              <w:rPr>
                <w:rFonts w:ascii="Times New Roman" w:hAnsi="Times New Roman" w:cs="Times New Roman"/>
                <w:b/>
                <w:bCs/>
                <w:sz w:val="24"/>
                <w:szCs w:val="24"/>
              </w:rPr>
              <w:t>. Показатели качества</w:t>
            </w:r>
          </w:p>
        </w:tc>
      </w:tr>
      <w:tr w:rsidR="005021D1" w:rsidRPr="0079287D" w:rsidTr="002E4F90">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5021D1" w:rsidRPr="0079287D" w:rsidTr="002E4F90">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5021D1" w:rsidRPr="0079287D" w:rsidRDefault="005021D1" w:rsidP="002E4F90">
            <w:pPr>
              <w:autoSpaceDE w:val="0"/>
              <w:autoSpaceDN w:val="0"/>
              <w:spacing w:after="0" w:line="240" w:lineRule="auto"/>
              <w:ind w:firstLine="709"/>
              <w:jc w:val="both"/>
              <w:rPr>
                <w:rFonts w:ascii="Times New Roman" w:hAnsi="Times New Roman" w:cs="Times New Roman"/>
                <w:sz w:val="24"/>
                <w:szCs w:val="24"/>
              </w:rPr>
            </w:pPr>
          </w:p>
          <w:p w:rsidR="005021D1" w:rsidRPr="0079287D" w:rsidRDefault="005021D1" w:rsidP="002E4F9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5021D1" w:rsidRPr="0079287D" w:rsidTr="002E4F90">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r w:rsidR="005021D1" w:rsidRPr="0079287D" w:rsidTr="002E4F90">
        <w:tc>
          <w:tcPr>
            <w:tcW w:w="4996" w:type="dxa"/>
            <w:tcMar>
              <w:top w:w="0" w:type="dxa"/>
              <w:left w:w="108" w:type="dxa"/>
              <w:bottom w:w="0" w:type="dxa"/>
              <w:right w:w="108" w:type="dxa"/>
            </w:tcMar>
            <w:hideMark/>
          </w:tcPr>
          <w:p w:rsidR="005021D1" w:rsidRPr="0079287D" w:rsidRDefault="005021D1" w:rsidP="002E4F9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79287D">
              <w:rPr>
                <w:rFonts w:ascii="Times New Roman" w:hAnsi="Times New Roman" w:cs="Times New Roman"/>
                <w:color w:val="000000"/>
                <w:sz w:val="24"/>
                <w:szCs w:val="24"/>
              </w:rPr>
              <w:t>муниципальной</w:t>
            </w:r>
            <w:r w:rsidRPr="0079287D">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5021D1" w:rsidRPr="0079287D" w:rsidRDefault="005021D1" w:rsidP="002E4F9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bl>
    <w:p w:rsidR="005021D1" w:rsidRDefault="005021D1"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375234">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5021D1" w:rsidRPr="008D6508" w:rsidRDefault="005021D1" w:rsidP="005021D1">
      <w:pPr>
        <w:tabs>
          <w:tab w:val="left" w:pos="1134"/>
        </w:tabs>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2.22</w:t>
      </w:r>
      <w:r w:rsidR="00E22B58" w:rsidRPr="00375234">
        <w:rPr>
          <w:rFonts w:ascii="Times New Roman" w:hAnsi="Times New Roman" w:cs="Times New Roman"/>
          <w:sz w:val="24"/>
          <w:szCs w:val="24"/>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 </w:t>
      </w:r>
      <w:proofErr w:type="spellStart"/>
      <w:r w:rsidR="00E22B58" w:rsidRPr="00375234">
        <w:rPr>
          <w:rFonts w:ascii="Times New Roman" w:hAnsi="Times New Roman" w:cs="Times New Roman"/>
          <w:sz w:val="24"/>
          <w:szCs w:val="24"/>
        </w:rPr>
        <w:t>куниб</w:t>
      </w:r>
      <w:proofErr w:type="gramStart"/>
      <w:r w:rsidR="00E22B58" w:rsidRPr="00375234">
        <w:rPr>
          <w:rFonts w:ascii="Times New Roman" w:hAnsi="Times New Roman" w:cs="Times New Roman"/>
          <w:sz w:val="24"/>
          <w:szCs w:val="24"/>
        </w:rPr>
        <w:t>.с</w:t>
      </w:r>
      <w:proofErr w:type="gramEnd"/>
      <w:r w:rsidR="00E22B58" w:rsidRPr="00375234">
        <w:rPr>
          <w:rFonts w:ascii="Times New Roman" w:hAnsi="Times New Roman" w:cs="Times New Roman"/>
          <w:sz w:val="24"/>
          <w:szCs w:val="24"/>
        </w:rPr>
        <w:t>ысола-адм.рф</w:t>
      </w:r>
      <w:proofErr w:type="spellEnd"/>
      <w:r w:rsidR="00E22B58" w:rsidRPr="00375234">
        <w:rPr>
          <w:rFonts w:ascii="Times New Roman" w:hAnsi="Times New Roman" w:cs="Times New Roman"/>
          <w:sz w:val="24"/>
          <w:szCs w:val="24"/>
        </w:rPr>
        <w:t xml:space="preserve">, </w:t>
      </w:r>
      <w:r w:rsidRPr="008D6508">
        <w:rPr>
          <w:rFonts w:ascii="Times New Roman" w:hAnsi="Times New Roman" w:cs="Times New Roman"/>
          <w:sz w:val="24"/>
          <w:szCs w:val="24"/>
        </w:rPr>
        <w:t>Едином портале государственных и муниципальных услуг (функций).</w:t>
      </w:r>
    </w:p>
    <w:p w:rsidR="005021D1" w:rsidRPr="00F75CE0" w:rsidRDefault="005021D1" w:rsidP="005021D1">
      <w:pPr>
        <w:pStyle w:val="ConsPlusNormal"/>
        <w:ind w:firstLine="567"/>
        <w:jc w:val="both"/>
        <w:rPr>
          <w:rFonts w:ascii="Times New Roman" w:hAnsi="Times New Roman" w:cs="Times New Roman"/>
          <w:sz w:val="24"/>
          <w:szCs w:val="24"/>
        </w:rPr>
      </w:pPr>
      <w:r w:rsidRPr="00F75CE0">
        <w:rPr>
          <w:rFonts w:ascii="Times New Roman" w:hAnsi="Times New Roman" w:cs="Times New Roman"/>
          <w:sz w:val="24"/>
          <w:szCs w:val="24"/>
        </w:rPr>
        <w:t xml:space="preserve">2.22.1. Услуги, необходимые и обязательные для предоставления муниципальной услуги, </w:t>
      </w:r>
      <w:r>
        <w:rPr>
          <w:rFonts w:ascii="Times New Roman" w:hAnsi="Times New Roman" w:cs="Times New Roman"/>
          <w:sz w:val="24"/>
          <w:szCs w:val="24"/>
        </w:rPr>
        <w:t>предусмотрены в соответствии с пунктами 2.8 и 2.16 настоящего Административного регламента</w:t>
      </w:r>
      <w:r w:rsidRPr="00F75CE0">
        <w:rPr>
          <w:rFonts w:ascii="Times New Roman" w:hAnsi="Times New Roman" w:cs="Times New Roman"/>
          <w:sz w:val="24"/>
          <w:szCs w:val="24"/>
        </w:rPr>
        <w:t>.</w:t>
      </w:r>
    </w:p>
    <w:p w:rsidR="00E22B58" w:rsidRPr="00375234" w:rsidRDefault="00E22B58" w:rsidP="005021D1">
      <w:pPr>
        <w:tabs>
          <w:tab w:val="left" w:pos="1134"/>
        </w:tabs>
        <w:suppressAutoHyphens/>
        <w:spacing w:after="0" w:line="240" w:lineRule="auto"/>
        <w:ind w:firstLine="709"/>
        <w:jc w:val="both"/>
        <w:rPr>
          <w:rFonts w:ascii="Times New Roman" w:eastAsia="Calibri" w:hAnsi="Times New Roman" w:cs="Times New Roman"/>
          <w:b/>
          <w:sz w:val="24"/>
          <w:szCs w:val="24"/>
        </w:rPr>
      </w:pPr>
    </w:p>
    <w:p w:rsidR="00E22B58" w:rsidRDefault="00E22B58" w:rsidP="00375234">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r w:rsidRPr="00375234">
        <w:rPr>
          <w:rFonts w:ascii="Times New Roman" w:hAnsi="Times New Roman" w:cs="Times New Roman"/>
          <w:b/>
          <w:sz w:val="24"/>
          <w:szCs w:val="24"/>
          <w:lang w:val="en-US"/>
        </w:rPr>
        <w:t>III</w:t>
      </w:r>
      <w:r w:rsidRPr="00375234">
        <w:rPr>
          <w:rFonts w:ascii="Times New Roman" w:hAnsi="Times New Roman" w:cs="Times New Roman"/>
          <w:b/>
          <w:sz w:val="24"/>
          <w:szCs w:val="24"/>
        </w:rPr>
        <w:t xml:space="preserve"> 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5021D1" w:rsidRPr="00375234" w:rsidRDefault="005021D1" w:rsidP="00375234">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5021D1" w:rsidRPr="00D61DCB" w:rsidRDefault="005021D1" w:rsidP="005021D1">
      <w:pPr>
        <w:autoSpaceDE w:val="0"/>
        <w:autoSpaceDN w:val="0"/>
        <w:adjustRightInd w:val="0"/>
        <w:spacing w:line="240" w:lineRule="auto"/>
        <w:ind w:firstLine="567"/>
        <w:jc w:val="both"/>
        <w:rPr>
          <w:rFonts w:ascii="Times New Roman" w:hAnsi="Times New Roman" w:cs="Times New Roman"/>
          <w:sz w:val="24"/>
          <w:szCs w:val="24"/>
        </w:rPr>
      </w:pPr>
      <w:r>
        <w:rPr>
          <w:rFonts w:ascii="Times New Roman" w:hAnsi="Times New Roman" w:cs="Times New Roman"/>
          <w:b/>
          <w:sz w:val="24"/>
          <w:szCs w:val="24"/>
        </w:rPr>
        <w:tab/>
      </w:r>
      <w:r w:rsidRPr="008143E2">
        <w:rPr>
          <w:rFonts w:ascii="Times New Roman" w:hAnsi="Times New Roman" w:cs="Times New Roman"/>
          <w:sz w:val="24"/>
          <w:szCs w:val="24"/>
        </w:rPr>
        <w:t>Предоставление муниципальной услуги в упреждающем (</w:t>
      </w:r>
      <w:proofErr w:type="spellStart"/>
      <w:r w:rsidRPr="008143E2">
        <w:rPr>
          <w:rFonts w:ascii="Times New Roman" w:hAnsi="Times New Roman" w:cs="Times New Roman"/>
          <w:sz w:val="24"/>
          <w:szCs w:val="24"/>
        </w:rPr>
        <w:t>проактивном</w:t>
      </w:r>
      <w:proofErr w:type="spellEnd"/>
      <w:r w:rsidRPr="008143E2">
        <w:rPr>
          <w:rFonts w:ascii="Times New Roman" w:hAnsi="Times New Roman" w:cs="Times New Roman"/>
          <w:sz w:val="24"/>
          <w:szCs w:val="24"/>
        </w:rPr>
        <w:t>) режиме не предусмотрено.</w:t>
      </w: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75234">
        <w:rPr>
          <w:rFonts w:ascii="Times New Roman" w:hAnsi="Times New Roman" w:cs="Times New Roman"/>
          <w:b/>
          <w:sz w:val="24"/>
          <w:szCs w:val="24"/>
        </w:rPr>
        <w:t>Состав административных процедур по предоставлению</w:t>
      </w: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75234">
        <w:rPr>
          <w:rFonts w:ascii="Times New Roman" w:hAnsi="Times New Roman" w:cs="Times New Roman"/>
          <w:b/>
          <w:sz w:val="24"/>
          <w:szCs w:val="24"/>
        </w:rPr>
        <w:t>муниципальной услуги</w:t>
      </w: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3.1. Предоставление муниципальной услуги в Органе включает следующие административные процедуры:</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005021D1">
        <w:rPr>
          <w:rFonts w:ascii="Times New Roman" w:hAnsi="Times New Roman" w:cs="Times New Roman"/>
          <w:sz w:val="24"/>
          <w:szCs w:val="24"/>
        </w:rPr>
        <w:t>;</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lastRenderedPageBreak/>
        <w:t>3) принятие решения о предоставлении (решения об отказе в предоставлении) муниципальной услуги;</w:t>
      </w:r>
    </w:p>
    <w:p w:rsidR="00E22B58" w:rsidRPr="00375234" w:rsidRDefault="00E22B58" w:rsidP="00375234">
      <w:pPr>
        <w:pStyle w:val="ConsPlusNormal"/>
        <w:ind w:firstLine="709"/>
        <w:jc w:val="both"/>
        <w:rPr>
          <w:rFonts w:ascii="Times New Roman" w:hAnsi="Times New Roman" w:cs="Times New Roman"/>
          <w:sz w:val="24"/>
          <w:szCs w:val="24"/>
        </w:rPr>
      </w:pPr>
      <w:r w:rsidRPr="00375234">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5021D1">
        <w:rPr>
          <w:rFonts w:ascii="Times New Roman" w:hAnsi="Times New Roman" w:cs="Times New Roman"/>
          <w:sz w:val="24"/>
          <w:szCs w:val="24"/>
        </w:rPr>
        <w:t>5</w:t>
      </w:r>
      <w:r w:rsidRPr="00375234">
        <w:rPr>
          <w:rFonts w:ascii="Times New Roman" w:hAnsi="Times New Roman" w:cs="Times New Roman"/>
          <w:sz w:val="24"/>
          <w:szCs w:val="24"/>
        </w:rPr>
        <w:t xml:space="preserve"> настоящего Административного регламента.</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375234">
        <w:rPr>
          <w:rFonts w:ascii="Times New Roman" w:hAnsi="Times New Roman" w:cs="Times New Roman"/>
          <w:b/>
          <w:sz w:val="24"/>
          <w:szCs w:val="24"/>
        </w:rPr>
        <w:t>Прием</w:t>
      </w:r>
      <w:r w:rsidRPr="00375234">
        <w:rPr>
          <w:rFonts w:ascii="Times New Roman" w:hAnsi="Times New Roman" w:cs="Times New Roman"/>
          <w:sz w:val="24"/>
          <w:szCs w:val="24"/>
        </w:rPr>
        <w:t xml:space="preserve"> </w:t>
      </w:r>
      <w:r w:rsidRPr="00375234">
        <w:rPr>
          <w:rFonts w:ascii="Times New Roman" w:hAnsi="Times New Roman" w:cs="Times New Roman"/>
          <w:b/>
          <w:sz w:val="24"/>
          <w:szCs w:val="24"/>
        </w:rPr>
        <w:t>и регистрация запроса и иных документов для предоставления муниципальной услуги</w:t>
      </w:r>
    </w:p>
    <w:p w:rsidR="00E22B58" w:rsidRPr="00375234" w:rsidRDefault="00E22B58" w:rsidP="00375234">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3.3. Основанием для начала административной процедуры является поступление от заявителя запроса (заявления) о предоставлении муниципальной услуги: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на бумажном носителе непосредственно в Орган;</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Специалист Органа, ответственный за прием документов, осуществляет следующие действия в ходе приема заявителя: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а) устанавливает предмет обращения, проверяет документ, удостоверяющий личность;</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б) проверяет полномочия заявителя;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г) проверяет соответствие представленных документов требованиям;</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375234">
        <w:rPr>
          <w:rFonts w:ascii="Times New Roman" w:hAnsi="Times New Roman" w:cs="Times New Roman"/>
          <w:sz w:val="24"/>
          <w:szCs w:val="24"/>
        </w:rPr>
        <w:t>д</w:t>
      </w:r>
      <w:proofErr w:type="spellEnd"/>
      <w:r w:rsidRPr="00375234">
        <w:rPr>
          <w:rFonts w:ascii="Times New Roman" w:hAnsi="Times New Roman" w:cs="Times New Roman"/>
          <w:sz w:val="24"/>
          <w:szCs w:val="24"/>
        </w:rPr>
        <w:t>) принимает решение о приеме у заявителя представленных документов;</w:t>
      </w:r>
    </w:p>
    <w:p w:rsidR="00E22B58" w:rsidRPr="00375234" w:rsidRDefault="00E22B58" w:rsidP="00375234">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Длительность осуществления всех необходимых действий не может превышать 15 минут.</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2) Заочная форма подачи документов – направление запроса о предоставлении </w:t>
      </w:r>
      <w:r w:rsidRPr="00375234">
        <w:rPr>
          <w:rFonts w:ascii="Times New Roman" w:hAnsi="Times New Roman" w:cs="Times New Roman"/>
          <w:sz w:val="24"/>
          <w:szCs w:val="24"/>
        </w:rPr>
        <w:lastRenderedPageBreak/>
        <w:t>муниципальной услуги и документов через организацию почтовой связи, иную организацию, осуществляющую доставку корреспонденции.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375234">
        <w:rPr>
          <w:rFonts w:ascii="Times New Roman" w:hAnsi="Times New Roman" w:cs="Times New Roman"/>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Если заявитель обратился заочно, специалист Органа, ответственный за прием документов:</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а) устанавливает предмет обращения, проверяет документ, удостоверяющий личность;</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б) проверяет полномочия заявителя;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г) проверяет соответствие представленных документов требованиям;</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375234">
        <w:rPr>
          <w:rFonts w:ascii="Times New Roman" w:hAnsi="Times New Roman" w:cs="Times New Roman"/>
          <w:sz w:val="24"/>
          <w:szCs w:val="24"/>
        </w:rPr>
        <w:t>д</w:t>
      </w:r>
      <w:proofErr w:type="spellEnd"/>
      <w:r w:rsidRPr="00375234">
        <w:rPr>
          <w:rFonts w:ascii="Times New Roman" w:hAnsi="Times New Roman" w:cs="Times New Roman"/>
          <w:sz w:val="24"/>
          <w:szCs w:val="24"/>
        </w:rPr>
        <w:t>) принимает решение о приеме у заявителя представленных документов;</w:t>
      </w:r>
    </w:p>
    <w:p w:rsidR="00E22B58" w:rsidRPr="00375234" w:rsidRDefault="00E22B58" w:rsidP="00375234">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E22B58" w:rsidRPr="00375234" w:rsidRDefault="005021D1"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3.3.1. </w:t>
      </w:r>
      <w:r w:rsidR="00E22B58" w:rsidRPr="00375234">
        <w:rPr>
          <w:rFonts w:ascii="Times New Roman" w:hAnsi="Times New Roman" w:cs="Times New Roman"/>
          <w:sz w:val="24"/>
          <w:szCs w:val="24"/>
        </w:rPr>
        <w:t>Критерием принятия решения о приеме документов является наличие запроса и прилагаемых к нему документов.</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3.3.</w:t>
      </w:r>
      <w:r w:rsidR="005021D1">
        <w:rPr>
          <w:rFonts w:ascii="Times New Roman" w:hAnsi="Times New Roman" w:cs="Times New Roman"/>
          <w:sz w:val="24"/>
          <w:szCs w:val="24"/>
        </w:rPr>
        <w:t>2</w:t>
      </w:r>
      <w:r w:rsidRPr="00375234">
        <w:rPr>
          <w:rFonts w:ascii="Times New Roman" w:hAnsi="Times New Roman" w:cs="Times New Roman"/>
          <w:sz w:val="24"/>
          <w:szCs w:val="24"/>
        </w:rPr>
        <w:t xml:space="preserve">. Максимальный срок исполнения административной процедуры составляет 2 </w:t>
      </w:r>
      <w:r w:rsidR="005021D1">
        <w:rPr>
          <w:rFonts w:ascii="Times New Roman" w:hAnsi="Times New Roman" w:cs="Times New Roman"/>
          <w:sz w:val="24"/>
          <w:szCs w:val="24"/>
        </w:rPr>
        <w:t>рабочих</w:t>
      </w:r>
      <w:r w:rsidRPr="00375234">
        <w:rPr>
          <w:rFonts w:ascii="Times New Roman" w:hAnsi="Times New Roman" w:cs="Times New Roman"/>
          <w:sz w:val="24"/>
          <w:szCs w:val="24"/>
        </w:rPr>
        <w:t xml:space="preserve"> дня со дня поступления запроса от заявителя о предоставлении муниципальной услуги.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3.3.</w:t>
      </w:r>
      <w:r w:rsidR="005021D1">
        <w:rPr>
          <w:rFonts w:ascii="Times New Roman" w:hAnsi="Times New Roman" w:cs="Times New Roman"/>
          <w:sz w:val="24"/>
          <w:szCs w:val="24"/>
        </w:rPr>
        <w:t>3</w:t>
      </w:r>
      <w:r w:rsidRPr="00375234">
        <w:rPr>
          <w:rFonts w:ascii="Times New Roman" w:hAnsi="Times New Roman" w:cs="Times New Roman"/>
          <w:sz w:val="24"/>
          <w:szCs w:val="24"/>
        </w:rPr>
        <w:t xml:space="preserve">. Результатом административной процедуры является одно из следующих действий: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Результат административной процедуры </w:t>
      </w:r>
      <w:r w:rsidRPr="00375234">
        <w:rPr>
          <w:rFonts w:ascii="Times New Roman" w:eastAsia="Calibri" w:hAnsi="Times New Roman" w:cs="Times New Roman"/>
          <w:sz w:val="24"/>
          <w:szCs w:val="24"/>
          <w:lang w:eastAsia="en-US"/>
        </w:rPr>
        <w:t xml:space="preserve"> фиксируется в журнале регистрации заявлений о предоставлении муниципальных услуг</w:t>
      </w:r>
      <w:r w:rsidRPr="00375234">
        <w:rPr>
          <w:rFonts w:ascii="Times New Roman" w:hAnsi="Times New Roman" w:cs="Times New Roman"/>
          <w:sz w:val="24"/>
          <w:szCs w:val="24"/>
        </w:rPr>
        <w:t xml:space="preserve"> специалистом Органа, ответственным за прием документов.</w:t>
      </w:r>
    </w:p>
    <w:p w:rsidR="005021D1" w:rsidRDefault="00E22B58" w:rsidP="005021D1">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3.3.3. </w:t>
      </w:r>
      <w:r w:rsidR="005021D1" w:rsidRPr="008E4F5E">
        <w:rPr>
          <w:rFonts w:ascii="Times New Roman" w:hAnsi="Times New Roman" w:cs="Times New Roman"/>
          <w:sz w:val="24"/>
          <w:szCs w:val="24"/>
        </w:rPr>
        <w:t xml:space="preserve">Иных действий, необходимых для предоставления муниципальной услуги, нет. </w:t>
      </w:r>
      <w:r w:rsidR="005021D1" w:rsidRPr="00D61DCB">
        <w:rPr>
          <w:rFonts w:ascii="Times New Roman" w:hAnsi="Times New Roman" w:cs="Times New Roman"/>
          <w:sz w:val="24"/>
          <w:szCs w:val="24"/>
        </w:rPr>
        <w:tab/>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p>
    <w:p w:rsidR="005D5664" w:rsidRDefault="00E22B58" w:rsidP="00375234">
      <w:pPr>
        <w:autoSpaceDE w:val="0"/>
        <w:autoSpaceDN w:val="0"/>
        <w:adjustRightInd w:val="0"/>
        <w:spacing w:after="0" w:line="240" w:lineRule="auto"/>
        <w:jc w:val="center"/>
        <w:rPr>
          <w:rFonts w:ascii="Times New Roman" w:hAnsi="Times New Roman" w:cs="Times New Roman"/>
          <w:b/>
          <w:sz w:val="24"/>
          <w:szCs w:val="24"/>
        </w:rPr>
      </w:pPr>
      <w:r w:rsidRPr="00375234">
        <w:rPr>
          <w:rFonts w:ascii="Times New Roman" w:hAnsi="Times New Roman" w:cs="Times New Roman"/>
          <w:b/>
          <w:sz w:val="24"/>
          <w:szCs w:val="24"/>
        </w:rPr>
        <w:t xml:space="preserve">Направление специалистом межведомственных запросов </w:t>
      </w:r>
    </w:p>
    <w:p w:rsidR="00E22B58" w:rsidRPr="00375234" w:rsidRDefault="00E22B58" w:rsidP="00375234">
      <w:pPr>
        <w:autoSpaceDE w:val="0"/>
        <w:autoSpaceDN w:val="0"/>
        <w:adjustRightInd w:val="0"/>
        <w:spacing w:after="0" w:line="240" w:lineRule="auto"/>
        <w:jc w:val="center"/>
        <w:rPr>
          <w:rFonts w:ascii="Times New Roman" w:hAnsi="Times New Roman" w:cs="Times New Roman"/>
          <w:b/>
          <w:sz w:val="24"/>
          <w:szCs w:val="24"/>
        </w:rPr>
      </w:pPr>
      <w:r w:rsidRPr="00375234">
        <w:rPr>
          <w:rFonts w:ascii="Times New Roman" w:hAnsi="Times New Roman" w:cs="Times New Roman"/>
          <w:b/>
          <w:sz w:val="24"/>
          <w:szCs w:val="24"/>
        </w:rPr>
        <w:t xml:space="preserve">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w:t>
      </w:r>
    </w:p>
    <w:p w:rsidR="00E22B58" w:rsidRPr="00375234" w:rsidRDefault="00E22B58" w:rsidP="00375234">
      <w:pPr>
        <w:autoSpaceDE w:val="0"/>
        <w:autoSpaceDN w:val="0"/>
        <w:adjustRightInd w:val="0"/>
        <w:spacing w:after="0" w:line="240" w:lineRule="auto"/>
        <w:jc w:val="center"/>
        <w:rPr>
          <w:rFonts w:ascii="Times New Roman" w:hAnsi="Times New Roman" w:cs="Times New Roman"/>
          <w:b/>
          <w:sz w:val="24"/>
          <w:szCs w:val="24"/>
        </w:rPr>
      </w:pPr>
      <w:r w:rsidRPr="00375234">
        <w:rPr>
          <w:rFonts w:ascii="Times New Roman" w:hAnsi="Times New Roman" w:cs="Times New Roman"/>
          <w:b/>
          <w:sz w:val="24"/>
          <w:szCs w:val="24"/>
        </w:rPr>
        <w:t>заявителем самостоятельно</w:t>
      </w:r>
    </w:p>
    <w:p w:rsidR="00E22B58" w:rsidRPr="00375234" w:rsidRDefault="00E22B58" w:rsidP="00375234">
      <w:pPr>
        <w:autoSpaceDE w:val="0"/>
        <w:autoSpaceDN w:val="0"/>
        <w:adjustRightInd w:val="0"/>
        <w:spacing w:after="0" w:line="240" w:lineRule="auto"/>
        <w:jc w:val="center"/>
        <w:rPr>
          <w:rFonts w:ascii="Times New Roman" w:hAnsi="Times New Roman" w:cs="Times New Roman"/>
          <w:b/>
          <w:sz w:val="24"/>
          <w:szCs w:val="24"/>
        </w:rPr>
      </w:pP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lastRenderedPageBreak/>
        <w:t>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оформляет межведомственные запросы;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подписывает оформленный межведомственный запрос у руководителя Органа;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регистрирует межведомственный запрос в соответствующем реестре;</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направляет межведомственный запрос в соответствующий орган или организацию.</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Направление запросов, </w:t>
      </w:r>
      <w:proofErr w:type="gramStart"/>
      <w:r w:rsidRPr="00375234">
        <w:rPr>
          <w:rFonts w:ascii="Times New Roman" w:hAnsi="Times New Roman" w:cs="Times New Roman"/>
          <w:sz w:val="24"/>
          <w:szCs w:val="24"/>
        </w:rPr>
        <w:t>контроль за</w:t>
      </w:r>
      <w:proofErr w:type="gramEnd"/>
      <w:r w:rsidRPr="00375234">
        <w:rPr>
          <w:rFonts w:ascii="Times New Roman" w:hAnsi="Times New Roman" w:cs="Times New Roman"/>
          <w:sz w:val="24"/>
          <w:szCs w:val="24"/>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3.4.2. Максимальный срок исполнения административной процедуры составляет 5 </w:t>
      </w:r>
      <w:r w:rsidR="005D5664">
        <w:rPr>
          <w:rFonts w:ascii="Times New Roman" w:hAnsi="Times New Roman" w:cs="Times New Roman"/>
          <w:sz w:val="24"/>
          <w:szCs w:val="24"/>
        </w:rPr>
        <w:t>рабочих</w:t>
      </w:r>
      <w:r w:rsidRPr="00375234">
        <w:rPr>
          <w:rFonts w:ascii="Times New Roman" w:hAnsi="Times New Roman" w:cs="Times New Roman"/>
          <w:sz w:val="24"/>
          <w:szCs w:val="24"/>
        </w:rPr>
        <w:t xml:space="preserve"> 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5D5664" w:rsidRPr="00D61DCB" w:rsidRDefault="005D5664" w:rsidP="005D5664">
      <w:pPr>
        <w:autoSpaceDE w:val="0"/>
        <w:autoSpaceDN w:val="0"/>
        <w:adjustRightInd w:val="0"/>
        <w:spacing w:after="0" w:line="240" w:lineRule="auto"/>
        <w:ind w:firstLine="709"/>
        <w:jc w:val="both"/>
        <w:rPr>
          <w:rFonts w:ascii="Times New Roman" w:hAnsi="Times New Roman" w:cs="Times New Roman"/>
          <w:sz w:val="24"/>
          <w:szCs w:val="24"/>
        </w:rPr>
      </w:pPr>
      <w:r w:rsidRPr="00D61DCB">
        <w:rPr>
          <w:rFonts w:ascii="Times New Roman" w:hAnsi="Times New Roman" w:cs="Times New Roman"/>
          <w:sz w:val="24"/>
          <w:szCs w:val="24"/>
        </w:rPr>
        <w:t>Способом фиксации результата административной процедуры является регистрация запрашиваемых документов в журнале исходящей документации специалистом Органа, ответственным за межведомственное взаимодействие.</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75234">
        <w:rPr>
          <w:rFonts w:ascii="Times New Roman" w:hAnsi="Times New Roman" w:cs="Times New Roman"/>
          <w:sz w:val="24"/>
          <w:szCs w:val="24"/>
        </w:rPr>
        <w:t>3.4.4. Иных действий, необходимых для предоставления муниципальной услуги, нет.</w:t>
      </w:r>
    </w:p>
    <w:p w:rsidR="00E22B58" w:rsidRPr="00375234" w:rsidRDefault="00E22B58" w:rsidP="00375234">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375234">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E22B58" w:rsidRPr="00375234" w:rsidRDefault="00E22B58" w:rsidP="00375234">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eastAsia="Calibri" w:hAnsi="Times New Roman" w:cs="Times New Roman"/>
          <w:sz w:val="24"/>
          <w:szCs w:val="24"/>
        </w:rPr>
        <w:t xml:space="preserve">3.5. </w:t>
      </w:r>
      <w:r w:rsidRPr="00375234">
        <w:rPr>
          <w:rFonts w:ascii="Times New Roman" w:hAnsi="Times New Roman" w:cs="Times New Roman"/>
          <w:sz w:val="24"/>
          <w:szCs w:val="24"/>
        </w:rPr>
        <w:t xml:space="preserve">Основанием для начала административной процедуры является наличие в Органе зарегистрированных документов, указанных в </w:t>
      </w:r>
      <w:hyperlink r:id="rId54" w:history="1">
        <w:r w:rsidRPr="00091CCC">
          <w:rPr>
            <w:rStyle w:val="a7"/>
            <w:rFonts w:ascii="Times New Roman" w:hAnsi="Times New Roman" w:cs="Times New Roman"/>
            <w:color w:val="auto"/>
            <w:sz w:val="24"/>
            <w:szCs w:val="24"/>
            <w:u w:val="none"/>
          </w:rPr>
          <w:t xml:space="preserve">пунктах </w:t>
        </w:r>
      </w:hyperlink>
      <w:r w:rsidRPr="00375234">
        <w:rPr>
          <w:rFonts w:ascii="Times New Roman" w:hAnsi="Times New Roman" w:cs="Times New Roman"/>
          <w:sz w:val="24"/>
          <w:szCs w:val="24"/>
        </w:rPr>
        <w:t>2.6, 2.10 настоящего Административного регламента.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устанавливает факт отсутствия или наличия оснований для отказа в предоставлении муниципальной услуги, предусмотренных пунктом 2.14 </w:t>
      </w:r>
      <w:r w:rsidRPr="00375234">
        <w:rPr>
          <w:rFonts w:ascii="Times New Roman" w:hAnsi="Times New Roman" w:cs="Times New Roman"/>
          <w:sz w:val="24"/>
          <w:szCs w:val="24"/>
        </w:rPr>
        <w:lastRenderedPageBreak/>
        <w:t xml:space="preserve">Административного регламента: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Специалист Органа в течение 19 календарных дней </w:t>
      </w:r>
      <w:r w:rsidR="00091CCC" w:rsidRPr="00ED2BFC">
        <w:rPr>
          <w:rFonts w:ascii="Times New Roman" w:hAnsi="Times New Roman" w:cs="Times New Roman"/>
          <w:sz w:val="24"/>
          <w:szCs w:val="24"/>
        </w:rPr>
        <w:t>со дня получения результатов проверки</w:t>
      </w:r>
      <w:r w:rsidR="00091CCC" w:rsidRPr="00E5271F">
        <w:rPr>
          <w:rFonts w:ascii="Times New Roman" w:hAnsi="Times New Roman" w:cs="Times New Roman"/>
          <w:sz w:val="24"/>
          <w:szCs w:val="24"/>
        </w:rPr>
        <w:t xml:space="preserve"> </w:t>
      </w:r>
      <w:r w:rsidRPr="00375234">
        <w:rPr>
          <w:rFonts w:ascii="Times New Roman" w:hAnsi="Times New Roman" w:cs="Times New Roman"/>
          <w:sz w:val="24"/>
          <w:szCs w:val="24"/>
        </w:rPr>
        <w:t xml:space="preserve">готовит </w:t>
      </w:r>
      <w:r w:rsidR="00091CCC" w:rsidRPr="00375234">
        <w:rPr>
          <w:rFonts w:ascii="Times New Roman" w:hAnsi="Times New Roman" w:cs="Times New Roman"/>
          <w:sz w:val="24"/>
          <w:szCs w:val="24"/>
        </w:rPr>
        <w:t xml:space="preserve">по результатам проверки </w:t>
      </w:r>
      <w:r w:rsidRPr="00375234">
        <w:rPr>
          <w:rFonts w:ascii="Times New Roman" w:hAnsi="Times New Roman" w:cs="Times New Roman"/>
          <w:sz w:val="24"/>
          <w:szCs w:val="24"/>
        </w:rPr>
        <w:t>один из следующих документов:</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проект решения о предоставлении муниципальной услуги;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091CCC" w:rsidRPr="00ED2BFC" w:rsidRDefault="00E22B58" w:rsidP="00091CC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w:t>
      </w:r>
      <w:r w:rsidR="00091CCC" w:rsidRPr="00ED2BFC">
        <w:rPr>
          <w:rFonts w:ascii="Times New Roman" w:hAnsi="Times New Roman" w:cs="Times New Roman"/>
          <w:sz w:val="24"/>
          <w:szCs w:val="24"/>
        </w:rPr>
        <w:t>1 рабочего дня со дня оформления проекта решения.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календарного  дня со дня его получения.  </w:t>
      </w:r>
    </w:p>
    <w:p w:rsidR="00091CCC" w:rsidRPr="00E5271F" w:rsidRDefault="00E22B58" w:rsidP="00091CC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00091CCC" w:rsidRPr="00E5271F">
        <w:rPr>
          <w:rFonts w:ascii="Times New Roman" w:hAnsi="Times New Roman" w:cs="Times New Roman"/>
          <w:sz w:val="24"/>
          <w:szCs w:val="24"/>
        </w:rPr>
        <w:t xml:space="preserve">в течение  </w:t>
      </w:r>
      <w:r w:rsidR="00091CCC">
        <w:rPr>
          <w:rFonts w:ascii="Times New Roman" w:hAnsi="Times New Roman" w:cs="Times New Roman"/>
          <w:sz w:val="24"/>
          <w:szCs w:val="24"/>
        </w:rPr>
        <w:t>1 рабочего</w:t>
      </w:r>
      <w:r w:rsidR="00091CCC" w:rsidRPr="00E5271F">
        <w:rPr>
          <w:rFonts w:ascii="Times New Roman" w:hAnsi="Times New Roman" w:cs="Times New Roman"/>
          <w:sz w:val="24"/>
          <w:szCs w:val="24"/>
        </w:rPr>
        <w:t xml:space="preserve">  дня со дня его получения.  </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eastAsia="Calibri" w:hAnsi="Times New Roman" w:cs="Times New Roman"/>
          <w:sz w:val="24"/>
          <w:szCs w:val="24"/>
        </w:rPr>
        <w:t xml:space="preserve">3.5.2. </w:t>
      </w:r>
      <w:r w:rsidRPr="00375234">
        <w:rPr>
          <w:rFonts w:ascii="Times New Roman" w:hAnsi="Times New Roman" w:cs="Times New Roman"/>
          <w:sz w:val="24"/>
          <w:szCs w:val="24"/>
        </w:rPr>
        <w:t xml:space="preserve">Максимальный срок исполнения административной процедуры составляет не более 21 календарного дня со дня получения из Органа, полного комплекта документов, необходимых для предоставления муниципальной услуги.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375234">
        <w:rPr>
          <w:rFonts w:ascii="Times New Roman" w:hAnsi="Times New Roman" w:cs="Times New Roman"/>
          <w:bCs/>
          <w:iCs/>
          <w:sz w:val="24"/>
          <w:szCs w:val="24"/>
        </w:rPr>
        <w:t xml:space="preserve">3.5.3. Результатом административной процедуры является принятие решения о предоставлении </w:t>
      </w:r>
      <w:r w:rsidRPr="00375234">
        <w:rPr>
          <w:rFonts w:ascii="Times New Roman" w:hAnsi="Times New Roman" w:cs="Times New Roman"/>
          <w:sz w:val="24"/>
          <w:szCs w:val="24"/>
        </w:rPr>
        <w:t>муниципальной</w:t>
      </w:r>
      <w:r w:rsidRPr="00375234">
        <w:rPr>
          <w:rFonts w:ascii="Times New Roman" w:hAnsi="Times New Roman" w:cs="Times New Roman"/>
          <w:bCs/>
          <w:iCs/>
          <w:sz w:val="24"/>
          <w:szCs w:val="24"/>
        </w:rPr>
        <w:t xml:space="preserve"> услуги (либо решения об отказе в предоставлении </w:t>
      </w:r>
      <w:r w:rsidRPr="00375234">
        <w:rPr>
          <w:rFonts w:ascii="Times New Roman" w:hAnsi="Times New Roman" w:cs="Times New Roman"/>
          <w:sz w:val="24"/>
          <w:szCs w:val="24"/>
        </w:rPr>
        <w:t>муниципальной</w:t>
      </w:r>
      <w:r w:rsidRPr="00375234">
        <w:rPr>
          <w:rFonts w:ascii="Times New Roman" w:hAnsi="Times New Roman" w:cs="Times New Roman"/>
          <w:bCs/>
          <w:iCs/>
          <w:sz w:val="24"/>
          <w:szCs w:val="24"/>
        </w:rPr>
        <w:t xml:space="preserve"> услуги) и передача принятого решения о предоставлении </w:t>
      </w:r>
      <w:r w:rsidRPr="00375234">
        <w:rPr>
          <w:rFonts w:ascii="Times New Roman" w:hAnsi="Times New Roman" w:cs="Times New Roman"/>
          <w:sz w:val="24"/>
          <w:szCs w:val="24"/>
        </w:rPr>
        <w:t>муниципальной</w:t>
      </w:r>
      <w:r w:rsidRPr="00375234">
        <w:rPr>
          <w:rFonts w:ascii="Times New Roman" w:hAnsi="Times New Roman" w:cs="Times New Roman"/>
          <w:bCs/>
          <w:iCs/>
          <w:sz w:val="24"/>
          <w:szCs w:val="24"/>
        </w:rPr>
        <w:t xml:space="preserve"> услуги (либо решения об отказе в предоставлении </w:t>
      </w:r>
      <w:r w:rsidRPr="00375234">
        <w:rPr>
          <w:rFonts w:ascii="Times New Roman" w:hAnsi="Times New Roman" w:cs="Times New Roman"/>
          <w:sz w:val="24"/>
          <w:szCs w:val="24"/>
        </w:rPr>
        <w:t>муниципальной</w:t>
      </w:r>
      <w:r w:rsidRPr="00375234">
        <w:rPr>
          <w:rFonts w:ascii="Times New Roman" w:hAnsi="Times New Roman" w:cs="Times New Roman"/>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3.5.4. Иных действий, необходимых для предоставления муниципальной услуги, нет.</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75234">
        <w:rPr>
          <w:rFonts w:ascii="Times New Roman" w:hAnsi="Times New Roman" w:cs="Times New Roman"/>
          <w:b/>
          <w:sz w:val="24"/>
          <w:szCs w:val="24"/>
        </w:rPr>
        <w:t xml:space="preserve">Уведомление заявителя о принятом решении, выдача заявителю результата предоставления муниципальной услуги </w:t>
      </w: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В случае личного обращения заявителя выдачу Решения осуществляет сотрудник </w:t>
      </w:r>
      <w:r w:rsidRPr="00375234">
        <w:rPr>
          <w:rFonts w:ascii="Times New Roman" w:hAnsi="Times New Roman" w:cs="Times New Roman"/>
          <w:sz w:val="24"/>
          <w:szCs w:val="24"/>
        </w:rPr>
        <w:lastRenderedPageBreak/>
        <w:t>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В случае невозможности информирования специалист Органа</w:t>
      </w:r>
      <w:r w:rsidRPr="00375234">
        <w:rPr>
          <w:rFonts w:ascii="Times New Roman" w:hAnsi="Times New Roman" w:cs="Times New Roman"/>
          <w:i/>
          <w:sz w:val="24"/>
          <w:szCs w:val="24"/>
        </w:rPr>
        <w:t xml:space="preserve">, </w:t>
      </w:r>
      <w:r w:rsidRPr="00375234">
        <w:rPr>
          <w:rFonts w:ascii="Times New Roman" w:hAnsi="Times New Roman" w:cs="Times New Roman"/>
          <w:sz w:val="24"/>
          <w:szCs w:val="24"/>
        </w:rPr>
        <w:t>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3.6.2. Максимальный срок исполнения административной процедуры составляет 2 </w:t>
      </w:r>
      <w:r w:rsidR="001F3CC4">
        <w:rPr>
          <w:rFonts w:ascii="Times New Roman" w:hAnsi="Times New Roman" w:cs="Times New Roman"/>
          <w:sz w:val="24"/>
          <w:szCs w:val="24"/>
        </w:rPr>
        <w:t>рабочих</w:t>
      </w:r>
      <w:r w:rsidRPr="00375234">
        <w:rPr>
          <w:rFonts w:ascii="Times New Roman" w:hAnsi="Times New Roman" w:cs="Times New Roman"/>
          <w:sz w:val="24"/>
          <w:szCs w:val="24"/>
        </w:rPr>
        <w:t xml:space="preserve"> дня со дня поступления Решения сотруднику Органа,</w:t>
      </w:r>
      <w:r w:rsidRPr="00375234">
        <w:rPr>
          <w:rFonts w:ascii="Times New Roman" w:hAnsi="Times New Roman" w:cs="Times New Roman"/>
          <w:i/>
          <w:iCs/>
          <w:sz w:val="24"/>
          <w:szCs w:val="24"/>
        </w:rPr>
        <w:t> </w:t>
      </w:r>
      <w:r w:rsidRPr="00375234">
        <w:rPr>
          <w:rFonts w:ascii="Times New Roman" w:hAnsi="Times New Roman" w:cs="Times New Roman"/>
          <w:sz w:val="24"/>
          <w:szCs w:val="24"/>
        </w:rPr>
        <w:t>ответственному за его выдачу.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rsidR="00E22B58" w:rsidRPr="00375234" w:rsidRDefault="00E22B58" w:rsidP="00375234">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375234">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3.6.4. Иных действий, необходимых для предоставления муниципальной услуги, нет.</w:t>
      </w:r>
    </w:p>
    <w:p w:rsidR="00E22B58" w:rsidRPr="00375234" w:rsidRDefault="00E22B58" w:rsidP="00375234">
      <w:pPr>
        <w:autoSpaceDE w:val="0"/>
        <w:autoSpaceDN w:val="0"/>
        <w:adjustRightInd w:val="0"/>
        <w:spacing w:after="0" w:line="240" w:lineRule="auto"/>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375234">
        <w:rPr>
          <w:rFonts w:ascii="Times New Roman" w:hAnsi="Times New Roman" w:cs="Times New Roman"/>
          <w:b/>
          <w:sz w:val="24"/>
          <w:szCs w:val="24"/>
        </w:rPr>
        <w:t>Исправление опечаток и (или) ошибок, допущенных в документах, выданных в результате предоставления муниципальной услуги</w:t>
      </w: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3.7. </w:t>
      </w:r>
      <w:proofErr w:type="gramStart"/>
      <w:r w:rsidRPr="00375234">
        <w:rPr>
          <w:rFonts w:ascii="Times New Roman" w:hAnsi="Times New Roman" w:cs="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E22B58" w:rsidRPr="00375234" w:rsidRDefault="00E22B58" w:rsidP="00375234">
      <w:pPr>
        <w:widowControl w:val="0"/>
        <w:numPr>
          <w:ilvl w:val="0"/>
          <w:numId w:val="6"/>
        </w:numPr>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делаются копии этих документов);</w:t>
      </w:r>
    </w:p>
    <w:p w:rsidR="00E22B58" w:rsidRPr="00375234" w:rsidRDefault="00E22B58" w:rsidP="00375234">
      <w:pPr>
        <w:widowControl w:val="0"/>
        <w:numPr>
          <w:ilvl w:val="0"/>
          <w:numId w:val="6"/>
        </w:numPr>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3.7.3. </w:t>
      </w:r>
      <w:proofErr w:type="gramStart"/>
      <w:r w:rsidRPr="00375234">
        <w:rPr>
          <w:rFonts w:ascii="Times New Roman" w:hAnsi="Times New Roman" w:cs="Times New Roman"/>
          <w:sz w:val="24"/>
          <w:szCs w:val="24"/>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DB5EBB" w:rsidRPr="00677157" w:rsidRDefault="00E22B58" w:rsidP="00DB5E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По результатам рассмотрения заявления об исправлении опечаток и (или) ошибок </w:t>
      </w:r>
      <w:r w:rsidRPr="00375234">
        <w:rPr>
          <w:rFonts w:ascii="Times New Roman" w:hAnsi="Times New Roman" w:cs="Times New Roman"/>
          <w:sz w:val="24"/>
          <w:szCs w:val="24"/>
        </w:rPr>
        <w:lastRenderedPageBreak/>
        <w:t xml:space="preserve">специалист Органа, ответственный за принятие решений о предоставлении муниципальной услуги в течение </w:t>
      </w:r>
      <w:r w:rsidR="00DB5EBB" w:rsidRPr="00677157">
        <w:rPr>
          <w:rFonts w:ascii="Times New Roman" w:hAnsi="Times New Roman" w:cs="Times New Roman"/>
          <w:sz w:val="24"/>
          <w:szCs w:val="24"/>
        </w:rPr>
        <w:t>1 рабочего дня</w:t>
      </w:r>
      <w:r w:rsidR="00DB5EBB" w:rsidRPr="00677157">
        <w:rPr>
          <w:rFonts w:ascii="Times New Roman" w:eastAsia="Calibri" w:hAnsi="Times New Roman" w:cs="Times New Roman"/>
          <w:sz w:val="24"/>
          <w:szCs w:val="24"/>
          <w:lang w:eastAsia="en-US"/>
        </w:rPr>
        <w:t xml:space="preserve"> со дня получения заявления</w:t>
      </w:r>
      <w:r w:rsidR="00DB5EBB" w:rsidRPr="00677157">
        <w:rPr>
          <w:rFonts w:ascii="Times New Roman" w:hAnsi="Times New Roman" w:cs="Times New Roman"/>
          <w:sz w:val="24"/>
          <w:szCs w:val="24"/>
        </w:rPr>
        <w:t>:</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E22B58" w:rsidRPr="00375234" w:rsidRDefault="00E22B58" w:rsidP="00375234">
      <w:pPr>
        <w:numPr>
          <w:ilvl w:val="0"/>
          <w:numId w:val="28"/>
        </w:numPr>
        <w:spacing w:after="0" w:line="240" w:lineRule="auto"/>
        <w:contextualSpacing/>
        <w:jc w:val="both"/>
        <w:rPr>
          <w:rFonts w:ascii="Times New Roman" w:hAnsi="Times New Roman" w:cs="Times New Roman"/>
          <w:sz w:val="24"/>
          <w:szCs w:val="24"/>
        </w:rPr>
      </w:pPr>
      <w:r w:rsidRPr="00375234">
        <w:rPr>
          <w:rFonts w:ascii="Times New Roman" w:hAnsi="Times New Roman" w:cs="Times New Roman"/>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E22B58" w:rsidRPr="00375234" w:rsidRDefault="00E22B58" w:rsidP="00375234">
      <w:pPr>
        <w:spacing w:after="0" w:line="240" w:lineRule="auto"/>
        <w:ind w:firstLine="709"/>
        <w:contextualSpacing/>
        <w:jc w:val="both"/>
        <w:rPr>
          <w:rFonts w:ascii="Times New Roman" w:hAnsi="Times New Roman" w:cs="Times New Roman"/>
          <w:sz w:val="24"/>
          <w:szCs w:val="24"/>
        </w:rPr>
      </w:pPr>
      <w:r w:rsidRPr="00375234">
        <w:rPr>
          <w:rFonts w:ascii="Times New Roman" w:hAnsi="Times New Roman" w:cs="Times New Roman"/>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E22B58" w:rsidRPr="00375234" w:rsidRDefault="00E22B58" w:rsidP="00375234">
      <w:pPr>
        <w:numPr>
          <w:ilvl w:val="0"/>
          <w:numId w:val="26"/>
        </w:numPr>
        <w:spacing w:after="0" w:line="240" w:lineRule="auto"/>
        <w:contextualSpacing/>
        <w:jc w:val="both"/>
        <w:rPr>
          <w:rFonts w:ascii="Times New Roman" w:hAnsi="Times New Roman" w:cs="Times New Roman"/>
          <w:sz w:val="24"/>
          <w:szCs w:val="24"/>
        </w:rPr>
      </w:pPr>
      <w:r w:rsidRPr="00375234">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E22B58" w:rsidRPr="00375234" w:rsidRDefault="00E22B58" w:rsidP="00375234">
      <w:pPr>
        <w:numPr>
          <w:ilvl w:val="0"/>
          <w:numId w:val="26"/>
        </w:numPr>
        <w:spacing w:after="0" w:line="240" w:lineRule="auto"/>
        <w:contextualSpacing/>
        <w:jc w:val="both"/>
        <w:rPr>
          <w:rFonts w:ascii="Times New Roman" w:hAnsi="Times New Roman" w:cs="Times New Roman"/>
          <w:sz w:val="24"/>
          <w:szCs w:val="24"/>
        </w:rPr>
      </w:pPr>
      <w:r w:rsidRPr="00375234">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3.7.5.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3.7.6. Результатом процедуры является:</w:t>
      </w:r>
    </w:p>
    <w:p w:rsidR="00E22B58" w:rsidRPr="00375234" w:rsidRDefault="00E22B58" w:rsidP="00375234">
      <w:pPr>
        <w:widowControl w:val="0"/>
        <w:numPr>
          <w:ilvl w:val="0"/>
          <w:numId w:val="9"/>
        </w:numPr>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E22B58" w:rsidRPr="00375234" w:rsidRDefault="00E22B58" w:rsidP="00375234">
      <w:pPr>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Выдача заявителю исправленного документа производится в порядке, установленном пунктом 3.6 настоящего Регламента.</w:t>
      </w:r>
    </w:p>
    <w:p w:rsidR="00DB5EBB" w:rsidRPr="00E5271F" w:rsidRDefault="00E22B58" w:rsidP="00DB5EBB">
      <w:pPr>
        <w:shd w:val="clear" w:color="auto" w:fill="FFFFFF"/>
        <w:spacing w:after="0" w:line="240" w:lineRule="auto"/>
        <w:ind w:right="-1" w:firstLine="567"/>
        <w:jc w:val="both"/>
        <w:rPr>
          <w:rFonts w:ascii="Times New Roman" w:hAnsi="Times New Roman" w:cs="Times New Roman"/>
          <w:sz w:val="24"/>
          <w:szCs w:val="24"/>
        </w:rPr>
      </w:pPr>
      <w:r w:rsidRPr="00375234">
        <w:rPr>
          <w:rFonts w:ascii="Times New Roman" w:hAnsi="Times New Roman" w:cs="Times New Roman"/>
          <w:sz w:val="24"/>
          <w:szCs w:val="24"/>
        </w:rPr>
        <w:t xml:space="preserve">3.7.7. </w:t>
      </w:r>
      <w:r w:rsidR="00DB5EBB" w:rsidRPr="00E5271F">
        <w:rPr>
          <w:rFonts w:ascii="Times New Roman" w:hAnsi="Times New Roman" w:cs="Times New Roman"/>
          <w:sz w:val="24"/>
          <w:szCs w:val="24"/>
        </w:rPr>
        <w:t>Способом фиксации результата процедуры является регистрация специалистом Органа, ответственным за выдачу результата предоставления муниципальной услуги, исправленного документа или принятого решения в журнале исходящей документации.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375234">
        <w:rPr>
          <w:rFonts w:ascii="Times New Roman" w:eastAsia="Calibri" w:hAnsi="Times New Roman" w:cs="Times New Roman"/>
          <w:b/>
          <w:sz w:val="24"/>
          <w:szCs w:val="24"/>
        </w:rPr>
        <w:t xml:space="preserve">IV. Формы </w:t>
      </w:r>
      <w:proofErr w:type="gramStart"/>
      <w:r w:rsidRPr="00375234">
        <w:rPr>
          <w:rFonts w:ascii="Times New Roman" w:eastAsia="Calibri" w:hAnsi="Times New Roman" w:cs="Times New Roman"/>
          <w:b/>
          <w:sz w:val="24"/>
          <w:szCs w:val="24"/>
        </w:rPr>
        <w:t>контроля за</w:t>
      </w:r>
      <w:proofErr w:type="gramEnd"/>
      <w:r w:rsidRPr="00375234">
        <w:rPr>
          <w:rFonts w:ascii="Times New Roman" w:eastAsia="Calibri" w:hAnsi="Times New Roman" w:cs="Times New Roman"/>
          <w:b/>
          <w:sz w:val="24"/>
          <w:szCs w:val="24"/>
        </w:rPr>
        <w:t xml:space="preserve"> исполнением административного регламента</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spacing w:after="0" w:line="240" w:lineRule="auto"/>
        <w:jc w:val="center"/>
        <w:rPr>
          <w:rFonts w:ascii="Times New Roman" w:hAnsi="Times New Roman" w:cs="Times New Roman"/>
          <w:b/>
          <w:bCs/>
          <w:color w:val="000000"/>
          <w:sz w:val="24"/>
          <w:szCs w:val="24"/>
        </w:rPr>
      </w:pPr>
      <w:bookmarkStart w:id="65" w:name="Par368"/>
      <w:bookmarkEnd w:id="65"/>
      <w:r w:rsidRPr="00375234">
        <w:rPr>
          <w:rFonts w:ascii="Times New Roman" w:hAnsi="Times New Roman" w:cs="Times New Roman"/>
          <w:b/>
          <w:bCs/>
          <w:color w:val="000000"/>
          <w:sz w:val="24"/>
          <w:szCs w:val="24"/>
        </w:rPr>
        <w:t xml:space="preserve">Порядок осуществления текущего </w:t>
      </w:r>
      <w:proofErr w:type="gramStart"/>
      <w:r w:rsidRPr="00375234">
        <w:rPr>
          <w:rFonts w:ascii="Times New Roman" w:hAnsi="Times New Roman" w:cs="Times New Roman"/>
          <w:b/>
          <w:bCs/>
          <w:color w:val="000000"/>
          <w:sz w:val="24"/>
          <w:szCs w:val="24"/>
        </w:rPr>
        <w:t>контроля за</w:t>
      </w:r>
      <w:proofErr w:type="gramEnd"/>
      <w:r w:rsidRPr="00375234">
        <w:rPr>
          <w:rFonts w:ascii="Times New Roman" w:hAnsi="Times New Roman" w:cs="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75234">
        <w:rPr>
          <w:rFonts w:ascii="Times New Roman" w:hAnsi="Times New Roman" w:cs="Times New Roman"/>
          <w:color w:val="000000"/>
          <w:sz w:val="24"/>
          <w:szCs w:val="24"/>
        </w:rPr>
        <w:t>, </w:t>
      </w:r>
      <w:r w:rsidRPr="00375234">
        <w:rPr>
          <w:rFonts w:ascii="Times New Roman" w:hAnsi="Times New Roman" w:cs="Times New Roman"/>
          <w:b/>
          <w:bCs/>
          <w:color w:val="000000"/>
          <w:sz w:val="24"/>
          <w:szCs w:val="24"/>
        </w:rPr>
        <w:t>устанавливающих требования к предоставлению муниципальной услуги, а также принятием ими решений</w:t>
      </w:r>
    </w:p>
    <w:p w:rsidR="00E22B58" w:rsidRPr="00375234" w:rsidRDefault="00E22B58" w:rsidP="00375234">
      <w:pPr>
        <w:spacing w:after="0" w:line="240" w:lineRule="auto"/>
        <w:jc w:val="center"/>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375234">
        <w:rPr>
          <w:rFonts w:ascii="Times New Roman" w:hAnsi="Times New Roman" w:cs="Times New Roman"/>
          <w:sz w:val="24"/>
          <w:szCs w:val="24"/>
        </w:rPr>
        <w:t xml:space="preserve">муниципальной </w:t>
      </w:r>
      <w:r w:rsidRPr="00375234">
        <w:rPr>
          <w:rFonts w:ascii="Times New Roman" w:eastAsia="Calibri" w:hAnsi="Times New Roman" w:cs="Times New Roman"/>
          <w:sz w:val="24"/>
          <w:szCs w:val="24"/>
        </w:rPr>
        <w:t xml:space="preserve">услуги, осуществляет  </w:t>
      </w:r>
      <w:r w:rsidRPr="00375234">
        <w:rPr>
          <w:rFonts w:ascii="Times New Roman" w:hAnsi="Times New Roman" w:cs="Times New Roman"/>
          <w:sz w:val="24"/>
          <w:szCs w:val="24"/>
        </w:rPr>
        <w:t>руководитель администрации сельского поселения.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lastRenderedPageBreak/>
        <w:t xml:space="preserve">4.2. </w:t>
      </w:r>
      <w:proofErr w:type="gramStart"/>
      <w:r w:rsidRPr="00375234">
        <w:rPr>
          <w:rFonts w:ascii="Times New Roman" w:hAnsi="Times New Roman" w:cs="Times New Roman"/>
          <w:sz w:val="24"/>
          <w:szCs w:val="24"/>
        </w:rPr>
        <w:t>Контроль за</w:t>
      </w:r>
      <w:proofErr w:type="gramEnd"/>
      <w:r w:rsidRPr="00375234">
        <w:rPr>
          <w:rFonts w:ascii="Times New Roman" w:hAnsi="Times New Roman" w:cs="Times New Roman"/>
          <w:sz w:val="24"/>
          <w:szCs w:val="24"/>
        </w:rPr>
        <w:t xml:space="preserve"> деятельностью Органа по предоставлению муниципальной услуги осуществляется непосредственно руководителем органа</w:t>
      </w:r>
      <w:r w:rsidRPr="00375234">
        <w:rPr>
          <w:rFonts w:ascii="Times New Roman" w:eastAsia="Calibri" w:hAnsi="Times New Roman" w:cs="Times New Roman"/>
          <w:sz w:val="24"/>
          <w:szCs w:val="24"/>
        </w:rPr>
        <w:t xml:space="preserve">. </w:t>
      </w:r>
    </w:p>
    <w:p w:rsidR="00E22B58" w:rsidRPr="00375234" w:rsidRDefault="00E22B58" w:rsidP="00375234">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jc w:val="center"/>
        <w:rPr>
          <w:rFonts w:ascii="Times New Roman" w:hAnsi="Times New Roman" w:cs="Times New Roman"/>
          <w:b/>
          <w:sz w:val="24"/>
          <w:szCs w:val="24"/>
        </w:rPr>
      </w:pPr>
      <w:bookmarkStart w:id="66" w:name="Par377"/>
      <w:bookmarkEnd w:id="66"/>
      <w:r w:rsidRPr="00375234">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75234">
        <w:rPr>
          <w:rFonts w:ascii="Times New Roman" w:hAnsi="Times New Roman" w:cs="Times New Roman"/>
          <w:b/>
          <w:sz w:val="24"/>
          <w:szCs w:val="24"/>
        </w:rPr>
        <w:t>контроля за</w:t>
      </w:r>
      <w:proofErr w:type="gramEnd"/>
      <w:r w:rsidRPr="00375234">
        <w:rPr>
          <w:rFonts w:ascii="Times New Roman" w:hAnsi="Times New Roman" w:cs="Times New Roman"/>
          <w:b/>
          <w:sz w:val="24"/>
          <w:szCs w:val="24"/>
        </w:rPr>
        <w:t xml:space="preserve"> полнотой и качеством предоставления муниципальной услуги</w:t>
      </w:r>
    </w:p>
    <w:p w:rsidR="00E22B58" w:rsidRPr="00375234" w:rsidRDefault="00E22B58" w:rsidP="00375234">
      <w:pPr>
        <w:widowControl w:val="0"/>
        <w:autoSpaceDE w:val="0"/>
        <w:autoSpaceDN w:val="0"/>
        <w:adjustRightInd w:val="0"/>
        <w:spacing w:after="0" w:line="240" w:lineRule="auto"/>
        <w:jc w:val="center"/>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xml:space="preserve">4.3. Контроль полноты и качества предоставления </w:t>
      </w:r>
      <w:r w:rsidRPr="00375234">
        <w:rPr>
          <w:rFonts w:ascii="Times New Roman" w:hAnsi="Times New Roman" w:cs="Times New Roman"/>
          <w:sz w:val="24"/>
          <w:szCs w:val="24"/>
        </w:rPr>
        <w:t>муниципальной</w:t>
      </w:r>
      <w:r w:rsidRPr="00375234">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67" w:name="Par387"/>
      <w:bookmarkEnd w:id="67"/>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375234">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eastAsia="Calibri" w:hAnsi="Times New Roman" w:cs="Times New Roman"/>
          <w:sz w:val="24"/>
          <w:szCs w:val="24"/>
        </w:rPr>
        <w:t xml:space="preserve">4.6. Должностные лица, ответственные за предоставление </w:t>
      </w:r>
      <w:r w:rsidRPr="00375234">
        <w:rPr>
          <w:rFonts w:ascii="Times New Roman" w:hAnsi="Times New Roman" w:cs="Times New Roman"/>
          <w:sz w:val="24"/>
          <w:szCs w:val="24"/>
        </w:rPr>
        <w:t>муниципальной</w:t>
      </w:r>
      <w:r w:rsidRPr="00375234">
        <w:rPr>
          <w:rFonts w:ascii="Times New Roman" w:eastAsia="Calibri" w:hAnsi="Times New Roman" w:cs="Times New Roman"/>
          <w:sz w:val="24"/>
          <w:szCs w:val="24"/>
        </w:rPr>
        <w:t xml:space="preserve"> услуги, несут</w:t>
      </w:r>
      <w:r w:rsidRPr="00375234">
        <w:rPr>
          <w:rFonts w:ascii="Times New Roman" w:hAnsi="Times New Roman" w:cs="Times New Roman"/>
          <w:sz w:val="24"/>
          <w:szCs w:val="24"/>
        </w:rPr>
        <w:t xml:space="preserve"> персональную ответственность за соблюдение порядка и сроков предоставления муниципальной услуги. </w:t>
      </w:r>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4"/>
          <w:szCs w:val="24"/>
        </w:rPr>
      </w:pPr>
      <w:bookmarkStart w:id="68" w:name="Par394"/>
      <w:bookmarkEnd w:id="68"/>
    </w:p>
    <w:p w:rsidR="00E22B58" w:rsidRPr="00375234" w:rsidRDefault="00E22B58" w:rsidP="0037523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375234">
        <w:rPr>
          <w:rFonts w:ascii="Times New Roman" w:eastAsia="Calibri" w:hAnsi="Times New Roman" w:cs="Times New Roman"/>
          <w:b/>
          <w:sz w:val="24"/>
          <w:szCs w:val="24"/>
        </w:rPr>
        <w:t>Положения, характеризующие требования к порядку и формам</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375234">
        <w:rPr>
          <w:rFonts w:ascii="Times New Roman" w:eastAsia="Calibri" w:hAnsi="Times New Roman" w:cs="Times New Roman"/>
          <w:b/>
          <w:sz w:val="24"/>
          <w:szCs w:val="24"/>
        </w:rPr>
        <w:t>контроля за</w:t>
      </w:r>
      <w:proofErr w:type="gramEnd"/>
      <w:r w:rsidRPr="00375234">
        <w:rPr>
          <w:rFonts w:ascii="Times New Roman" w:eastAsia="Calibri" w:hAnsi="Times New Roman" w:cs="Times New Roman"/>
          <w:b/>
          <w:sz w:val="24"/>
          <w:szCs w:val="24"/>
        </w:rPr>
        <w:t xml:space="preserve"> предоставлением </w:t>
      </w:r>
      <w:r w:rsidRPr="00375234">
        <w:rPr>
          <w:rFonts w:ascii="Times New Roman" w:hAnsi="Times New Roman" w:cs="Times New Roman"/>
          <w:b/>
          <w:sz w:val="24"/>
          <w:szCs w:val="24"/>
        </w:rPr>
        <w:t>муниципальной</w:t>
      </w:r>
      <w:r w:rsidRPr="00375234">
        <w:rPr>
          <w:rFonts w:ascii="Times New Roman" w:eastAsia="Calibri" w:hAnsi="Times New Roman" w:cs="Times New Roman"/>
          <w:b/>
          <w:sz w:val="24"/>
          <w:szCs w:val="24"/>
        </w:rPr>
        <w:t xml:space="preserve"> услуги</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75234">
        <w:rPr>
          <w:rFonts w:ascii="Times New Roman" w:eastAsia="Calibri" w:hAnsi="Times New Roman" w:cs="Times New Roman"/>
          <w:b/>
          <w:sz w:val="24"/>
          <w:szCs w:val="24"/>
        </w:rPr>
        <w:t>со стороны граждан, их объединений и организаций</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eastAsia="Calibri" w:hAnsi="Times New Roman" w:cs="Times New Roman"/>
          <w:sz w:val="24"/>
          <w:szCs w:val="24"/>
        </w:rPr>
        <w:t xml:space="preserve">4.7. </w:t>
      </w:r>
      <w:proofErr w:type="gramStart"/>
      <w:r w:rsidRPr="00375234">
        <w:rPr>
          <w:rFonts w:ascii="Times New Roman" w:hAnsi="Times New Roman" w:cs="Times New Roman"/>
          <w:sz w:val="24"/>
          <w:szCs w:val="24"/>
        </w:rPr>
        <w:t>Контроль за</w:t>
      </w:r>
      <w:proofErr w:type="gramEnd"/>
      <w:r w:rsidRPr="00375234">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Default="00E22B58" w:rsidP="00375234">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69" w:name="Par402"/>
      <w:bookmarkEnd w:id="69"/>
      <w:r w:rsidRPr="00375234">
        <w:rPr>
          <w:rFonts w:ascii="Times New Roman" w:hAnsi="Times New Roman" w:cs="Times New Roman"/>
          <w:b/>
          <w:sz w:val="24"/>
          <w:szCs w:val="24"/>
          <w:lang w:val="en-US"/>
        </w:rPr>
        <w:t>V</w:t>
      </w:r>
      <w:r w:rsidRPr="00375234">
        <w:rPr>
          <w:rFonts w:ascii="Times New Roman" w:hAnsi="Times New Roman" w:cs="Times New Roman"/>
          <w:b/>
          <w:sz w:val="24"/>
          <w:szCs w:val="24"/>
        </w:rPr>
        <w:t xml:space="preserve">. </w:t>
      </w:r>
      <w:r w:rsidRPr="00375234">
        <w:rPr>
          <w:rFonts w:ascii="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p>
    <w:p w:rsidR="00DB5EBB" w:rsidRPr="00375234" w:rsidRDefault="00DB5EBB" w:rsidP="00375234">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DB5EBB" w:rsidRPr="00304B53" w:rsidRDefault="00DB5EBB" w:rsidP="00DB5EBB">
      <w:pPr>
        <w:widowControl w:val="0"/>
        <w:autoSpaceDE w:val="0"/>
        <w:autoSpaceDN w:val="0"/>
        <w:adjustRightInd w:val="0"/>
        <w:spacing w:line="240" w:lineRule="auto"/>
        <w:ind w:firstLine="709"/>
        <w:jc w:val="both"/>
        <w:outlineLvl w:val="1"/>
        <w:rPr>
          <w:rFonts w:ascii="Times New Roman" w:hAnsi="Times New Roman" w:cs="Times New Roman"/>
          <w:b/>
          <w:bCs/>
          <w:sz w:val="24"/>
          <w:szCs w:val="24"/>
        </w:rPr>
      </w:pPr>
      <w:r w:rsidRPr="00304B53">
        <w:rPr>
          <w:rFonts w:ascii="Times New Roman" w:hAnsi="Times New Roman" w:cs="Times New Roman"/>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roofErr w:type="gramStart"/>
      <w:r w:rsidRPr="00304B53">
        <w:rPr>
          <w:rFonts w:ascii="Times New Roman" w:hAnsi="Times New Roman" w:cs="Times New Roman"/>
          <w:sz w:val="24"/>
          <w:szCs w:val="24"/>
        </w:rPr>
        <w:t>,в</w:t>
      </w:r>
      <w:proofErr w:type="gramEnd"/>
      <w:r w:rsidRPr="00304B53">
        <w:rPr>
          <w:rFonts w:ascii="Times New Roman" w:hAnsi="Times New Roman" w:cs="Times New Roman"/>
          <w:sz w:val="24"/>
          <w:szCs w:val="24"/>
        </w:rPr>
        <w:t xml:space="preserve"> государственной информационной системе Республики Коми «Реестр </w:t>
      </w:r>
      <w:r w:rsidRPr="00304B53">
        <w:rPr>
          <w:rFonts w:ascii="Times New Roman" w:hAnsi="Times New Roman" w:cs="Times New Roman"/>
          <w:sz w:val="24"/>
          <w:szCs w:val="24"/>
        </w:rPr>
        <w:lastRenderedPageBreak/>
        <w:t>государственных и муниципальных услуг (функций) Республики Коми».</w:t>
      </w:r>
    </w:p>
    <w:p w:rsidR="00E22B58" w:rsidRPr="00375234" w:rsidRDefault="00E22B58" w:rsidP="00375234">
      <w:pPr>
        <w:widowControl w:val="0"/>
        <w:autoSpaceDE w:val="0"/>
        <w:autoSpaceDN w:val="0"/>
        <w:adjustRightInd w:val="0"/>
        <w:spacing w:after="0" w:line="240" w:lineRule="auto"/>
        <w:jc w:val="center"/>
        <w:rPr>
          <w:rFonts w:ascii="Times New Roman" w:hAnsi="Times New Roman" w:cs="Times New Roman"/>
          <w:b/>
          <w:sz w:val="24"/>
          <w:szCs w:val="24"/>
        </w:rPr>
      </w:pPr>
      <w:proofErr w:type="gramStart"/>
      <w:r w:rsidRPr="00375234">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27.07.2010  № 210-ФЗ </w:t>
      </w:r>
      <w:r w:rsidRPr="00375234">
        <w:rPr>
          <w:rFonts w:ascii="Times New Roman" w:hAnsi="Times New Roman" w:cs="Times New Roman"/>
          <w:b/>
          <w:bCs/>
          <w:sz w:val="24"/>
          <w:szCs w:val="24"/>
        </w:rPr>
        <w:t>«Об организации предоставления государственных и муниципальных услуг»</w:t>
      </w:r>
      <w:r w:rsidRPr="00375234">
        <w:rPr>
          <w:rFonts w:ascii="Times New Roman" w:hAnsi="Times New Roman" w:cs="Times New Roman"/>
          <w:b/>
          <w:sz w:val="24"/>
          <w:szCs w:val="24"/>
        </w:rPr>
        <w:t>, или их работников при предоставлении муниципальной услуги</w:t>
      </w:r>
      <w:proofErr w:type="gramEnd"/>
    </w:p>
    <w:p w:rsidR="00E22B58" w:rsidRPr="00375234" w:rsidRDefault="00E22B58" w:rsidP="00375234">
      <w:pPr>
        <w:widowControl w:val="0"/>
        <w:autoSpaceDE w:val="0"/>
        <w:autoSpaceDN w:val="0"/>
        <w:adjustRightInd w:val="0"/>
        <w:spacing w:after="0" w:line="240" w:lineRule="auto"/>
        <w:jc w:val="center"/>
        <w:rPr>
          <w:rFonts w:ascii="Times New Roman"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375234">
        <w:rPr>
          <w:rFonts w:ascii="Times New Roman" w:hAnsi="Times New Roman" w:cs="Times New Roman"/>
          <w:sz w:val="24"/>
          <w:szCs w:val="24"/>
        </w:rPr>
        <w:t>МФЦ, его работника, при предоставлении муниципальной услуги</w:t>
      </w:r>
      <w:r w:rsidRPr="00375234">
        <w:rPr>
          <w:rFonts w:ascii="Times New Roman" w:eastAsia="Calibri" w:hAnsi="Times New Roman" w:cs="Times New Roman"/>
          <w:sz w:val="24"/>
          <w:szCs w:val="24"/>
        </w:rPr>
        <w:t xml:space="preserve"> в досудебном порядке.</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375234">
        <w:rPr>
          <w:rFonts w:ascii="Times New Roman" w:hAnsi="Times New Roman" w:cs="Times New Roman"/>
          <w:bCs/>
          <w:sz w:val="24"/>
          <w:szCs w:val="24"/>
        </w:rPr>
        <w:t>«Об организации предоставления государственных и муниципальных услуг»</w:t>
      </w:r>
      <w:r w:rsidRPr="00375234">
        <w:rPr>
          <w:rFonts w:ascii="Times New Roman" w:hAnsi="Times New Roman" w:cs="Times New Roman"/>
          <w:b/>
          <w:bCs/>
          <w:sz w:val="24"/>
          <w:szCs w:val="24"/>
        </w:rPr>
        <w:t xml:space="preserve"> </w:t>
      </w:r>
      <w:r w:rsidRPr="00375234">
        <w:rPr>
          <w:rFonts w:ascii="Times New Roman" w:hAnsi="Times New Roman" w:cs="Times New Roman"/>
          <w:sz w:val="24"/>
          <w:szCs w:val="24"/>
        </w:rPr>
        <w:t>в Республике Коми отсутствуют.</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75234">
        <w:rPr>
          <w:rFonts w:ascii="Times New Roman" w:eastAsia="Calibri" w:hAnsi="Times New Roman" w:cs="Times New Roman"/>
          <w:b/>
          <w:sz w:val="24"/>
          <w:szCs w:val="24"/>
        </w:rPr>
        <w:t>Предмет жалобы</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5.2. Заявитель может обратиться с жалобой, в том числе в следующих случаях:</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xml:space="preserve">1) нарушение срока регистрации запроса заявителя о предоставлении муниципальной услуги, </w:t>
      </w:r>
      <w:r w:rsidRPr="00375234">
        <w:rPr>
          <w:rFonts w:ascii="Times New Roman" w:hAnsi="Times New Roman" w:cs="Times New Roman"/>
          <w:sz w:val="24"/>
          <w:szCs w:val="24"/>
        </w:rPr>
        <w:t xml:space="preserve">запроса, указанного в статье 15.1 Федерального закона от 27.07.2010 № 210-ФЗ </w:t>
      </w:r>
      <w:r w:rsidRPr="00375234">
        <w:rPr>
          <w:rFonts w:ascii="Times New Roman" w:hAnsi="Times New Roman" w:cs="Times New Roman"/>
          <w:bCs/>
          <w:sz w:val="24"/>
          <w:szCs w:val="24"/>
        </w:rPr>
        <w:t>«Об организации предоставления государственных и муниципальных услуг»</w:t>
      </w:r>
      <w:r w:rsidRPr="00375234">
        <w:rPr>
          <w:rFonts w:ascii="Times New Roman" w:eastAsia="Calibri" w:hAnsi="Times New Roman" w:cs="Times New Roman"/>
          <w:sz w:val="24"/>
          <w:szCs w:val="24"/>
        </w:rPr>
        <w:t>;</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2) нарушение срока предоставления муниципальной услуги</w:t>
      </w:r>
      <w:proofErr w:type="gramStart"/>
      <w:r w:rsidRPr="00375234">
        <w:rPr>
          <w:rFonts w:ascii="Times New Roman" w:eastAsia="Calibri" w:hAnsi="Times New Roman" w:cs="Times New Roman"/>
          <w:sz w:val="24"/>
          <w:szCs w:val="24"/>
        </w:rPr>
        <w:t xml:space="preserve"> </w:t>
      </w:r>
      <w:r w:rsidRPr="00375234">
        <w:rPr>
          <w:rFonts w:ascii="Times New Roman" w:hAnsi="Times New Roman" w:cs="Times New Roman"/>
          <w:sz w:val="24"/>
          <w:szCs w:val="24"/>
        </w:rPr>
        <w:t>В</w:t>
      </w:r>
      <w:proofErr w:type="gramEnd"/>
      <w:r w:rsidRPr="00375234">
        <w:rPr>
          <w:rFonts w:ascii="Times New Roman" w:hAnsi="Times New Roman" w:cs="Times New Roman"/>
          <w:sz w:val="24"/>
          <w:szCs w:val="24"/>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375234">
        <w:rPr>
          <w:rFonts w:ascii="Times New Roman" w:hAnsi="Times New Roman" w:cs="Times New Roman"/>
          <w:bCs/>
          <w:sz w:val="24"/>
          <w:szCs w:val="24"/>
        </w:rPr>
        <w:t>«Об организации предоставления государственных и муниципальных услуг»</w:t>
      </w:r>
      <w:r w:rsidRPr="00375234">
        <w:rPr>
          <w:rFonts w:ascii="Times New Roman" w:eastAsia="Calibri" w:hAnsi="Times New Roman" w:cs="Times New Roman"/>
          <w:sz w:val="24"/>
          <w:szCs w:val="24"/>
        </w:rPr>
        <w:t>;</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375234" w:rsidDel="00124B72">
        <w:rPr>
          <w:rFonts w:ascii="Times New Roman" w:eastAsia="Calibri" w:hAnsi="Times New Roman" w:cs="Times New Roman"/>
          <w:sz w:val="24"/>
          <w:szCs w:val="24"/>
        </w:rPr>
        <w:t xml:space="preserve"> </w:t>
      </w:r>
      <w:r w:rsidRPr="00375234">
        <w:rPr>
          <w:rFonts w:ascii="Times New Roman" w:eastAsia="Calibri" w:hAnsi="Times New Roman" w:cs="Times New Roman"/>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75234">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375234">
        <w:rPr>
          <w:rFonts w:ascii="Times New Roman" w:hAnsi="Times New Roman" w:cs="Times New Roman"/>
          <w:sz w:val="24"/>
          <w:szCs w:val="24"/>
        </w:rPr>
        <w:t>законами и иными нормативными правовыми актами Республики Коми.</w:t>
      </w:r>
      <w:proofErr w:type="gramEnd"/>
      <w:r w:rsidRPr="00375234">
        <w:rPr>
          <w:rFonts w:ascii="Times New Roman" w:hAnsi="Times New Roman" w:cs="Times New Roman"/>
          <w:sz w:val="24"/>
          <w:szCs w:val="24"/>
        </w:rPr>
        <w:t xml:space="preserve"> </w:t>
      </w:r>
      <w:proofErr w:type="gramStart"/>
      <w:r w:rsidRPr="00375234">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375234">
        <w:rPr>
          <w:rFonts w:ascii="Times New Roman" w:hAnsi="Times New Roman" w:cs="Times New Roman"/>
          <w:bCs/>
          <w:sz w:val="24"/>
          <w:szCs w:val="24"/>
        </w:rPr>
        <w:t>«Об организации предоставления государственных и муниципальных услуг»</w:t>
      </w:r>
      <w:r w:rsidRPr="00375234">
        <w:rPr>
          <w:rFonts w:ascii="Times New Roman" w:eastAsia="Calibri" w:hAnsi="Times New Roman" w:cs="Times New Roman"/>
          <w:sz w:val="24"/>
          <w:szCs w:val="24"/>
        </w:rPr>
        <w:t xml:space="preserve">; </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eastAsia="Calibri" w:hAnsi="Times New Roman" w:cs="Times New Roman"/>
          <w:sz w:val="24"/>
          <w:szCs w:val="24"/>
        </w:rPr>
        <w:t xml:space="preserve">7) отказ Органа, его должностного лица, </w:t>
      </w:r>
      <w:r w:rsidRPr="00375234">
        <w:rPr>
          <w:rFonts w:ascii="Times New Roman" w:hAnsi="Times New Roman" w:cs="Times New Roman"/>
          <w:sz w:val="24"/>
          <w:szCs w:val="24"/>
        </w:rPr>
        <w:t xml:space="preserve">МФЦ, работника МФЦ, организаций, </w:t>
      </w:r>
      <w:r w:rsidRPr="00375234">
        <w:rPr>
          <w:rFonts w:ascii="Times New Roman" w:hAnsi="Times New Roman" w:cs="Times New Roman"/>
          <w:sz w:val="24"/>
          <w:szCs w:val="24"/>
        </w:rPr>
        <w:lastRenderedPageBreak/>
        <w:t xml:space="preserve">предусмотренных частью 1.1 статьи 16 Федерального закона от 27.07.2010 № 210-ФЗ </w:t>
      </w:r>
      <w:r w:rsidRPr="00375234">
        <w:rPr>
          <w:rFonts w:ascii="Times New Roman" w:hAnsi="Times New Roman" w:cs="Times New Roman"/>
          <w:bCs/>
          <w:sz w:val="24"/>
          <w:szCs w:val="24"/>
        </w:rPr>
        <w:t>«Об организации предоставления государственных и муниципальных услуг»</w:t>
      </w:r>
      <w:r w:rsidRPr="00375234">
        <w:rPr>
          <w:rFonts w:ascii="Times New Roman" w:hAnsi="Times New Roman" w:cs="Times New Roman"/>
          <w:sz w:val="24"/>
          <w:szCs w:val="24"/>
        </w:rPr>
        <w:t>, или их работников</w:t>
      </w:r>
      <w:r w:rsidRPr="00375234">
        <w:rPr>
          <w:rFonts w:ascii="Times New Roman" w:eastAsia="Calibri" w:hAnsi="Times New Roman" w:cs="Times New Roman"/>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75234">
        <w:rPr>
          <w:rFonts w:ascii="Times New Roman" w:eastAsia="Calibri" w:hAnsi="Times New Roman" w:cs="Times New Roman"/>
          <w:sz w:val="24"/>
          <w:szCs w:val="24"/>
        </w:rPr>
        <w:t xml:space="preserve"> </w:t>
      </w:r>
      <w:proofErr w:type="gramStart"/>
      <w:r w:rsidRPr="00375234">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375234">
        <w:rPr>
          <w:rFonts w:ascii="Times New Roman" w:hAnsi="Times New Roman" w:cs="Times New Roman"/>
          <w:bCs/>
          <w:sz w:val="24"/>
          <w:szCs w:val="24"/>
        </w:rPr>
        <w:t>«Об организации предоставления государственных и муниципальных услуг»</w:t>
      </w:r>
      <w:r w:rsidRPr="00375234">
        <w:rPr>
          <w:rFonts w:ascii="Times New Roman" w:hAnsi="Times New Roman" w:cs="Times New Roman"/>
          <w:sz w:val="24"/>
          <w:szCs w:val="24"/>
        </w:rPr>
        <w:t>;</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375234">
        <w:rPr>
          <w:rFonts w:ascii="Times New Roman" w:hAnsi="Times New Roman" w:cs="Times New Roman"/>
          <w:sz w:val="24"/>
          <w:szCs w:val="24"/>
        </w:rPr>
        <w:t xml:space="preserve"> </w:t>
      </w:r>
      <w:proofErr w:type="gramStart"/>
      <w:r w:rsidRPr="00375234">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375234">
        <w:rPr>
          <w:rFonts w:ascii="Times New Roman" w:hAnsi="Times New Roman" w:cs="Times New Roman"/>
          <w:bCs/>
          <w:sz w:val="24"/>
          <w:szCs w:val="24"/>
        </w:rPr>
        <w:t>«Об организации предоставления государственных и муниципальных услуг»</w:t>
      </w:r>
      <w:r w:rsidRPr="00375234">
        <w:rPr>
          <w:rFonts w:ascii="Times New Roman" w:hAnsi="Times New Roman" w:cs="Times New Roman"/>
          <w:sz w:val="24"/>
          <w:szCs w:val="24"/>
        </w:rPr>
        <w:t>;</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75234">
        <w:rPr>
          <w:rFonts w:ascii="Times New Roman" w:hAnsi="Times New Roman" w:cs="Times New Roman"/>
          <w:sz w:val="24"/>
          <w:szCs w:val="24"/>
        </w:rPr>
        <w:t>10)</w:t>
      </w:r>
      <w:r w:rsidRPr="00375234">
        <w:rPr>
          <w:rFonts w:ascii="Times New Roman" w:eastAsia="Calibri" w:hAnsi="Times New Roman" w:cs="Times New Roman"/>
          <w:sz w:val="24"/>
          <w:szCs w:val="24"/>
        </w:rPr>
        <w:t xml:space="preserve"> </w:t>
      </w:r>
      <w:r w:rsidRPr="00375234">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375234">
        <w:rPr>
          <w:rFonts w:ascii="Times New Roman" w:hAnsi="Times New Roman" w:cs="Times New Roman"/>
          <w:bCs/>
          <w:sz w:val="24"/>
          <w:szCs w:val="24"/>
        </w:rPr>
        <w:t>«Об организации предоставления государственных и муниципальных услуг»</w:t>
      </w:r>
      <w:r w:rsidRPr="00375234">
        <w:rPr>
          <w:rFonts w:ascii="Times New Roman" w:hAnsi="Times New Roman" w:cs="Times New Roman"/>
          <w:sz w:val="24"/>
          <w:szCs w:val="24"/>
        </w:rPr>
        <w:t>.</w:t>
      </w:r>
      <w:proofErr w:type="gramEnd"/>
      <w:r w:rsidRPr="00375234">
        <w:rPr>
          <w:rFonts w:ascii="Times New Roman" w:hAnsi="Times New Roman" w:cs="Times New Roman"/>
          <w:sz w:val="24"/>
          <w:szCs w:val="24"/>
        </w:rPr>
        <w:t xml:space="preserve"> </w:t>
      </w:r>
      <w:proofErr w:type="gramStart"/>
      <w:r w:rsidRPr="00375234">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375234">
        <w:rPr>
          <w:rFonts w:ascii="Times New Roman" w:hAnsi="Times New Roman" w:cs="Times New Roman"/>
          <w:bCs/>
          <w:sz w:val="24"/>
          <w:szCs w:val="24"/>
        </w:rPr>
        <w:t>«Об организации предоставления государственных и муниципальных услуг»</w:t>
      </w:r>
      <w:r w:rsidRPr="00375234">
        <w:rPr>
          <w:rFonts w:ascii="Times New Roman" w:hAnsi="Times New Roman" w:cs="Times New Roman"/>
          <w:sz w:val="24"/>
          <w:szCs w:val="24"/>
        </w:rPr>
        <w:t>.</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375234">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E22B58" w:rsidRPr="00375234" w:rsidRDefault="00E22B58" w:rsidP="00375234">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E22B58" w:rsidRPr="00375234" w:rsidRDefault="00E22B58" w:rsidP="00375234">
      <w:pPr>
        <w:autoSpaceDE w:val="0"/>
        <w:autoSpaceDN w:val="0"/>
        <w:adjustRightInd w:val="0"/>
        <w:spacing w:after="0" w:line="240" w:lineRule="auto"/>
        <w:ind w:right="-1" w:firstLine="567"/>
        <w:jc w:val="both"/>
        <w:rPr>
          <w:rFonts w:ascii="Times New Roman" w:hAnsi="Times New Roman" w:cs="Times New Roman"/>
          <w:sz w:val="24"/>
          <w:szCs w:val="24"/>
        </w:rPr>
      </w:pPr>
      <w:r w:rsidRPr="00375234">
        <w:rPr>
          <w:rFonts w:ascii="Times New Roman" w:eastAsia="Calibri" w:hAnsi="Times New Roman" w:cs="Times New Roman"/>
          <w:sz w:val="24"/>
          <w:szCs w:val="24"/>
        </w:rPr>
        <w:t xml:space="preserve">5.3. Жалоба подается в письменной форме на бумажном носителе, в электронной форме в </w:t>
      </w:r>
      <w:r w:rsidRPr="00375234">
        <w:rPr>
          <w:rFonts w:ascii="Times New Roman" w:hAnsi="Times New Roman" w:cs="Times New Roman"/>
          <w:sz w:val="24"/>
          <w:szCs w:val="24"/>
        </w:rPr>
        <w:t>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E22B58" w:rsidRPr="00375234" w:rsidRDefault="00E22B58" w:rsidP="00375234">
      <w:pPr>
        <w:autoSpaceDE w:val="0"/>
        <w:autoSpaceDN w:val="0"/>
        <w:adjustRightInd w:val="0"/>
        <w:spacing w:after="0" w:line="240" w:lineRule="auto"/>
        <w:ind w:firstLine="540"/>
        <w:jc w:val="both"/>
        <w:rPr>
          <w:rFonts w:ascii="Times New Roman" w:hAnsi="Times New Roman" w:cs="Times New Roman"/>
          <w:sz w:val="24"/>
          <w:szCs w:val="24"/>
        </w:rPr>
      </w:pPr>
      <w:r w:rsidRPr="00375234">
        <w:rPr>
          <w:rFonts w:ascii="Times New Roman" w:hAnsi="Times New Roman" w:cs="Times New Roman"/>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E22B58" w:rsidRPr="00375234" w:rsidRDefault="00E22B58" w:rsidP="00375234">
      <w:pPr>
        <w:autoSpaceDE w:val="0"/>
        <w:autoSpaceDN w:val="0"/>
        <w:adjustRightInd w:val="0"/>
        <w:spacing w:after="0" w:line="240" w:lineRule="auto"/>
        <w:ind w:firstLine="540"/>
        <w:jc w:val="both"/>
        <w:rPr>
          <w:rFonts w:ascii="Times New Roman" w:hAnsi="Times New Roman" w:cs="Times New Roman"/>
          <w:sz w:val="24"/>
          <w:szCs w:val="24"/>
        </w:rPr>
      </w:pPr>
      <w:r w:rsidRPr="00375234">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E22B58" w:rsidRPr="00375234" w:rsidRDefault="00E22B58" w:rsidP="00375234">
      <w:pPr>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75234">
        <w:rPr>
          <w:rFonts w:ascii="Times New Roman" w:eastAsia="Calibri" w:hAnsi="Times New Roman" w:cs="Times New Roman"/>
          <w:b/>
          <w:sz w:val="24"/>
          <w:szCs w:val="24"/>
        </w:rPr>
        <w:t>Порядок подачи и рассмотрения жалобы</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5.4. </w:t>
      </w:r>
      <w:proofErr w:type="gramStart"/>
      <w:r w:rsidRPr="00375234">
        <w:rPr>
          <w:rFonts w:ascii="Times New Roman" w:hAnsi="Times New Roman" w:cs="Times New Roman"/>
          <w:sz w:val="24"/>
          <w:szCs w:val="24"/>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w:t>
      </w:r>
      <w:r w:rsidR="00417F3C">
        <w:rPr>
          <w:rFonts w:ascii="Times New Roman" w:hAnsi="Times New Roman" w:cs="Times New Roman"/>
          <w:sz w:val="24"/>
          <w:szCs w:val="24"/>
        </w:rPr>
        <w:t>,</w:t>
      </w:r>
      <w:r w:rsidRPr="00375234">
        <w:rPr>
          <w:rFonts w:ascii="Times New Roman" w:hAnsi="Times New Roman" w:cs="Times New Roman"/>
          <w:sz w:val="24"/>
          <w:szCs w:val="24"/>
        </w:rPr>
        <w:t xml:space="preserve"> а также может быть принята при личном приеме заявителя.</w:t>
      </w:r>
      <w:proofErr w:type="gramEnd"/>
    </w:p>
    <w:p w:rsidR="00E22B58" w:rsidRPr="00375234" w:rsidRDefault="00E22B58" w:rsidP="00375234">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375234">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375234">
        <w:rPr>
          <w:rFonts w:ascii="Times New Roman" w:eastAsia="Calibri" w:hAnsi="Times New Roman" w:cs="Times New Roman"/>
          <w:b/>
          <w:sz w:val="24"/>
          <w:szCs w:val="24"/>
        </w:rPr>
        <w:t xml:space="preserve"> </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375234">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5.6. Жалоба должна содержать:</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 xml:space="preserve">3) сведения об обжалуемых решениях и действиях (бездействии) Органа, </w:t>
      </w:r>
      <w:r w:rsidRPr="00375234">
        <w:rPr>
          <w:rFonts w:ascii="Times New Roman" w:hAnsi="Times New Roman" w:cs="Times New Roman"/>
          <w:sz w:val="24"/>
          <w:szCs w:val="24"/>
        </w:rPr>
        <w:lastRenderedPageBreak/>
        <w:t>должностного лица Органа, либо муниципального служащего, МФЦ или его работника;</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375234">
        <w:rPr>
          <w:rFonts w:ascii="Times New Roman" w:eastAsia="Calibri" w:hAnsi="Times New Roman" w:cs="Times New Roman"/>
          <w:b/>
          <w:sz w:val="24"/>
          <w:szCs w:val="24"/>
        </w:rPr>
        <w:t xml:space="preserve"> </w:t>
      </w:r>
      <w:r w:rsidRPr="00375234">
        <w:rPr>
          <w:rFonts w:ascii="Times New Roman" w:hAnsi="Times New Roman" w:cs="Times New Roman"/>
          <w:sz w:val="24"/>
          <w:szCs w:val="24"/>
        </w:rPr>
        <w:t xml:space="preserve">МФЦ или его работника.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eastAsia="Calibri" w:hAnsi="Times New Roman" w:cs="Times New Roman"/>
          <w:sz w:val="24"/>
          <w:szCs w:val="24"/>
        </w:rPr>
        <w:t xml:space="preserve">5.7. </w:t>
      </w:r>
      <w:r w:rsidRPr="00375234">
        <w:rPr>
          <w:rFonts w:ascii="Times New Roman" w:hAnsi="Times New Roman" w:cs="Times New Roman"/>
          <w:sz w:val="24"/>
          <w:szCs w:val="24"/>
        </w:rPr>
        <w:t xml:space="preserve">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375234">
        <w:rPr>
          <w:rFonts w:ascii="Times New Roman" w:hAnsi="Times New Roman" w:cs="Times New Roman"/>
          <w:sz w:val="24"/>
          <w:szCs w:val="24"/>
        </w:rPr>
        <w:t>представлена</w:t>
      </w:r>
      <w:proofErr w:type="gramEnd"/>
      <w:r w:rsidRPr="00375234">
        <w:rPr>
          <w:rFonts w:ascii="Times New Roman" w:hAnsi="Times New Roman" w:cs="Times New Roman"/>
          <w:sz w:val="24"/>
          <w:szCs w:val="24"/>
        </w:rPr>
        <w:t>:</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375234">
        <w:rPr>
          <w:rFonts w:ascii="Times New Roman" w:eastAsia="Calibri" w:hAnsi="Times New Roman" w:cs="Times New Roman"/>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место, дата и время приема жалобы заявителя;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фамилия, имя, отчество заявителя;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перечень принятых документов от заявителя;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фамилия, имя, отчество специалиста, принявшего жалобу;</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срок рассмотрения жалобы в соответствии с настоящим административным регламентом.</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5.9.</w:t>
      </w:r>
      <w:r w:rsidRPr="00375234">
        <w:rPr>
          <w:rFonts w:ascii="Times New Roman" w:eastAsia="Calibri" w:hAnsi="Times New Roman" w:cs="Times New Roman"/>
          <w:color w:val="FF0000"/>
          <w:sz w:val="24"/>
          <w:szCs w:val="24"/>
        </w:rPr>
        <w:t xml:space="preserve"> </w:t>
      </w:r>
      <w:r w:rsidRPr="00375234">
        <w:rPr>
          <w:rFonts w:ascii="Times New Roman" w:eastAsia="Calibri" w:hAnsi="Times New Roman" w:cs="Times New Roman"/>
          <w:sz w:val="24"/>
          <w:szCs w:val="24"/>
        </w:rPr>
        <w:t xml:space="preserve">В случае если жалоба подана заявителем в орган, МФЦ, в </w:t>
      </w:r>
      <w:proofErr w:type="gramStart"/>
      <w:r w:rsidRPr="00375234">
        <w:rPr>
          <w:rFonts w:ascii="Times New Roman" w:eastAsia="Calibri" w:hAnsi="Times New Roman" w:cs="Times New Roman"/>
          <w:sz w:val="24"/>
          <w:szCs w:val="24"/>
        </w:rPr>
        <w:t>Министерство</w:t>
      </w:r>
      <w:proofErr w:type="gramEnd"/>
      <w:r w:rsidRPr="00375234">
        <w:rPr>
          <w:rFonts w:ascii="Times New Roman" w:eastAsia="Calibri"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375234">
        <w:rPr>
          <w:rFonts w:ascii="Times New Roman" w:hAnsi="Times New Roman" w:cs="Times New Roman"/>
          <w:sz w:val="24"/>
          <w:szCs w:val="24"/>
        </w:rPr>
        <w:t>работник МФЦ,</w:t>
      </w:r>
      <w:r w:rsidRPr="00375234">
        <w:rPr>
          <w:rFonts w:ascii="Times New Roman" w:eastAsia="Calibri" w:hAnsi="Times New Roman" w:cs="Times New Roman"/>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xml:space="preserve">5.10. В случае установления в ходе или по результатам </w:t>
      </w:r>
      <w:proofErr w:type="gramStart"/>
      <w:r w:rsidRPr="00375234">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375234">
        <w:rPr>
          <w:rFonts w:ascii="Times New Roman" w:eastAsia="Calibri" w:hAnsi="Times New Roman" w:cs="Times New Roman"/>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375234">
        <w:rPr>
          <w:rFonts w:ascii="Times New Roman" w:hAnsi="Times New Roman" w:cs="Times New Roman"/>
          <w:sz w:val="24"/>
          <w:szCs w:val="24"/>
        </w:rPr>
        <w:t>работником, наделенными полномочиями по рассмотрению жалоб,</w:t>
      </w:r>
      <w:r w:rsidRPr="00375234">
        <w:rPr>
          <w:rFonts w:ascii="Times New Roman" w:eastAsia="Calibri" w:hAnsi="Times New Roman" w:cs="Times New Roman"/>
          <w:sz w:val="24"/>
          <w:szCs w:val="24"/>
        </w:rPr>
        <w:t xml:space="preserve"> в органы прокуратуры.</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75234">
        <w:rPr>
          <w:rFonts w:ascii="Times New Roman" w:eastAsia="Calibri" w:hAnsi="Times New Roman" w:cs="Times New Roman"/>
          <w:b/>
          <w:sz w:val="24"/>
          <w:szCs w:val="24"/>
        </w:rPr>
        <w:t>Сроки рассмотрения жалоб</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xml:space="preserve">5.11. </w:t>
      </w:r>
      <w:proofErr w:type="gramStart"/>
      <w:r w:rsidRPr="00375234">
        <w:rPr>
          <w:rFonts w:ascii="Times New Roman" w:eastAsia="Calibri" w:hAnsi="Times New Roman" w:cs="Times New Roman"/>
          <w:sz w:val="24"/>
          <w:szCs w:val="24"/>
        </w:rPr>
        <w:t xml:space="preserve">Жалоба, поступившая в Орган, </w:t>
      </w:r>
      <w:r w:rsidRPr="00375234">
        <w:rPr>
          <w:rFonts w:ascii="Times New Roman" w:hAnsi="Times New Roman" w:cs="Times New Roman"/>
          <w:sz w:val="24"/>
          <w:szCs w:val="24"/>
        </w:rPr>
        <w:t>МФЦ</w:t>
      </w:r>
      <w:r w:rsidRPr="00375234">
        <w:rPr>
          <w:rFonts w:ascii="Times New Roman" w:eastAsia="Calibri" w:hAnsi="Times New Roman" w:cs="Times New Roman"/>
          <w:sz w:val="24"/>
          <w:szCs w:val="24"/>
        </w:rPr>
        <w:t>, Министерство</w:t>
      </w:r>
      <w:r w:rsidRPr="00375234">
        <w:rPr>
          <w:rFonts w:ascii="Times New Roman" w:hAnsi="Times New Roman" w:cs="Times New Roman"/>
          <w:sz w:val="24"/>
          <w:szCs w:val="24"/>
        </w:rPr>
        <w:t>, либо вышестоящий орган (при его наличии)</w:t>
      </w:r>
      <w:r w:rsidRPr="00375234">
        <w:rPr>
          <w:rFonts w:ascii="Times New Roman" w:eastAsia="Calibri" w:hAnsi="Times New Roman" w:cs="Times New Roman"/>
          <w:sz w:val="24"/>
          <w:szCs w:val="24"/>
        </w:rPr>
        <w:t>,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375234">
        <w:rPr>
          <w:rFonts w:ascii="Times New Roman" w:eastAsia="Calibri" w:hAnsi="Times New Roman" w:cs="Times New Roman"/>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75234">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E22B58" w:rsidRPr="00375234" w:rsidRDefault="00E22B58" w:rsidP="00375234">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DB5EBB" w:rsidRPr="000604C3" w:rsidRDefault="00DB5EBB" w:rsidP="00DB5EBB">
      <w:pPr>
        <w:pStyle w:val="af3"/>
        <w:jc w:val="center"/>
        <w:rPr>
          <w:rFonts w:ascii="Times New Roman" w:hAnsi="Times New Roman"/>
          <w:b/>
          <w:sz w:val="24"/>
          <w:szCs w:val="24"/>
        </w:rPr>
      </w:pPr>
      <w:r w:rsidRPr="000604C3">
        <w:rPr>
          <w:rFonts w:ascii="Times New Roman" w:hAnsi="Times New Roman"/>
          <w:b/>
          <w:sz w:val="24"/>
          <w:szCs w:val="24"/>
        </w:rPr>
        <w:t xml:space="preserve">Перечень оснований для отказа в удовлетворении жалобы </w:t>
      </w:r>
    </w:p>
    <w:p w:rsidR="00DB5EBB" w:rsidRPr="000604C3" w:rsidRDefault="00DB5EBB" w:rsidP="00DB5EBB">
      <w:pPr>
        <w:pStyle w:val="af3"/>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DB5EBB" w:rsidRPr="000604C3" w:rsidRDefault="00DB5EBB" w:rsidP="00DB5EBB">
      <w:pPr>
        <w:pStyle w:val="af3"/>
        <w:rPr>
          <w:rFonts w:ascii="Times New Roman" w:hAnsi="Times New Roman"/>
          <w:sz w:val="24"/>
          <w:szCs w:val="24"/>
        </w:rPr>
      </w:pPr>
    </w:p>
    <w:p w:rsidR="00DB5EBB" w:rsidRPr="000604C3" w:rsidRDefault="00DB5EBB" w:rsidP="00DB5EBB">
      <w:pPr>
        <w:pStyle w:val="af3"/>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DB5EBB" w:rsidRPr="000604C3" w:rsidRDefault="00DB5EBB" w:rsidP="00DB5EBB">
      <w:pPr>
        <w:pStyle w:val="af3"/>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DB5EBB" w:rsidRPr="000604C3" w:rsidRDefault="00DB5EBB" w:rsidP="00DB5EBB">
      <w:pPr>
        <w:pStyle w:val="af3"/>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DB5EBB" w:rsidRPr="000604C3" w:rsidRDefault="00DB5EBB" w:rsidP="00DB5EBB">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rsidR="00DB5EBB" w:rsidRPr="000604C3" w:rsidRDefault="00DB5EBB" w:rsidP="00DB5EBB">
      <w:pPr>
        <w:pStyle w:val="af3"/>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DB5EBB" w:rsidRPr="000604C3" w:rsidRDefault="00DB5EBB" w:rsidP="00DB5EBB">
      <w:pPr>
        <w:pStyle w:val="af3"/>
        <w:ind w:firstLine="851"/>
        <w:jc w:val="both"/>
        <w:rPr>
          <w:rFonts w:ascii="Times New Roman" w:hAnsi="Times New Roman"/>
          <w:sz w:val="24"/>
          <w:szCs w:val="24"/>
        </w:rPr>
      </w:pPr>
      <w:r w:rsidRPr="000604C3">
        <w:rPr>
          <w:rFonts w:ascii="Times New Roman" w:hAnsi="Times New Roman"/>
          <w:sz w:val="24"/>
          <w:szCs w:val="24"/>
        </w:rPr>
        <w:t xml:space="preserve">В случае если в жалобе не </w:t>
      </w:r>
      <w:proofErr w:type="gramStart"/>
      <w:r w:rsidRPr="000604C3">
        <w:rPr>
          <w:rFonts w:ascii="Times New Roman" w:hAnsi="Times New Roman"/>
          <w:sz w:val="24"/>
          <w:szCs w:val="24"/>
        </w:rPr>
        <w:t>указаны</w:t>
      </w:r>
      <w:proofErr w:type="gramEnd"/>
      <w:r w:rsidRPr="000604C3">
        <w:rPr>
          <w:rFonts w:ascii="Times New Roman" w:hAnsi="Times New Roman"/>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DB5EBB" w:rsidRPr="000604C3" w:rsidRDefault="00DB5EBB" w:rsidP="00DB5EBB">
      <w:pPr>
        <w:pStyle w:val="af3"/>
        <w:ind w:firstLine="851"/>
        <w:jc w:val="both"/>
        <w:rPr>
          <w:rFonts w:ascii="Times New Roman" w:hAnsi="Times New Roman"/>
          <w:sz w:val="24"/>
          <w:szCs w:val="24"/>
        </w:rPr>
      </w:pPr>
      <w:proofErr w:type="gramStart"/>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0604C3">
        <w:rPr>
          <w:rFonts w:ascii="Times New Roman" w:hAnsi="Times New Roman"/>
          <w:sz w:val="24"/>
          <w:szCs w:val="24"/>
        </w:rPr>
        <w:t xml:space="preserve"> недопустимости злоупотребления правом.</w:t>
      </w:r>
    </w:p>
    <w:p w:rsidR="00DB5EBB" w:rsidRPr="000604C3" w:rsidRDefault="00DB5EBB" w:rsidP="00DB5EBB">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w:t>
      </w:r>
      <w:proofErr w:type="gramEnd"/>
      <w:r w:rsidRPr="000604C3">
        <w:rPr>
          <w:rFonts w:ascii="Times New Roman" w:hAnsi="Times New Roman"/>
          <w:sz w:val="24"/>
          <w:szCs w:val="24"/>
        </w:rPr>
        <w:t xml:space="preserve"> и почтовый адрес поддаются прочтению.</w:t>
      </w:r>
    </w:p>
    <w:p w:rsidR="00DB5EBB" w:rsidRDefault="00DB5EBB"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75234">
        <w:rPr>
          <w:rFonts w:ascii="Times New Roman" w:eastAsia="Calibri" w:hAnsi="Times New Roman" w:cs="Times New Roman"/>
          <w:b/>
          <w:sz w:val="24"/>
          <w:szCs w:val="24"/>
        </w:rPr>
        <w:t>Результат рассмотрения жалобы</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eastAsia="Calibri" w:hAnsi="Times New Roman" w:cs="Times New Roman"/>
          <w:sz w:val="24"/>
          <w:szCs w:val="24"/>
        </w:rPr>
        <w:t>5.1</w:t>
      </w:r>
      <w:r w:rsidR="00DB5EBB">
        <w:rPr>
          <w:rFonts w:ascii="Times New Roman" w:eastAsia="Calibri" w:hAnsi="Times New Roman" w:cs="Times New Roman"/>
          <w:sz w:val="24"/>
          <w:szCs w:val="24"/>
        </w:rPr>
        <w:t>3</w:t>
      </w:r>
      <w:r w:rsidRPr="00375234">
        <w:rPr>
          <w:rFonts w:ascii="Times New Roman" w:eastAsia="Calibri" w:hAnsi="Times New Roman" w:cs="Times New Roman"/>
          <w:sz w:val="24"/>
          <w:szCs w:val="24"/>
        </w:rPr>
        <w:t xml:space="preserve">. </w:t>
      </w:r>
      <w:r w:rsidRPr="00375234">
        <w:rPr>
          <w:rFonts w:ascii="Times New Roman" w:hAnsi="Times New Roman" w:cs="Times New Roman"/>
          <w:sz w:val="24"/>
          <w:szCs w:val="24"/>
        </w:rPr>
        <w:t>По результатам рассмотрения принимается одно из следующих решений:</w:t>
      </w:r>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375234">
        <w:rPr>
          <w:rFonts w:ascii="Times New Roman" w:hAnsi="Times New Roman" w:cs="Times New Roman"/>
          <w:sz w:val="24"/>
          <w:szCs w:val="24"/>
        </w:rPr>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2) в удовлетворении жалобы отказывается.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75234">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E22B58" w:rsidRPr="00375234" w:rsidRDefault="00E22B58" w:rsidP="00375234">
      <w:pPr>
        <w:pStyle w:val="formattext"/>
        <w:spacing w:before="0" w:beforeAutospacing="0" w:after="0" w:afterAutospacing="0"/>
        <w:ind w:firstLine="426"/>
        <w:jc w:val="both"/>
      </w:pPr>
      <w:r w:rsidRPr="00375234">
        <w:rPr>
          <w:rFonts w:eastAsia="Calibri"/>
        </w:rPr>
        <w:t xml:space="preserve">Орган, </w:t>
      </w:r>
      <w:r w:rsidRPr="00375234">
        <w:t>МФЦ</w:t>
      </w:r>
      <w:r w:rsidRPr="00375234">
        <w:rPr>
          <w:rFonts w:eastAsia="Calibri"/>
        </w:rPr>
        <w:t>, Министерство</w:t>
      </w:r>
      <w:r w:rsidRPr="00375234">
        <w:t>, либо вышестоящий орган (при его наличии) вправе оставить жалобу без ответа в следующих случаях:</w:t>
      </w:r>
    </w:p>
    <w:p w:rsidR="00E22B58" w:rsidRPr="00375234" w:rsidRDefault="00E22B58" w:rsidP="00375234">
      <w:pPr>
        <w:pStyle w:val="formattext"/>
        <w:spacing w:before="0" w:beforeAutospacing="0" w:after="0" w:afterAutospacing="0"/>
        <w:ind w:firstLine="284"/>
        <w:jc w:val="both"/>
      </w:pPr>
      <w:r w:rsidRPr="00375234">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E22B58" w:rsidRPr="00375234" w:rsidRDefault="00E22B58" w:rsidP="00375234">
      <w:pPr>
        <w:pStyle w:val="formattext"/>
        <w:spacing w:before="0" w:beforeAutospacing="0" w:after="0" w:afterAutospacing="0"/>
        <w:ind w:firstLine="284"/>
        <w:jc w:val="both"/>
      </w:pPr>
      <w:r w:rsidRPr="00375234">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r w:rsidRPr="00375234">
        <w:br/>
      </w:r>
      <w:r w:rsidRPr="00375234">
        <w:rPr>
          <w:rFonts w:eastAsia="Calibri"/>
        </w:rPr>
        <w:t xml:space="preserve">Орган, </w:t>
      </w:r>
      <w:r w:rsidRPr="00375234">
        <w:t>МФЦ</w:t>
      </w:r>
      <w:r w:rsidRPr="00375234">
        <w:rPr>
          <w:rFonts w:eastAsia="Calibri"/>
        </w:rPr>
        <w:t>, Министерство</w:t>
      </w:r>
      <w:r w:rsidRPr="00375234">
        <w:t>, либо вышестоящий орган (при его наличии) сообщают заявителю об оставлении жалобы без ответа в течение 3 рабочих дней со дня регистрации жалобы.</w:t>
      </w:r>
    </w:p>
    <w:p w:rsidR="00E22B58" w:rsidRPr="00375234" w:rsidRDefault="00E22B58" w:rsidP="00375234">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75234">
        <w:rPr>
          <w:rFonts w:ascii="Times New Roman" w:eastAsia="Calibri" w:hAnsi="Times New Roman" w:cs="Times New Roman"/>
          <w:b/>
          <w:sz w:val="24"/>
          <w:szCs w:val="24"/>
        </w:rPr>
        <w:t>Порядок информирования заявителя о результатах рассмотрения жалобы</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5.1</w:t>
      </w:r>
      <w:r w:rsidR="00DB5EBB">
        <w:rPr>
          <w:rFonts w:ascii="Times New Roman" w:eastAsia="Calibri" w:hAnsi="Times New Roman" w:cs="Times New Roman"/>
          <w:sz w:val="24"/>
          <w:szCs w:val="24"/>
        </w:rPr>
        <w:t>4</w:t>
      </w:r>
      <w:r w:rsidRPr="00375234">
        <w:rPr>
          <w:rFonts w:ascii="Times New Roman" w:eastAsia="Calibri" w:hAnsi="Times New Roman" w:cs="Times New Roman"/>
          <w:sz w:val="24"/>
          <w:szCs w:val="24"/>
        </w:rPr>
        <w:t>. Не позднее дня, следующего за днем принятия указанного в пункте 5.1</w:t>
      </w:r>
      <w:r w:rsidR="00DB5EBB">
        <w:rPr>
          <w:rFonts w:ascii="Times New Roman" w:eastAsia="Calibri" w:hAnsi="Times New Roman" w:cs="Times New Roman"/>
          <w:sz w:val="24"/>
          <w:szCs w:val="24"/>
        </w:rPr>
        <w:t>3</w:t>
      </w:r>
      <w:r w:rsidRPr="00375234">
        <w:rPr>
          <w:rFonts w:ascii="Times New Roman" w:eastAsia="Calibri"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В мотивированном ответе по результатам рассмотрения жалобы указываются: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75234">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в) фамилия, имя, отчество (последнее – при наличии) или наименование заявителя;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г) основания для принятия решения по жалобе;</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375234">
        <w:rPr>
          <w:rFonts w:ascii="Times New Roman" w:eastAsia="Calibri" w:hAnsi="Times New Roman" w:cs="Times New Roman"/>
          <w:sz w:val="24"/>
          <w:szCs w:val="24"/>
        </w:rPr>
        <w:t>д</w:t>
      </w:r>
      <w:proofErr w:type="spellEnd"/>
      <w:r w:rsidRPr="00375234">
        <w:rPr>
          <w:rFonts w:ascii="Times New Roman" w:eastAsia="Calibri" w:hAnsi="Times New Roman" w:cs="Times New Roman"/>
          <w:sz w:val="24"/>
          <w:szCs w:val="24"/>
        </w:rPr>
        <w:t>) принятое по жалобе решение</w:t>
      </w:r>
      <w:r w:rsidRPr="00375234">
        <w:rPr>
          <w:rFonts w:ascii="Times New Roman" w:hAnsi="Times New Roman" w:cs="Times New Roman"/>
          <w:sz w:val="24"/>
          <w:szCs w:val="24"/>
        </w:rPr>
        <w:t xml:space="preserve"> </w:t>
      </w:r>
      <w:r w:rsidRPr="00375234">
        <w:rPr>
          <w:rFonts w:ascii="Times New Roman" w:eastAsia="Calibri" w:hAnsi="Times New Roman" w:cs="Times New Roman"/>
          <w:sz w:val="24"/>
          <w:szCs w:val="24"/>
        </w:rPr>
        <w:t>с указанием аргументированных разъяснений о причинах принятого решения;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75234">
        <w:rPr>
          <w:rFonts w:ascii="Times New Roman" w:eastAsia="Calibri"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ж) сведения о порядке обжалования принятого по жалобе решения.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75234">
        <w:rPr>
          <w:rFonts w:ascii="Times New Roman" w:eastAsia="Calibri" w:hAnsi="Times New Roman" w:cs="Times New Roman"/>
          <w:b/>
          <w:sz w:val="24"/>
          <w:szCs w:val="24"/>
        </w:rPr>
        <w:t>Порядок обжалования решения по жалобе</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5.1</w:t>
      </w:r>
      <w:r w:rsidR="00DB5EBB">
        <w:rPr>
          <w:rFonts w:ascii="Times New Roman" w:eastAsia="Calibri" w:hAnsi="Times New Roman" w:cs="Times New Roman"/>
          <w:sz w:val="24"/>
          <w:szCs w:val="24"/>
        </w:rPr>
        <w:t>5</w:t>
      </w:r>
      <w:r w:rsidRPr="00375234">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375234">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E22B58" w:rsidRPr="00375234" w:rsidRDefault="00E22B58" w:rsidP="00375234">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5.1</w:t>
      </w:r>
      <w:r w:rsidR="00DB5EBB">
        <w:rPr>
          <w:rFonts w:ascii="Times New Roman" w:eastAsia="Calibri" w:hAnsi="Times New Roman" w:cs="Times New Roman"/>
          <w:sz w:val="24"/>
          <w:szCs w:val="24"/>
        </w:rPr>
        <w:t>6</w:t>
      </w:r>
      <w:r w:rsidRPr="00375234">
        <w:rPr>
          <w:rFonts w:ascii="Times New Roman" w:eastAsia="Calibri" w:hAnsi="Times New Roman" w:cs="Times New Roman"/>
          <w:sz w:val="24"/>
          <w:szCs w:val="24"/>
        </w:rPr>
        <w:t xml:space="preserve">. Заявитель вправе запрашивать и получать информацию и документы, </w:t>
      </w:r>
      <w:r w:rsidRPr="00375234">
        <w:rPr>
          <w:rFonts w:ascii="Times New Roman" w:eastAsia="Calibri" w:hAnsi="Times New Roman" w:cs="Times New Roman"/>
          <w:sz w:val="24"/>
          <w:szCs w:val="24"/>
        </w:rPr>
        <w:lastRenderedPageBreak/>
        <w:t>необходимые для обоснования и рассмотрения жалобы.</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375234">
        <w:rPr>
          <w:rFonts w:ascii="Times New Roman" w:hAnsi="Times New Roman" w:cs="Times New Roman"/>
          <w:sz w:val="24"/>
          <w:szCs w:val="24"/>
        </w:rPr>
        <w:t>(</w:t>
      </w:r>
      <w:proofErr w:type="spellStart"/>
      <w:r w:rsidRPr="00375234">
        <w:rPr>
          <w:rFonts w:ascii="Times New Roman" w:hAnsi="Times New Roman" w:cs="Times New Roman"/>
          <w:sz w:val="24"/>
          <w:szCs w:val="24"/>
        </w:rPr>
        <w:t>куниб</w:t>
      </w:r>
      <w:proofErr w:type="gramStart"/>
      <w:r w:rsidRPr="00375234">
        <w:rPr>
          <w:rFonts w:ascii="Times New Roman" w:hAnsi="Times New Roman" w:cs="Times New Roman"/>
          <w:sz w:val="24"/>
          <w:szCs w:val="24"/>
        </w:rPr>
        <w:t>.с</w:t>
      </w:r>
      <w:proofErr w:type="gramEnd"/>
      <w:r w:rsidRPr="00375234">
        <w:rPr>
          <w:rFonts w:ascii="Times New Roman" w:hAnsi="Times New Roman" w:cs="Times New Roman"/>
          <w:sz w:val="24"/>
          <w:szCs w:val="24"/>
        </w:rPr>
        <w:t>ысола-адм.рф</w:t>
      </w:r>
      <w:proofErr w:type="spellEnd"/>
      <w:r w:rsidRPr="00375234">
        <w:rPr>
          <w:rFonts w:ascii="Times New Roman" w:hAnsi="Times New Roman" w:cs="Times New Roman"/>
          <w:sz w:val="24"/>
          <w:szCs w:val="24"/>
        </w:rPr>
        <w:t>)</w:t>
      </w:r>
      <w:r w:rsidRPr="00375234">
        <w:rPr>
          <w:rFonts w:ascii="Times New Roman" w:eastAsia="Calibri" w:hAnsi="Times New Roman" w:cs="Times New Roman"/>
          <w:sz w:val="24"/>
          <w:szCs w:val="24"/>
        </w:rPr>
        <w:t>, а также может быть принято при личном приеме заявителя.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Заявление должно содержать:</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eastAsia="Calibri" w:hAnsi="Times New Roman" w:cs="Times New Roman"/>
          <w:sz w:val="24"/>
          <w:szCs w:val="24"/>
        </w:rPr>
        <w:t xml:space="preserve">1) </w:t>
      </w:r>
      <w:r w:rsidRPr="00375234">
        <w:rPr>
          <w:rFonts w:ascii="Times New Roman"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375234">
        <w:rPr>
          <w:rFonts w:ascii="Times New Roman" w:hAnsi="Times New Roman" w:cs="Times New Roman"/>
          <w:sz w:val="24"/>
          <w:szCs w:val="24"/>
        </w:rPr>
        <w:t>документы</w:t>
      </w:r>
      <w:proofErr w:type="gramEnd"/>
      <w:r w:rsidRPr="00375234">
        <w:rPr>
          <w:rFonts w:ascii="Times New Roman" w:hAnsi="Times New Roman" w:cs="Times New Roman"/>
          <w:sz w:val="24"/>
          <w:szCs w:val="24"/>
        </w:rPr>
        <w:t xml:space="preserve"> необходимые для обоснования и рассмотрения жалобы</w:t>
      </w:r>
      <w:r w:rsidRPr="00375234">
        <w:rPr>
          <w:rFonts w:ascii="Times New Roman" w:eastAsia="Calibri" w:hAnsi="Times New Roman" w:cs="Times New Roman"/>
          <w:sz w:val="24"/>
          <w:szCs w:val="24"/>
        </w:rPr>
        <w:t>;</w:t>
      </w:r>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375234">
        <w:rPr>
          <w:rFonts w:ascii="Times New Roman" w:eastAsia="Calibri" w:hAnsi="Times New Roman" w:cs="Times New Roman"/>
          <w:sz w:val="24"/>
          <w:szCs w:val="24"/>
        </w:rPr>
        <w:t xml:space="preserve">2) </w:t>
      </w:r>
      <w:r w:rsidRPr="00375234">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375234">
        <w:rPr>
          <w:rFonts w:ascii="Times New Roman" w:eastAsia="Calibri" w:hAnsi="Times New Roman" w:cs="Times New Roman"/>
          <w:sz w:val="24"/>
          <w:szCs w:val="24"/>
        </w:rPr>
        <w:t>;</w:t>
      </w:r>
      <w:proofErr w:type="gramEnd"/>
    </w:p>
    <w:p w:rsidR="00E22B58" w:rsidRPr="00375234" w:rsidRDefault="00E22B58" w:rsidP="00375234">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eastAsia="Calibri" w:hAnsi="Times New Roman" w:cs="Times New Roman"/>
          <w:sz w:val="24"/>
          <w:szCs w:val="24"/>
        </w:rPr>
        <w:t xml:space="preserve">3) </w:t>
      </w:r>
      <w:r w:rsidRPr="00375234">
        <w:rPr>
          <w:rFonts w:ascii="Times New Roman" w:hAnsi="Times New Roman" w:cs="Times New Roman"/>
          <w:sz w:val="24"/>
          <w:szCs w:val="24"/>
        </w:rPr>
        <w:t xml:space="preserve">сведения об </w:t>
      </w:r>
      <w:r w:rsidRPr="00375234">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375234">
        <w:rPr>
          <w:rFonts w:ascii="Times New Roman" w:hAnsi="Times New Roman" w:cs="Times New Roman"/>
          <w:sz w:val="24"/>
          <w:szCs w:val="24"/>
        </w:rPr>
        <w:t xml:space="preserve"> </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Оснований для отказа в приеме заявления не предусмотрено.</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r w:rsidRPr="00375234">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E22B58" w:rsidRPr="00375234" w:rsidRDefault="00E22B58" w:rsidP="00375234">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5.1</w:t>
      </w:r>
      <w:r w:rsidR="00DB5EBB">
        <w:rPr>
          <w:rFonts w:ascii="Times New Roman" w:eastAsia="Calibri" w:hAnsi="Times New Roman" w:cs="Times New Roman"/>
          <w:sz w:val="24"/>
          <w:szCs w:val="24"/>
        </w:rPr>
        <w:t>7</w:t>
      </w:r>
      <w:r w:rsidRPr="00375234">
        <w:rPr>
          <w:rFonts w:ascii="Times New Roman" w:eastAsia="Calibri" w:hAnsi="Times New Roman" w:cs="Times New Roman"/>
          <w:sz w:val="24"/>
          <w:szCs w:val="24"/>
        </w:rPr>
        <w:t>. Информация о порядке подачи и рассмотрения жалобы размещается:</w:t>
      </w:r>
    </w:p>
    <w:p w:rsidR="00E22B58" w:rsidRPr="00375234" w:rsidRDefault="00E22B58" w:rsidP="00375234">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на информационных стендах, расположенных в Органе, в МФЦ;</w:t>
      </w:r>
    </w:p>
    <w:p w:rsidR="00E22B58" w:rsidRPr="00375234" w:rsidRDefault="00E22B58" w:rsidP="00375234">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на официальных сайтах Органа, МФЦ;</w:t>
      </w:r>
    </w:p>
    <w:p w:rsidR="00E22B58" w:rsidRPr="00375234" w:rsidRDefault="00E22B58" w:rsidP="00375234">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 xml:space="preserve">на </w:t>
      </w:r>
      <w:r w:rsidRPr="00375234">
        <w:rPr>
          <w:rFonts w:ascii="Times New Roman" w:hAnsi="Times New Roman" w:cs="Times New Roman"/>
          <w:sz w:val="24"/>
          <w:szCs w:val="24"/>
        </w:rPr>
        <w:t>Едином портале государственных и муниципальных услуг (функций)</w:t>
      </w:r>
      <w:r w:rsidRPr="00375234">
        <w:rPr>
          <w:rFonts w:ascii="Times New Roman" w:eastAsia="Calibri" w:hAnsi="Times New Roman" w:cs="Times New Roman"/>
          <w:sz w:val="24"/>
          <w:szCs w:val="24"/>
        </w:rPr>
        <w:t>.</w:t>
      </w:r>
    </w:p>
    <w:p w:rsidR="00E22B58" w:rsidRPr="00375234" w:rsidRDefault="00E22B58" w:rsidP="0037523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5.1</w:t>
      </w:r>
      <w:r w:rsidR="00DB5EBB">
        <w:rPr>
          <w:rFonts w:ascii="Times New Roman" w:eastAsia="Calibri" w:hAnsi="Times New Roman" w:cs="Times New Roman"/>
          <w:sz w:val="24"/>
          <w:szCs w:val="24"/>
        </w:rPr>
        <w:t>8</w:t>
      </w:r>
      <w:r w:rsidRPr="00375234">
        <w:rPr>
          <w:rFonts w:ascii="Times New Roman" w:eastAsia="Calibri" w:hAnsi="Times New Roman" w:cs="Times New Roman"/>
          <w:sz w:val="24"/>
          <w:szCs w:val="24"/>
        </w:rPr>
        <w:t>. Информацию о порядке подачи и рассмотрения жалобы можно получить:</w:t>
      </w:r>
    </w:p>
    <w:p w:rsidR="00E22B58" w:rsidRPr="00375234" w:rsidRDefault="00E22B58" w:rsidP="00375234">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посредством телефонной связи по номеру Органа, МФЦ;</w:t>
      </w:r>
    </w:p>
    <w:p w:rsidR="00E22B58" w:rsidRPr="00375234" w:rsidRDefault="00E22B58" w:rsidP="00375234">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посредством факсимильного сообщения;</w:t>
      </w:r>
    </w:p>
    <w:p w:rsidR="00E22B58" w:rsidRPr="00375234" w:rsidRDefault="00E22B58" w:rsidP="00375234">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при личном обращении в Орган, МФЦ, в том числе по электронной почте;</w:t>
      </w:r>
    </w:p>
    <w:p w:rsidR="00E22B58" w:rsidRPr="00375234" w:rsidRDefault="00E22B58" w:rsidP="00375234">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при письменном обращении в Орган, МФЦ;</w:t>
      </w:r>
    </w:p>
    <w:p w:rsidR="00E22B58" w:rsidRPr="00375234" w:rsidRDefault="00E22B58" w:rsidP="00375234">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75234">
        <w:rPr>
          <w:rFonts w:ascii="Times New Roman" w:eastAsia="Calibri" w:hAnsi="Times New Roman" w:cs="Times New Roman"/>
          <w:sz w:val="24"/>
          <w:szCs w:val="24"/>
        </w:rPr>
        <w:t>путем публичного информирования.</w:t>
      </w:r>
      <w:bookmarkStart w:id="70" w:name="Par779"/>
      <w:bookmarkEnd w:id="70"/>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375234"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22B58" w:rsidRPr="00A84B9E"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A84B9E">
        <w:rPr>
          <w:rFonts w:ascii="Times New Roman" w:eastAsia="Calibri" w:hAnsi="Times New Roman" w:cs="Times New Roman"/>
          <w:sz w:val="20"/>
          <w:szCs w:val="20"/>
        </w:rPr>
        <w:t>Приложение 1</w:t>
      </w:r>
    </w:p>
    <w:p w:rsidR="00E22B58" w:rsidRPr="00A84B9E" w:rsidRDefault="00E22B58" w:rsidP="0037523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A84B9E">
        <w:rPr>
          <w:rFonts w:ascii="Times New Roman" w:eastAsia="Calibri" w:hAnsi="Times New Roman" w:cs="Times New Roman"/>
          <w:sz w:val="20"/>
          <w:szCs w:val="20"/>
        </w:rPr>
        <w:t>к административному регламенту предоставления</w:t>
      </w:r>
    </w:p>
    <w:p w:rsidR="00E22B58" w:rsidRPr="00A84B9E" w:rsidRDefault="00E22B58" w:rsidP="00375234">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84B9E">
        <w:rPr>
          <w:rFonts w:ascii="Times New Roman" w:eastAsia="Calibri" w:hAnsi="Times New Roman" w:cs="Times New Roman"/>
          <w:sz w:val="20"/>
          <w:szCs w:val="20"/>
        </w:rPr>
        <w:t xml:space="preserve"> муниципальной услуги «</w:t>
      </w:r>
      <w:r w:rsidRPr="00A84B9E">
        <w:rPr>
          <w:rFonts w:ascii="Times New Roman" w:eastAsia="Calibri" w:hAnsi="Times New Roman" w:cs="Times New Roman"/>
          <w:bCs/>
          <w:sz w:val="20"/>
          <w:szCs w:val="20"/>
        </w:rPr>
        <w:t xml:space="preserve">Предоставление </w:t>
      </w:r>
      <w:r w:rsidRPr="00A84B9E">
        <w:rPr>
          <w:rFonts w:ascii="Times New Roman" w:hAnsi="Times New Roman" w:cs="Times New Roman"/>
          <w:sz w:val="20"/>
          <w:szCs w:val="20"/>
        </w:rPr>
        <w:t xml:space="preserve">в аренду </w:t>
      </w:r>
      <w:proofErr w:type="gramStart"/>
      <w:r w:rsidRPr="00A84B9E">
        <w:rPr>
          <w:rFonts w:ascii="Times New Roman" w:hAnsi="Times New Roman" w:cs="Times New Roman"/>
          <w:sz w:val="20"/>
          <w:szCs w:val="20"/>
        </w:rPr>
        <w:t>земельных</w:t>
      </w:r>
      <w:proofErr w:type="gramEnd"/>
      <w:r w:rsidRPr="00A84B9E">
        <w:rPr>
          <w:rFonts w:ascii="Times New Roman" w:hAnsi="Times New Roman" w:cs="Times New Roman"/>
          <w:sz w:val="20"/>
          <w:szCs w:val="20"/>
        </w:rPr>
        <w:t xml:space="preserve"> </w:t>
      </w:r>
    </w:p>
    <w:p w:rsidR="00E22B58" w:rsidRPr="00A84B9E" w:rsidRDefault="00E22B58" w:rsidP="00375234">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84B9E">
        <w:rPr>
          <w:rFonts w:ascii="Times New Roman" w:hAnsi="Times New Roman" w:cs="Times New Roman"/>
          <w:sz w:val="20"/>
          <w:szCs w:val="20"/>
        </w:rPr>
        <w:t>участков, находящихся в собственности муниципального образования,</w:t>
      </w:r>
    </w:p>
    <w:p w:rsidR="00E22B58" w:rsidRPr="00A84B9E" w:rsidRDefault="00E22B58" w:rsidP="00375234">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r w:rsidRPr="00A84B9E">
        <w:rPr>
          <w:rFonts w:ascii="Times New Roman" w:hAnsi="Times New Roman" w:cs="Times New Roman"/>
          <w:sz w:val="20"/>
          <w:szCs w:val="20"/>
        </w:rPr>
        <w:t xml:space="preserve"> без проведения торгов</w:t>
      </w:r>
      <w:r w:rsidRPr="00A84B9E">
        <w:rPr>
          <w:rFonts w:ascii="Times New Roman" w:eastAsia="Calibri" w:hAnsi="Times New Roman" w:cs="Times New Roman"/>
          <w:sz w:val="20"/>
          <w:szCs w:val="20"/>
        </w:rPr>
        <w:t>»</w:t>
      </w:r>
    </w:p>
    <w:tbl>
      <w:tblPr>
        <w:tblpPr w:leftFromText="180" w:rightFromText="180" w:vertAnchor="page" w:horzAnchor="margin" w:tblpY="2356"/>
        <w:tblW w:w="5000" w:type="pct"/>
        <w:tblLook w:val="04A0"/>
      </w:tblPr>
      <w:tblGrid>
        <w:gridCol w:w="1950"/>
        <w:gridCol w:w="1843"/>
        <w:gridCol w:w="992"/>
        <w:gridCol w:w="4786"/>
      </w:tblGrid>
      <w:tr w:rsidR="00A84B9E" w:rsidRPr="00375234" w:rsidTr="00A84B9E">
        <w:tc>
          <w:tcPr>
            <w:tcW w:w="1019" w:type="pct"/>
            <w:tcBorders>
              <w:top w:val="single" w:sz="4" w:space="0" w:color="auto"/>
              <w:left w:val="nil"/>
              <w:bottom w:val="nil"/>
              <w:right w:val="nil"/>
            </w:tcBorders>
            <w:shd w:val="clear" w:color="auto" w:fill="auto"/>
          </w:tcPr>
          <w:p w:rsidR="00A84B9E" w:rsidRPr="00375234" w:rsidRDefault="00A84B9E" w:rsidP="00A84B9E">
            <w:pPr>
              <w:spacing w:after="0" w:line="240" w:lineRule="auto"/>
              <w:jc w:val="center"/>
              <w:rPr>
                <w:rFonts w:ascii="Times New Roman" w:hAnsi="Times New Roman" w:cs="Times New Roman"/>
                <w:sz w:val="24"/>
                <w:szCs w:val="24"/>
              </w:rPr>
            </w:pPr>
          </w:p>
        </w:tc>
        <w:tc>
          <w:tcPr>
            <w:tcW w:w="963" w:type="pct"/>
            <w:tcBorders>
              <w:top w:val="single" w:sz="4" w:space="0" w:color="auto"/>
              <w:left w:val="nil"/>
              <w:bottom w:val="nil"/>
              <w:right w:val="nil"/>
            </w:tcBorders>
            <w:shd w:val="clear" w:color="auto" w:fill="auto"/>
          </w:tcPr>
          <w:p w:rsidR="00A84B9E" w:rsidRPr="00375234" w:rsidRDefault="00A84B9E" w:rsidP="00A84B9E">
            <w:pPr>
              <w:spacing w:after="0" w:line="240" w:lineRule="auto"/>
              <w:jc w:val="center"/>
              <w:rPr>
                <w:rFonts w:ascii="Times New Roman" w:hAnsi="Times New Roman" w:cs="Times New Roman"/>
                <w:sz w:val="24"/>
                <w:szCs w:val="24"/>
              </w:rPr>
            </w:pPr>
          </w:p>
        </w:tc>
        <w:tc>
          <w:tcPr>
            <w:tcW w:w="518" w:type="pct"/>
            <w:shd w:val="clear" w:color="auto" w:fill="auto"/>
          </w:tcPr>
          <w:p w:rsidR="00A84B9E" w:rsidRPr="00375234" w:rsidRDefault="00A84B9E" w:rsidP="00A84B9E">
            <w:pPr>
              <w:spacing w:after="0" w:line="240" w:lineRule="auto"/>
              <w:jc w:val="center"/>
              <w:rPr>
                <w:rFonts w:ascii="Times New Roman" w:hAnsi="Times New Roman" w:cs="Times New Roman"/>
                <w:sz w:val="24"/>
                <w:szCs w:val="24"/>
              </w:rPr>
            </w:pPr>
          </w:p>
        </w:tc>
        <w:tc>
          <w:tcPr>
            <w:tcW w:w="2500" w:type="pct"/>
            <w:tcBorders>
              <w:top w:val="single" w:sz="4" w:space="0" w:color="auto"/>
              <w:left w:val="nil"/>
              <w:bottom w:val="nil"/>
              <w:right w:val="nil"/>
            </w:tcBorders>
            <w:shd w:val="clear" w:color="auto" w:fill="auto"/>
            <w:hideMark/>
          </w:tcPr>
          <w:p w:rsidR="00A84B9E" w:rsidRPr="00375234" w:rsidRDefault="00A84B9E" w:rsidP="00A84B9E">
            <w:pPr>
              <w:spacing w:after="0" w:line="240" w:lineRule="auto"/>
              <w:jc w:val="center"/>
              <w:rPr>
                <w:rFonts w:ascii="Times New Roman" w:hAnsi="Times New Roman" w:cs="Times New Roman"/>
                <w:sz w:val="24"/>
                <w:szCs w:val="24"/>
              </w:rPr>
            </w:pPr>
            <w:r w:rsidRPr="00375234">
              <w:rPr>
                <w:rFonts w:ascii="Times New Roman" w:hAnsi="Times New Roman" w:cs="Times New Roman"/>
                <w:sz w:val="24"/>
                <w:szCs w:val="24"/>
              </w:rPr>
              <w:t>Орган, обрабатывающий запрос на предоставление услуги</w:t>
            </w:r>
          </w:p>
        </w:tc>
      </w:tr>
    </w:tbl>
    <w:p w:rsidR="00E22B58" w:rsidRDefault="00E22B58" w:rsidP="00375234">
      <w:pPr>
        <w:spacing w:after="0" w:line="240" w:lineRule="auto"/>
        <w:rPr>
          <w:rFonts w:ascii="Times New Roman" w:hAnsi="Times New Roman" w:cs="Times New Roman"/>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5"/>
        <w:gridCol w:w="987"/>
        <w:gridCol w:w="1182"/>
        <w:gridCol w:w="1502"/>
        <w:gridCol w:w="2055"/>
      </w:tblGrid>
      <w:tr w:rsidR="00E22B58" w:rsidRPr="00375234" w:rsidTr="00A84B9E">
        <w:trPr>
          <w:trHeight w:val="20"/>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t>Данные заявителя (физического лица, индивидуального предпринимателя)</w:t>
            </w:r>
          </w:p>
        </w:tc>
      </w:tr>
      <w:tr w:rsidR="00E22B58" w:rsidRPr="00375234" w:rsidTr="00A84B9E">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Фамилия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A84B9E">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Имя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A84B9E">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Отчество</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A84B9E">
        <w:trPr>
          <w:trHeight w:val="20"/>
        </w:trPr>
        <w:tc>
          <w:tcPr>
            <w:tcW w:w="1026"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Дата рождения</w:t>
            </w:r>
          </w:p>
        </w:tc>
        <w:tc>
          <w:tcPr>
            <w:tcW w:w="397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A84B9E">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Полное наименование индивидуального предпринимателя</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A84B9E">
        <w:trPr>
          <w:trHeight w:val="20"/>
        </w:trPr>
        <w:tc>
          <w:tcPr>
            <w:tcW w:w="1307"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ОГРНИП</w:t>
            </w:r>
          </w:p>
        </w:tc>
        <w:tc>
          <w:tcPr>
            <w:tcW w:w="369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A84B9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t>Документ, удостоверяющий личность заявителя</w:t>
            </w:r>
          </w:p>
        </w:tc>
      </w:tr>
      <w:tr w:rsidR="00E22B58" w:rsidRPr="00375234" w:rsidTr="00A84B9E">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spacing w:after="0" w:line="240" w:lineRule="auto"/>
              <w:rPr>
                <w:rFonts w:ascii="Times New Roman" w:hAnsi="Times New Roman" w:cs="Times New Roman"/>
                <w:sz w:val="24"/>
                <w:szCs w:val="24"/>
              </w:rPr>
            </w:pPr>
            <w:r w:rsidRPr="00375234">
              <w:rPr>
                <w:rFonts w:ascii="Times New Roman" w:hAnsi="Times New Roman" w:cs="Times New Roman"/>
                <w:sz w:val="24"/>
                <w:szCs w:val="24"/>
              </w:rPr>
              <w:t>Вид</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A84B9E">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Серия</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Номер</w:t>
            </w:r>
          </w:p>
        </w:tc>
        <w:tc>
          <w:tcPr>
            <w:tcW w:w="2493"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r w:rsidR="00E22B58" w:rsidRPr="00375234" w:rsidTr="00A84B9E">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Выдан</w:t>
            </w:r>
          </w:p>
        </w:tc>
        <w:tc>
          <w:tcPr>
            <w:tcW w:w="2559"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Дата выдачи</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r w:rsidR="00E22B58" w:rsidRPr="00375234" w:rsidTr="00A84B9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t>Адрес регистрации заявителя /</w:t>
            </w:r>
          </w:p>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t>Юридический адрес (адрес регистрации) индивидуального предпринимателя</w:t>
            </w:r>
          </w:p>
        </w:tc>
      </w:tr>
      <w:tr w:rsidR="00E22B58" w:rsidRPr="00375234" w:rsidTr="00A84B9E">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Регион </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A84B9E">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A84B9E">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A84B9E">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A84B9E">
        <w:trPr>
          <w:trHeight w:val="20"/>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t>Адрес места жительства заявителя /</w:t>
            </w:r>
          </w:p>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vertAlign w:val="superscript"/>
              </w:rPr>
            </w:pPr>
            <w:r w:rsidRPr="00375234">
              <w:rPr>
                <w:rFonts w:ascii="Times New Roman" w:hAnsi="Times New Roman" w:cs="Times New Roman"/>
                <w:b/>
                <w:bCs/>
                <w:sz w:val="24"/>
                <w:szCs w:val="24"/>
              </w:rPr>
              <w:t>Почтовый адрес индивидуального предпринимателя</w:t>
            </w:r>
          </w:p>
        </w:tc>
      </w:tr>
      <w:tr w:rsidR="00E22B58" w:rsidRPr="00375234" w:rsidTr="00A84B9E">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Индекс </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Регион</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A84B9E">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Район</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4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Населенный пункт</w:t>
            </w:r>
          </w:p>
        </w:tc>
        <w:tc>
          <w:tcPr>
            <w:tcW w:w="1871"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A84B9E">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Улица</w:t>
            </w:r>
          </w:p>
        </w:tc>
        <w:tc>
          <w:tcPr>
            <w:tcW w:w="4430"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A84B9E">
        <w:trPr>
          <w:trHeight w:val="20"/>
        </w:trPr>
        <w:tc>
          <w:tcPr>
            <w:tcW w:w="57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Дом</w:t>
            </w:r>
          </w:p>
        </w:tc>
        <w:tc>
          <w:tcPr>
            <w:tcW w:w="141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5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Корпус</w:t>
            </w:r>
          </w:p>
        </w:tc>
        <w:tc>
          <w:tcPr>
            <w:tcW w:w="622"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79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Квартира</w:t>
            </w:r>
          </w:p>
        </w:tc>
        <w:tc>
          <w:tcPr>
            <w:tcW w:w="108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A84B9E">
        <w:trPr>
          <w:trHeight w:val="20"/>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A84B9E">
        <w:trPr>
          <w:trHeight w:val="20"/>
        </w:trPr>
        <w:tc>
          <w:tcPr>
            <w:tcW w:w="1186"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b/>
                <w:bCs/>
                <w:sz w:val="24"/>
                <w:szCs w:val="24"/>
              </w:rPr>
            </w:pPr>
            <w:r w:rsidRPr="00375234">
              <w:rPr>
                <w:rFonts w:ascii="Times New Roman" w:hAnsi="Times New Roman" w:cs="Times New Roman"/>
                <w:b/>
                <w:bCs/>
                <w:sz w:val="24"/>
                <w:szCs w:val="24"/>
              </w:rPr>
              <w:t>Контактные данные</w:t>
            </w: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r w:rsidR="00E22B58" w:rsidRPr="00375234" w:rsidTr="00A84B9E">
        <w:trPr>
          <w:trHeight w:val="20"/>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E22B58" w:rsidRPr="00375234" w:rsidRDefault="00E22B58" w:rsidP="00375234">
            <w:pPr>
              <w:spacing w:after="0" w:line="240" w:lineRule="auto"/>
              <w:rPr>
                <w:rFonts w:ascii="Times New Roman" w:hAnsi="Times New Roman" w:cs="Times New Roman"/>
                <w:b/>
                <w:bCs/>
                <w:sz w:val="24"/>
                <w:szCs w:val="24"/>
              </w:rPr>
            </w:pPr>
          </w:p>
        </w:tc>
        <w:tc>
          <w:tcPr>
            <w:tcW w:w="3814"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bl>
    <w:p w:rsidR="00E22B58" w:rsidRPr="00375234" w:rsidRDefault="00E22B58" w:rsidP="00375234">
      <w:pPr>
        <w:spacing w:after="0" w:line="240" w:lineRule="auto"/>
        <w:jc w:val="center"/>
        <w:rPr>
          <w:rFonts w:ascii="Times New Roman" w:hAnsi="Times New Roman" w:cs="Times New Roman"/>
          <w:sz w:val="24"/>
          <w:szCs w:val="24"/>
        </w:rPr>
      </w:pPr>
    </w:p>
    <w:p w:rsidR="00E22B58" w:rsidRPr="00375234" w:rsidRDefault="00E22B58" w:rsidP="00375234">
      <w:pPr>
        <w:spacing w:after="0" w:line="240" w:lineRule="auto"/>
        <w:jc w:val="center"/>
        <w:rPr>
          <w:rFonts w:ascii="Times New Roman" w:hAnsi="Times New Roman" w:cs="Times New Roman"/>
          <w:sz w:val="24"/>
          <w:szCs w:val="24"/>
        </w:rPr>
      </w:pPr>
      <w:r w:rsidRPr="00375234">
        <w:rPr>
          <w:rFonts w:ascii="Times New Roman" w:hAnsi="Times New Roman" w:cs="Times New Roman"/>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520"/>
        <w:gridCol w:w="658"/>
        <w:gridCol w:w="850"/>
        <w:gridCol w:w="414"/>
        <w:gridCol w:w="1254"/>
        <w:gridCol w:w="298"/>
        <w:gridCol w:w="217"/>
        <w:gridCol w:w="944"/>
        <w:gridCol w:w="1123"/>
        <w:gridCol w:w="1390"/>
        <w:gridCol w:w="1837"/>
      </w:tblGrid>
      <w:tr w:rsidR="00E22B58" w:rsidRPr="00375234" w:rsidTr="004C5441">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Прошу предоставить земельный участок площадью ____________________________ кв</w:t>
            </w:r>
            <w:proofErr w:type="gramStart"/>
            <w:r w:rsidRPr="00375234">
              <w:rPr>
                <w:rFonts w:ascii="Times New Roman" w:hAnsi="Times New Roman" w:cs="Times New Roman"/>
                <w:sz w:val="24"/>
                <w:szCs w:val="24"/>
              </w:rPr>
              <w:t>.м</w:t>
            </w:r>
            <w:proofErr w:type="gramEnd"/>
            <w:r w:rsidRPr="00375234">
              <w:rPr>
                <w:rFonts w:ascii="Times New Roman" w:hAnsi="Times New Roman" w:cs="Times New Roman"/>
                <w:sz w:val="24"/>
                <w:szCs w:val="24"/>
              </w:rPr>
              <w:t xml:space="preserve">, </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 xml:space="preserve">местоположение земельного участка: _____________________________________________ </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 xml:space="preserve"> </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vertAlign w:val="superscript"/>
              </w:rPr>
              <w:t>____________________________________________________________________________________________________________________</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 xml:space="preserve">кадастровый номер  ___________________________________________________________, </w:t>
            </w:r>
          </w:p>
          <w:p w:rsidR="00E22B58" w:rsidRPr="00375234" w:rsidRDefault="00E22B58" w:rsidP="00375234">
            <w:pPr>
              <w:spacing w:after="0" w:line="240" w:lineRule="auto"/>
              <w:jc w:val="center"/>
              <w:rPr>
                <w:rFonts w:ascii="Times New Roman" w:hAnsi="Times New Roman" w:cs="Times New Roman"/>
                <w:sz w:val="24"/>
                <w:szCs w:val="24"/>
              </w:rPr>
            </w:pPr>
            <w:r w:rsidRPr="00375234">
              <w:rPr>
                <w:rFonts w:ascii="Times New Roman" w:hAnsi="Times New Roman" w:cs="Times New Roman"/>
                <w:sz w:val="24"/>
                <w:szCs w:val="24"/>
              </w:rPr>
              <w:t>(в случае</w:t>
            </w:r>
            <w:proofErr w:type="gramStart"/>
            <w:r w:rsidRPr="00375234">
              <w:rPr>
                <w:rFonts w:ascii="Times New Roman" w:hAnsi="Times New Roman" w:cs="Times New Roman"/>
                <w:sz w:val="24"/>
                <w:szCs w:val="24"/>
              </w:rPr>
              <w:t>,</w:t>
            </w:r>
            <w:proofErr w:type="gramEnd"/>
            <w:r w:rsidRPr="00375234">
              <w:rPr>
                <w:rFonts w:ascii="Times New Roman" w:hAnsi="Times New Roman" w:cs="Times New Roman"/>
                <w:sz w:val="24"/>
                <w:szCs w:val="24"/>
              </w:rPr>
              <w:t xml:space="preserve"> если границы земельного участка подлежат уточнению) для__________________________________________________________________________</w:t>
            </w:r>
          </w:p>
          <w:p w:rsidR="00E22B58" w:rsidRPr="00375234" w:rsidRDefault="00E22B58" w:rsidP="00375234">
            <w:pPr>
              <w:spacing w:after="0" w:line="240" w:lineRule="auto"/>
              <w:jc w:val="center"/>
              <w:rPr>
                <w:rFonts w:ascii="Times New Roman" w:hAnsi="Times New Roman" w:cs="Times New Roman"/>
                <w:sz w:val="24"/>
                <w:szCs w:val="24"/>
              </w:rPr>
            </w:pPr>
            <w:r w:rsidRPr="00375234">
              <w:rPr>
                <w:rFonts w:ascii="Times New Roman" w:hAnsi="Times New Roman" w:cs="Times New Roman"/>
                <w:sz w:val="24"/>
                <w:szCs w:val="24"/>
              </w:rPr>
              <w:t>(цель использования земельного участка)</w:t>
            </w:r>
          </w:p>
          <w:p w:rsidR="00E22B58" w:rsidRPr="00375234" w:rsidRDefault="00E22B58" w:rsidP="00375234">
            <w:pPr>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_____________________________________________________________________________</w:t>
            </w:r>
          </w:p>
          <w:p w:rsidR="00E22B58" w:rsidRPr="00375234" w:rsidRDefault="00E22B58" w:rsidP="00375234">
            <w:pPr>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 xml:space="preserve">вид испрашиваемого права: </w:t>
            </w:r>
            <w:proofErr w:type="spellStart"/>
            <w:r w:rsidRPr="00375234">
              <w:rPr>
                <w:rFonts w:ascii="Times New Roman" w:hAnsi="Times New Roman" w:cs="Times New Roman"/>
                <w:sz w:val="24"/>
                <w:szCs w:val="24"/>
              </w:rPr>
              <w:t>______________</w:t>
            </w:r>
            <w:r w:rsidRPr="00375234">
              <w:rPr>
                <w:rFonts w:ascii="Times New Roman" w:hAnsi="Times New Roman" w:cs="Times New Roman"/>
                <w:b/>
                <w:i/>
                <w:sz w:val="24"/>
                <w:szCs w:val="24"/>
                <w:u w:val="single"/>
              </w:rPr>
              <w:t>аренда</w:t>
            </w:r>
            <w:r w:rsidRPr="00375234">
              <w:rPr>
                <w:rFonts w:ascii="Times New Roman" w:hAnsi="Times New Roman" w:cs="Times New Roman"/>
                <w:sz w:val="24"/>
                <w:szCs w:val="24"/>
              </w:rPr>
              <w:t>_________________________________</w:t>
            </w:r>
            <w:proofErr w:type="spellEnd"/>
            <w:r w:rsidRPr="00375234">
              <w:rPr>
                <w:rFonts w:ascii="Times New Roman" w:hAnsi="Times New Roman" w:cs="Times New Roman"/>
                <w:sz w:val="24"/>
                <w:szCs w:val="24"/>
              </w:rPr>
              <w:t>,</w:t>
            </w:r>
          </w:p>
          <w:p w:rsidR="00E22B58" w:rsidRPr="00375234" w:rsidRDefault="00E22B58" w:rsidP="00375234">
            <w:pPr>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__________________________________________________________________________________________________________________________________________________________,</w:t>
            </w:r>
          </w:p>
          <w:p w:rsidR="00E22B58" w:rsidRPr="00375234" w:rsidRDefault="00E22B58" w:rsidP="00375234">
            <w:pPr>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lastRenderedPageBreak/>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w:t>
            </w:r>
          </w:p>
          <w:p w:rsidR="00E22B58" w:rsidRPr="00375234" w:rsidRDefault="00E22B58" w:rsidP="00375234">
            <w:pPr>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_____________________________________________________________________________</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реквизиты решения об изъятии земельного участка для государственных или муниципальных ну</w:t>
            </w:r>
            <w:proofErr w:type="gramStart"/>
            <w:r w:rsidRPr="00375234">
              <w:rPr>
                <w:rFonts w:ascii="Times New Roman" w:hAnsi="Times New Roman" w:cs="Times New Roman"/>
                <w:sz w:val="24"/>
                <w:szCs w:val="24"/>
              </w:rPr>
              <w:t>жд в сл</w:t>
            </w:r>
            <w:proofErr w:type="gramEnd"/>
            <w:r w:rsidRPr="00375234">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E22B58" w:rsidRPr="00375234" w:rsidRDefault="00E22B58" w:rsidP="00375234">
            <w:pPr>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375234">
              <w:rPr>
                <w:rFonts w:ascii="Times New Roman" w:hAnsi="Times New Roman" w:cs="Times New Roman"/>
                <w:sz w:val="24"/>
                <w:szCs w:val="24"/>
              </w:rPr>
              <w:t>указанными</w:t>
            </w:r>
            <w:proofErr w:type="gramEnd"/>
            <w:r w:rsidRPr="00375234">
              <w:rPr>
                <w:rFonts w:ascii="Times New Roman" w:hAnsi="Times New Roman" w:cs="Times New Roman"/>
                <w:sz w:val="24"/>
                <w:szCs w:val="24"/>
              </w:rPr>
              <w:t xml:space="preserve"> документом и (или) проектом__________________________________________________________________________________________________________________________________________________</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решения______________________________________________________________________</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_____________________________________________________________________________,</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375234">
              <w:rPr>
                <w:rFonts w:ascii="Times New Roman" w:hAnsi="Times New Roman" w:cs="Times New Roman"/>
                <w:sz w:val="24"/>
                <w:szCs w:val="24"/>
              </w:rPr>
              <w:t xml:space="preserve">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недвижимости_________________________________________________________________ </w:t>
            </w:r>
            <w:proofErr w:type="gramEnd"/>
          </w:p>
          <w:p w:rsidR="00E22B58" w:rsidRPr="00375234" w:rsidRDefault="00E22B58" w:rsidP="00375234">
            <w:pPr>
              <w:spacing w:after="0" w:line="240" w:lineRule="auto"/>
              <w:jc w:val="both"/>
              <w:rPr>
                <w:rFonts w:ascii="Times New Roman" w:hAnsi="Times New Roman" w:cs="Times New Roman"/>
                <w:sz w:val="24"/>
                <w:szCs w:val="24"/>
                <w:u w:val="single"/>
              </w:rPr>
            </w:pPr>
          </w:p>
        </w:tc>
      </w:tr>
      <w:tr w:rsidR="00E22B58" w:rsidRPr="00375234" w:rsidTr="004C544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lastRenderedPageBreak/>
              <w:t>Представлены следующие документы</w:t>
            </w:r>
          </w:p>
        </w:tc>
      </w:tr>
      <w:tr w:rsidR="00E22B58" w:rsidRPr="00375234" w:rsidTr="004C5441">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1</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2</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25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3</w:t>
            </w:r>
          </w:p>
        </w:tc>
        <w:tc>
          <w:tcPr>
            <w:tcW w:w="474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rPr>
          <w:trHeight w:val="20"/>
          <w:jc w:val="center"/>
        </w:trPr>
        <w:tc>
          <w:tcPr>
            <w:tcW w:w="255"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4745"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rPr>
          <w:trHeight w:val="20"/>
          <w:jc w:val="center"/>
        </w:trPr>
        <w:tc>
          <w:tcPr>
            <w:tcW w:w="1910"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bCs/>
                <w:sz w:val="24"/>
                <w:szCs w:val="24"/>
              </w:rPr>
            </w:pPr>
            <w:r w:rsidRPr="00375234">
              <w:rPr>
                <w:rFonts w:ascii="Times New Roman" w:hAnsi="Times New Roman" w:cs="Times New Roman"/>
                <w:bCs/>
                <w:sz w:val="24"/>
                <w:szCs w:val="24"/>
              </w:rPr>
              <w:t>Место получения результата предоставления услуги</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1910"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bCs/>
                <w:sz w:val="24"/>
                <w:szCs w:val="24"/>
              </w:rPr>
            </w:pPr>
            <w:r w:rsidRPr="00375234">
              <w:rPr>
                <w:rFonts w:ascii="Times New Roman" w:hAnsi="Times New Roman" w:cs="Times New Roman"/>
                <w:bCs/>
                <w:sz w:val="24"/>
                <w:szCs w:val="24"/>
              </w:rPr>
              <w:t xml:space="preserve">Способ получения результата </w:t>
            </w: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E22B58" w:rsidRPr="00375234" w:rsidRDefault="00E22B58" w:rsidP="00375234">
            <w:pPr>
              <w:spacing w:after="0" w:line="240" w:lineRule="auto"/>
              <w:rPr>
                <w:rFonts w:ascii="Times New Roman" w:hAnsi="Times New Roman" w:cs="Times New Roman"/>
                <w:bCs/>
                <w:sz w:val="24"/>
                <w:szCs w:val="24"/>
              </w:rPr>
            </w:pPr>
          </w:p>
        </w:tc>
        <w:tc>
          <w:tcPr>
            <w:tcW w:w="309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t>Данные представителя (уполномоченного лица)</w:t>
            </w:r>
          </w:p>
        </w:tc>
      </w:tr>
      <w:tr w:rsidR="00E22B58" w:rsidRPr="00375234" w:rsidTr="004C5441">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Фамилия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Имя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Отчество</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rPr>
          <w:trHeight w:val="20"/>
          <w:jc w:val="center"/>
        </w:trPr>
        <w:tc>
          <w:tcPr>
            <w:tcW w:w="103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Дата рождения</w:t>
            </w:r>
          </w:p>
        </w:tc>
        <w:tc>
          <w:tcPr>
            <w:tcW w:w="3964"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sz w:val="24"/>
                <w:szCs w:val="24"/>
              </w:rPr>
              <w:br w:type="page"/>
            </w:r>
            <w:r w:rsidRPr="00375234">
              <w:rPr>
                <w:rFonts w:ascii="Times New Roman" w:hAnsi="Times New Roman" w:cs="Times New Roman"/>
                <w:b/>
                <w:bCs/>
                <w:sz w:val="24"/>
                <w:szCs w:val="24"/>
              </w:rPr>
              <w:t>Документ, удостоверяющий личность представителя (уполномоченного лица)</w:t>
            </w:r>
          </w:p>
        </w:tc>
      </w:tr>
      <w:tr w:rsidR="00E22B58" w:rsidRPr="00375234" w:rsidTr="004C544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spacing w:after="0" w:line="240" w:lineRule="auto"/>
              <w:rPr>
                <w:rFonts w:ascii="Times New Roman" w:hAnsi="Times New Roman" w:cs="Times New Roman"/>
                <w:sz w:val="24"/>
                <w:szCs w:val="24"/>
              </w:rPr>
            </w:pPr>
            <w:r w:rsidRPr="00375234">
              <w:rPr>
                <w:rFonts w:ascii="Times New Roman" w:hAnsi="Times New Roman" w:cs="Times New Roman"/>
                <w:sz w:val="24"/>
                <w:szCs w:val="24"/>
              </w:rPr>
              <w:t>Вид</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Серия</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Номер</w:t>
            </w:r>
          </w:p>
        </w:tc>
        <w:tc>
          <w:tcPr>
            <w:tcW w:w="23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r w:rsidR="00E22B58" w:rsidRPr="00375234" w:rsidTr="004C544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Выдан</w:t>
            </w:r>
          </w:p>
        </w:tc>
        <w:tc>
          <w:tcPr>
            <w:tcW w:w="263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Дата выдачи</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r w:rsidR="00E22B58" w:rsidRPr="00375234" w:rsidTr="004C544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br w:type="page"/>
              <w:t>Адрес регистрации представителя (уполномоченного лица)</w:t>
            </w:r>
          </w:p>
        </w:tc>
      </w:tr>
      <w:tr w:rsidR="00E22B58" w:rsidRPr="00375234" w:rsidTr="004C544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Регион </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Дом</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58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t>Адрес места жительства представителя (уполномоченного лица)</w:t>
            </w:r>
          </w:p>
        </w:tc>
      </w:tr>
      <w:tr w:rsidR="00E22B58" w:rsidRPr="00375234" w:rsidTr="004C544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Индекс </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Регион</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lastRenderedPageBreak/>
              <w:t>Район</w:t>
            </w:r>
          </w:p>
        </w:tc>
        <w:tc>
          <w:tcPr>
            <w:tcW w:w="1446"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8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Населенный пункт</w:t>
            </w:r>
          </w:p>
        </w:tc>
        <w:tc>
          <w:tcPr>
            <w:tcW w:w="17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Улица</w:t>
            </w:r>
          </w:p>
        </w:tc>
        <w:tc>
          <w:tcPr>
            <w:tcW w:w="4410"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59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Дом</w:t>
            </w:r>
          </w:p>
        </w:tc>
        <w:tc>
          <w:tcPr>
            <w:tcW w:w="1525"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50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Корпус</w:t>
            </w:r>
          </w:p>
        </w:tc>
        <w:tc>
          <w:tcPr>
            <w:tcW w:w="60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76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Квартира</w:t>
            </w:r>
          </w:p>
        </w:tc>
        <w:tc>
          <w:tcPr>
            <w:tcW w:w="10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59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1525"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501"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605"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760"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1019"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1229"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b/>
                <w:bCs/>
                <w:sz w:val="24"/>
                <w:szCs w:val="24"/>
              </w:rPr>
            </w:pPr>
            <w:r w:rsidRPr="00375234">
              <w:rPr>
                <w:rFonts w:ascii="Times New Roman" w:hAnsi="Times New Roman" w:cs="Times New Roman"/>
                <w:b/>
                <w:bCs/>
                <w:sz w:val="24"/>
                <w:szCs w:val="24"/>
              </w:rPr>
              <w:t>Контактные данные</w:t>
            </w: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r w:rsidR="00E22B58" w:rsidRPr="00375234" w:rsidTr="004C5441">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E22B58" w:rsidRPr="00375234" w:rsidRDefault="00E22B58" w:rsidP="00375234">
            <w:pPr>
              <w:spacing w:after="0" w:line="240" w:lineRule="auto"/>
              <w:rPr>
                <w:rFonts w:ascii="Times New Roman" w:hAnsi="Times New Roman" w:cs="Times New Roman"/>
                <w:b/>
                <w:bCs/>
                <w:sz w:val="24"/>
                <w:szCs w:val="24"/>
              </w:rPr>
            </w:pPr>
          </w:p>
        </w:tc>
        <w:tc>
          <w:tcPr>
            <w:tcW w:w="3771"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bl>
    <w:p w:rsidR="00E22B58" w:rsidRPr="00375234" w:rsidRDefault="00E22B58" w:rsidP="00375234">
      <w:pPr>
        <w:spacing w:after="0" w:line="240" w:lineRule="auto"/>
        <w:rPr>
          <w:rFonts w:ascii="Times New Roman" w:hAnsi="Times New Roman" w:cs="Times New Roman"/>
          <w:sz w:val="24"/>
          <w:szCs w:val="24"/>
        </w:rPr>
      </w:pPr>
    </w:p>
    <w:p w:rsidR="00E22B58" w:rsidRPr="00375234" w:rsidRDefault="00E22B58" w:rsidP="00375234">
      <w:pPr>
        <w:spacing w:after="0" w:line="240" w:lineRule="auto"/>
        <w:rPr>
          <w:rFonts w:ascii="Times New Roman" w:hAnsi="Times New Roman" w:cs="Times New Roman"/>
          <w:sz w:val="24"/>
          <w:szCs w:val="24"/>
        </w:rPr>
      </w:pPr>
    </w:p>
    <w:p w:rsidR="00E22B58" w:rsidRPr="00375234" w:rsidRDefault="00E22B58" w:rsidP="00375234">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E22B58" w:rsidRPr="00375234" w:rsidTr="004C5441">
        <w:tc>
          <w:tcPr>
            <w:tcW w:w="3190" w:type="dxa"/>
            <w:tcBorders>
              <w:top w:val="nil"/>
              <w:left w:val="nil"/>
              <w:bottom w:val="single" w:sz="4" w:space="0" w:color="auto"/>
              <w:right w:val="nil"/>
            </w:tcBorders>
            <w:shd w:val="clear" w:color="auto" w:fill="auto"/>
          </w:tcPr>
          <w:p w:rsidR="00E22B58" w:rsidRPr="00375234" w:rsidRDefault="00E22B58" w:rsidP="00375234">
            <w:pPr>
              <w:spacing w:after="0" w:line="240" w:lineRule="auto"/>
              <w:rPr>
                <w:rFonts w:ascii="Times New Roman" w:hAnsi="Times New Roman" w:cs="Times New Roman"/>
                <w:sz w:val="24"/>
                <w:szCs w:val="24"/>
              </w:rPr>
            </w:pPr>
          </w:p>
        </w:tc>
        <w:tc>
          <w:tcPr>
            <w:tcW w:w="887" w:type="dxa"/>
            <w:shd w:val="clear" w:color="auto" w:fill="auto"/>
          </w:tcPr>
          <w:p w:rsidR="00E22B58" w:rsidRPr="00375234" w:rsidRDefault="00E22B58" w:rsidP="00375234">
            <w:pPr>
              <w:spacing w:after="0" w:line="240" w:lineRule="auto"/>
              <w:rPr>
                <w:rFonts w:ascii="Times New Roman" w:hAnsi="Times New Roman" w:cs="Times New Roman"/>
                <w:sz w:val="24"/>
                <w:szCs w:val="24"/>
              </w:rPr>
            </w:pPr>
          </w:p>
        </w:tc>
        <w:tc>
          <w:tcPr>
            <w:tcW w:w="5103" w:type="dxa"/>
            <w:tcBorders>
              <w:top w:val="nil"/>
              <w:left w:val="nil"/>
              <w:bottom w:val="single" w:sz="4" w:space="0" w:color="auto"/>
              <w:right w:val="nil"/>
            </w:tcBorders>
            <w:shd w:val="clear" w:color="auto" w:fill="auto"/>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c>
          <w:tcPr>
            <w:tcW w:w="3190" w:type="dxa"/>
            <w:tcBorders>
              <w:top w:val="single" w:sz="4" w:space="0" w:color="auto"/>
              <w:left w:val="nil"/>
              <w:bottom w:val="nil"/>
              <w:right w:val="nil"/>
            </w:tcBorders>
            <w:shd w:val="clear" w:color="auto" w:fill="auto"/>
            <w:hideMark/>
          </w:tcPr>
          <w:p w:rsidR="00E22B58" w:rsidRPr="00375234" w:rsidRDefault="00E22B58" w:rsidP="00375234">
            <w:pPr>
              <w:spacing w:after="0" w:line="240" w:lineRule="auto"/>
              <w:jc w:val="center"/>
              <w:rPr>
                <w:rFonts w:ascii="Times New Roman" w:hAnsi="Times New Roman" w:cs="Times New Roman"/>
                <w:sz w:val="24"/>
                <w:szCs w:val="24"/>
              </w:rPr>
            </w:pPr>
            <w:r w:rsidRPr="00375234">
              <w:rPr>
                <w:rFonts w:ascii="Times New Roman" w:hAnsi="Times New Roman" w:cs="Times New Roman"/>
                <w:sz w:val="24"/>
                <w:szCs w:val="24"/>
              </w:rPr>
              <w:t>Дата</w:t>
            </w:r>
          </w:p>
        </w:tc>
        <w:tc>
          <w:tcPr>
            <w:tcW w:w="887" w:type="dxa"/>
            <w:shd w:val="clear" w:color="auto" w:fill="auto"/>
          </w:tcPr>
          <w:p w:rsidR="00E22B58" w:rsidRPr="00375234" w:rsidRDefault="00E22B58" w:rsidP="00375234">
            <w:pPr>
              <w:spacing w:after="0" w:line="240" w:lineRule="auto"/>
              <w:jc w:val="center"/>
              <w:rPr>
                <w:rFonts w:ascii="Times New Roman" w:hAnsi="Times New Roman" w:cs="Times New Roman"/>
                <w:sz w:val="24"/>
                <w:szCs w:val="24"/>
              </w:rPr>
            </w:pPr>
          </w:p>
        </w:tc>
        <w:tc>
          <w:tcPr>
            <w:tcW w:w="5103" w:type="dxa"/>
            <w:tcBorders>
              <w:top w:val="single" w:sz="4" w:space="0" w:color="auto"/>
              <w:left w:val="nil"/>
              <w:bottom w:val="nil"/>
              <w:right w:val="nil"/>
            </w:tcBorders>
            <w:shd w:val="clear" w:color="auto" w:fill="auto"/>
            <w:hideMark/>
          </w:tcPr>
          <w:p w:rsidR="00E22B58" w:rsidRPr="00375234" w:rsidRDefault="00E22B58" w:rsidP="00375234">
            <w:pPr>
              <w:spacing w:after="0" w:line="240" w:lineRule="auto"/>
              <w:jc w:val="center"/>
              <w:rPr>
                <w:rFonts w:ascii="Times New Roman" w:hAnsi="Times New Roman" w:cs="Times New Roman"/>
                <w:sz w:val="24"/>
                <w:szCs w:val="24"/>
              </w:rPr>
            </w:pPr>
            <w:r w:rsidRPr="00375234">
              <w:rPr>
                <w:rFonts w:ascii="Times New Roman" w:hAnsi="Times New Roman" w:cs="Times New Roman"/>
                <w:sz w:val="24"/>
                <w:szCs w:val="24"/>
              </w:rPr>
              <w:t>Подпись/ФИО</w:t>
            </w:r>
          </w:p>
        </w:tc>
      </w:tr>
    </w:tbl>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A84B9E" w:rsidRDefault="00A84B9E"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A84B9E" w:rsidRPr="00375234" w:rsidRDefault="00A84B9E"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375234" w:rsidRDefault="00E22B58" w:rsidP="00375234">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22B58" w:rsidRPr="00A84B9E" w:rsidRDefault="00E22B58" w:rsidP="00375234">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A84B9E">
        <w:rPr>
          <w:rFonts w:ascii="Times New Roman" w:eastAsia="Calibri" w:hAnsi="Times New Roman" w:cs="Times New Roman"/>
          <w:sz w:val="20"/>
          <w:szCs w:val="20"/>
        </w:rPr>
        <w:lastRenderedPageBreak/>
        <w:t>Приложение  2</w:t>
      </w:r>
    </w:p>
    <w:p w:rsidR="00E22B58" w:rsidRPr="00A84B9E" w:rsidRDefault="00E22B58" w:rsidP="00375234">
      <w:pPr>
        <w:autoSpaceDE w:val="0"/>
        <w:autoSpaceDN w:val="0"/>
        <w:adjustRightInd w:val="0"/>
        <w:spacing w:after="0" w:line="240" w:lineRule="auto"/>
        <w:ind w:firstLine="709"/>
        <w:jc w:val="right"/>
        <w:rPr>
          <w:rFonts w:ascii="Times New Roman" w:eastAsia="Calibri" w:hAnsi="Times New Roman" w:cs="Times New Roman"/>
          <w:sz w:val="20"/>
          <w:szCs w:val="20"/>
        </w:rPr>
      </w:pPr>
      <w:r w:rsidRPr="00A84B9E">
        <w:rPr>
          <w:rFonts w:ascii="Times New Roman" w:eastAsia="Calibri" w:hAnsi="Times New Roman" w:cs="Times New Roman"/>
          <w:sz w:val="20"/>
          <w:szCs w:val="20"/>
        </w:rPr>
        <w:t>к административному регламенту предоставления</w:t>
      </w:r>
    </w:p>
    <w:p w:rsidR="00E22B58" w:rsidRPr="00A84B9E" w:rsidRDefault="00E22B58" w:rsidP="00375234">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84B9E">
        <w:rPr>
          <w:rFonts w:ascii="Times New Roman" w:eastAsia="Calibri" w:hAnsi="Times New Roman" w:cs="Times New Roman"/>
          <w:sz w:val="20"/>
          <w:szCs w:val="20"/>
        </w:rPr>
        <w:t xml:space="preserve"> муниципальной услуги «</w:t>
      </w:r>
      <w:r w:rsidRPr="00A84B9E">
        <w:rPr>
          <w:rFonts w:ascii="Times New Roman" w:eastAsia="Calibri" w:hAnsi="Times New Roman" w:cs="Times New Roman"/>
          <w:bCs/>
          <w:sz w:val="20"/>
          <w:szCs w:val="20"/>
        </w:rPr>
        <w:t xml:space="preserve">Предоставление </w:t>
      </w:r>
      <w:r w:rsidRPr="00A84B9E">
        <w:rPr>
          <w:rFonts w:ascii="Times New Roman" w:hAnsi="Times New Roman" w:cs="Times New Roman"/>
          <w:sz w:val="20"/>
          <w:szCs w:val="20"/>
        </w:rPr>
        <w:t>в аренду</w:t>
      </w:r>
    </w:p>
    <w:p w:rsidR="00E22B58" w:rsidRPr="00A84B9E" w:rsidRDefault="00E22B58" w:rsidP="00375234">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84B9E">
        <w:rPr>
          <w:rFonts w:ascii="Times New Roman" w:hAnsi="Times New Roman" w:cs="Times New Roman"/>
          <w:sz w:val="20"/>
          <w:szCs w:val="20"/>
        </w:rPr>
        <w:t xml:space="preserve"> земельных участков, находящихся в собственности </w:t>
      </w:r>
      <w:proofErr w:type="gramStart"/>
      <w:r w:rsidRPr="00A84B9E">
        <w:rPr>
          <w:rFonts w:ascii="Times New Roman" w:hAnsi="Times New Roman" w:cs="Times New Roman"/>
          <w:sz w:val="20"/>
          <w:szCs w:val="20"/>
        </w:rPr>
        <w:t>муниципального</w:t>
      </w:r>
      <w:proofErr w:type="gramEnd"/>
    </w:p>
    <w:p w:rsidR="00E22B58" w:rsidRPr="00A84B9E" w:rsidRDefault="00E22B58" w:rsidP="00375234">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84B9E">
        <w:rPr>
          <w:rFonts w:ascii="Times New Roman" w:hAnsi="Times New Roman" w:cs="Times New Roman"/>
          <w:sz w:val="20"/>
          <w:szCs w:val="20"/>
        </w:rPr>
        <w:t xml:space="preserve"> образования, без проведения торгов</w:t>
      </w:r>
      <w:r w:rsidRPr="00A84B9E">
        <w:rPr>
          <w:rFonts w:ascii="Times New Roman" w:eastAsia="Calibri" w:hAnsi="Times New Roman" w:cs="Times New Roman"/>
          <w:sz w:val="20"/>
          <w:szCs w:val="20"/>
        </w:rPr>
        <w:t>»</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1"/>
        <w:gridCol w:w="873"/>
        <w:gridCol w:w="1132"/>
        <w:gridCol w:w="1421"/>
        <w:gridCol w:w="991"/>
        <w:gridCol w:w="1934"/>
        <w:gridCol w:w="1633"/>
      </w:tblGrid>
      <w:tr w:rsidR="00E22B58" w:rsidRPr="00375234" w:rsidTr="004C5441">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tblPr>
            <w:tblGrid>
              <w:gridCol w:w="1950"/>
              <w:gridCol w:w="1843"/>
              <w:gridCol w:w="992"/>
              <w:gridCol w:w="4786"/>
            </w:tblGrid>
            <w:tr w:rsidR="00E22B58" w:rsidRPr="00375234" w:rsidTr="004C5441">
              <w:tc>
                <w:tcPr>
                  <w:tcW w:w="1019" w:type="pct"/>
                  <w:tcBorders>
                    <w:top w:val="single" w:sz="4" w:space="0" w:color="auto"/>
                    <w:left w:val="single" w:sz="4" w:space="0" w:color="auto"/>
                    <w:bottom w:val="single" w:sz="4" w:space="0" w:color="auto"/>
                    <w:right w:val="single" w:sz="4" w:space="0" w:color="auto"/>
                  </w:tcBorders>
                  <w:shd w:val="clear" w:color="auto" w:fill="auto"/>
                  <w:hideMark/>
                </w:tcPr>
                <w:p w:rsidR="00E22B58" w:rsidRPr="00375234" w:rsidRDefault="00E22B58" w:rsidP="00375234">
                  <w:pPr>
                    <w:spacing w:after="0" w:line="240" w:lineRule="auto"/>
                    <w:rPr>
                      <w:rFonts w:ascii="Times New Roman" w:hAnsi="Times New Roman" w:cs="Times New Roman"/>
                      <w:bCs/>
                      <w:sz w:val="24"/>
                      <w:szCs w:val="24"/>
                    </w:rPr>
                  </w:pPr>
                  <w:r w:rsidRPr="00375234">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E22B58" w:rsidRPr="00375234" w:rsidRDefault="00E22B58" w:rsidP="00375234">
                  <w:pPr>
                    <w:spacing w:after="0" w:line="240" w:lineRule="auto"/>
                    <w:rPr>
                      <w:rFonts w:ascii="Times New Roman" w:hAnsi="Times New Roman" w:cs="Times New Roman"/>
                      <w:sz w:val="24"/>
                      <w:szCs w:val="24"/>
                      <w:u w:val="single"/>
                    </w:rPr>
                  </w:pPr>
                </w:p>
              </w:tc>
              <w:tc>
                <w:tcPr>
                  <w:tcW w:w="518" w:type="pct"/>
                  <w:tcBorders>
                    <w:top w:val="nil"/>
                    <w:left w:val="single" w:sz="4" w:space="0" w:color="auto"/>
                    <w:bottom w:val="nil"/>
                    <w:right w:val="nil"/>
                  </w:tcBorders>
                  <w:shd w:val="clear" w:color="auto" w:fill="auto"/>
                </w:tcPr>
                <w:p w:rsidR="00E22B58" w:rsidRPr="00375234" w:rsidRDefault="00E22B58" w:rsidP="00375234">
                  <w:pPr>
                    <w:spacing w:after="0" w:line="240" w:lineRule="auto"/>
                    <w:rPr>
                      <w:rFonts w:ascii="Times New Roman" w:hAnsi="Times New Roman" w:cs="Times New Roman"/>
                      <w:sz w:val="24"/>
                      <w:szCs w:val="24"/>
                      <w:u w:val="single"/>
                    </w:rPr>
                  </w:pPr>
                </w:p>
              </w:tc>
              <w:tc>
                <w:tcPr>
                  <w:tcW w:w="2500" w:type="pct"/>
                  <w:tcBorders>
                    <w:top w:val="nil"/>
                    <w:left w:val="nil"/>
                    <w:bottom w:val="single" w:sz="4" w:space="0" w:color="auto"/>
                    <w:right w:val="nil"/>
                  </w:tcBorders>
                  <w:shd w:val="clear" w:color="auto" w:fill="auto"/>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c>
                <w:tcPr>
                  <w:tcW w:w="1019" w:type="pct"/>
                  <w:tcBorders>
                    <w:top w:val="single" w:sz="4" w:space="0" w:color="auto"/>
                    <w:left w:val="nil"/>
                    <w:bottom w:val="nil"/>
                    <w:right w:val="nil"/>
                  </w:tcBorders>
                  <w:shd w:val="clear" w:color="auto" w:fill="auto"/>
                </w:tcPr>
                <w:p w:rsidR="00E22B58" w:rsidRPr="00375234" w:rsidRDefault="00E22B58" w:rsidP="00375234">
                  <w:pPr>
                    <w:spacing w:after="0" w:line="240" w:lineRule="auto"/>
                    <w:jc w:val="center"/>
                    <w:rPr>
                      <w:rFonts w:ascii="Times New Roman" w:hAnsi="Times New Roman" w:cs="Times New Roman"/>
                      <w:sz w:val="24"/>
                      <w:szCs w:val="24"/>
                    </w:rPr>
                  </w:pPr>
                </w:p>
              </w:tc>
              <w:tc>
                <w:tcPr>
                  <w:tcW w:w="963" w:type="pct"/>
                  <w:tcBorders>
                    <w:top w:val="single" w:sz="4" w:space="0" w:color="auto"/>
                    <w:left w:val="nil"/>
                    <w:bottom w:val="nil"/>
                    <w:right w:val="nil"/>
                  </w:tcBorders>
                  <w:shd w:val="clear" w:color="auto" w:fill="auto"/>
                </w:tcPr>
                <w:p w:rsidR="00E22B58" w:rsidRPr="00375234" w:rsidRDefault="00E22B58" w:rsidP="00375234">
                  <w:pPr>
                    <w:spacing w:after="0" w:line="240" w:lineRule="auto"/>
                    <w:jc w:val="center"/>
                    <w:rPr>
                      <w:rFonts w:ascii="Times New Roman" w:hAnsi="Times New Roman" w:cs="Times New Roman"/>
                      <w:sz w:val="24"/>
                      <w:szCs w:val="24"/>
                    </w:rPr>
                  </w:pPr>
                </w:p>
              </w:tc>
              <w:tc>
                <w:tcPr>
                  <w:tcW w:w="518" w:type="pct"/>
                  <w:shd w:val="clear" w:color="auto" w:fill="auto"/>
                </w:tcPr>
                <w:p w:rsidR="00E22B58" w:rsidRPr="00375234" w:rsidRDefault="00E22B58" w:rsidP="00375234">
                  <w:pPr>
                    <w:spacing w:after="0" w:line="240" w:lineRule="auto"/>
                    <w:jc w:val="center"/>
                    <w:rPr>
                      <w:rFonts w:ascii="Times New Roman" w:hAnsi="Times New Roman" w:cs="Times New Roman"/>
                      <w:sz w:val="24"/>
                      <w:szCs w:val="24"/>
                    </w:rPr>
                  </w:pPr>
                </w:p>
              </w:tc>
              <w:tc>
                <w:tcPr>
                  <w:tcW w:w="2500" w:type="pct"/>
                  <w:tcBorders>
                    <w:top w:val="single" w:sz="4" w:space="0" w:color="auto"/>
                    <w:left w:val="nil"/>
                    <w:bottom w:val="nil"/>
                    <w:right w:val="nil"/>
                  </w:tcBorders>
                  <w:shd w:val="clear" w:color="auto" w:fill="auto"/>
                </w:tcPr>
                <w:p w:rsidR="00E22B58" w:rsidRPr="00375234" w:rsidRDefault="00E22B58" w:rsidP="00375234">
                  <w:pPr>
                    <w:spacing w:after="0" w:line="240" w:lineRule="auto"/>
                    <w:jc w:val="center"/>
                    <w:rPr>
                      <w:rFonts w:ascii="Times New Roman" w:hAnsi="Times New Roman" w:cs="Times New Roman"/>
                      <w:sz w:val="24"/>
                      <w:szCs w:val="24"/>
                    </w:rPr>
                  </w:pPr>
                  <w:r w:rsidRPr="00375234">
                    <w:rPr>
                      <w:rFonts w:ascii="Times New Roman" w:hAnsi="Times New Roman" w:cs="Times New Roman"/>
                      <w:sz w:val="24"/>
                      <w:szCs w:val="24"/>
                    </w:rPr>
                    <w:t>Орган, обрабатывающий запрос на предоставление услуги</w:t>
                  </w:r>
                </w:p>
              </w:tc>
            </w:tr>
          </w:tbl>
          <w:p w:rsidR="00A84B9E" w:rsidRDefault="00A84B9E" w:rsidP="00375234">
            <w:pPr>
              <w:autoSpaceDE w:val="0"/>
              <w:autoSpaceDN w:val="0"/>
              <w:spacing w:after="0" w:line="240" w:lineRule="auto"/>
              <w:jc w:val="center"/>
              <w:rPr>
                <w:rFonts w:ascii="Times New Roman" w:hAnsi="Times New Roman" w:cs="Times New Roman"/>
                <w:b/>
                <w:bCs/>
                <w:sz w:val="24"/>
                <w:szCs w:val="24"/>
              </w:rPr>
            </w:pPr>
          </w:p>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t>Данные заявителя (юридического лица)</w:t>
            </w:r>
          </w:p>
        </w:tc>
      </w:tr>
      <w:tr w:rsidR="00E22B58" w:rsidRPr="00375234" w:rsidTr="004C5441">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Организационно-правовая форма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3790" w:type="dxa"/>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Фамилия, имя, отчество руководителя юридического лица</w:t>
            </w:r>
          </w:p>
        </w:tc>
        <w:tc>
          <w:tcPr>
            <w:tcW w:w="5715" w:type="dxa"/>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ОГРН</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t>Юридический адрес</w:t>
            </w:r>
          </w:p>
        </w:tc>
      </w:tr>
      <w:tr w:rsidR="00E22B58" w:rsidRPr="00375234" w:rsidTr="004C5441">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Регион </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vertAlign w:val="superscript"/>
              </w:rPr>
            </w:pPr>
            <w:r w:rsidRPr="00375234">
              <w:rPr>
                <w:rFonts w:ascii="Times New Roman" w:hAnsi="Times New Roman" w:cs="Times New Roman"/>
                <w:b/>
                <w:bCs/>
                <w:sz w:val="24"/>
                <w:szCs w:val="24"/>
              </w:rPr>
              <w:t>Почтовый адрес</w:t>
            </w:r>
          </w:p>
        </w:tc>
      </w:tr>
      <w:tr w:rsidR="00E22B58" w:rsidRPr="00375234" w:rsidTr="004C5441">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Индекс </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Регион</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Район</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2181"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Населенный пункт</w:t>
            </w:r>
          </w:p>
        </w:tc>
        <w:tc>
          <w:tcPr>
            <w:tcW w:w="3534"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Улица</w:t>
            </w:r>
          </w:p>
        </w:tc>
        <w:tc>
          <w:tcPr>
            <w:tcW w:w="8398" w:type="dxa"/>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1107"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Дом</w:t>
            </w:r>
          </w:p>
        </w:tc>
        <w:tc>
          <w:tcPr>
            <w:tcW w:w="2683" w:type="dxa"/>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005"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Корпус</w:t>
            </w:r>
          </w:p>
        </w:tc>
        <w:tc>
          <w:tcPr>
            <w:tcW w:w="1176"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493"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Квартира</w:t>
            </w:r>
          </w:p>
        </w:tc>
        <w:tc>
          <w:tcPr>
            <w:tcW w:w="2041" w:type="dxa"/>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rPr>
          <w:trHeight w:val="20"/>
          <w:jc w:val="center"/>
        </w:trPr>
        <w:tc>
          <w:tcPr>
            <w:tcW w:w="2273" w:type="dxa"/>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b/>
                <w:bCs/>
                <w:sz w:val="24"/>
                <w:szCs w:val="24"/>
              </w:rPr>
            </w:pPr>
            <w:r w:rsidRPr="00375234">
              <w:rPr>
                <w:rFonts w:ascii="Times New Roman" w:hAnsi="Times New Roman" w:cs="Times New Roman"/>
                <w:b/>
                <w:bCs/>
                <w:sz w:val="24"/>
                <w:szCs w:val="24"/>
              </w:rPr>
              <w:t>Контактные данные</w:t>
            </w: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r w:rsidR="00E22B58" w:rsidRPr="00375234" w:rsidTr="004C5441">
        <w:trPr>
          <w:trHeight w:val="20"/>
          <w:jc w:val="center"/>
        </w:trPr>
        <w:tc>
          <w:tcPr>
            <w:tcW w:w="0" w:type="auto"/>
            <w:gridSpan w:val="2"/>
            <w:vMerge/>
            <w:tcBorders>
              <w:top w:val="dotted" w:sz="4" w:space="0" w:color="auto"/>
              <w:left w:val="dotted" w:sz="4" w:space="0" w:color="auto"/>
              <w:bottom w:val="dotted" w:sz="4" w:space="0" w:color="auto"/>
              <w:right w:val="dotted" w:sz="4" w:space="0" w:color="auto"/>
            </w:tcBorders>
            <w:vAlign w:val="center"/>
            <w:hideMark/>
          </w:tcPr>
          <w:p w:rsidR="00E22B58" w:rsidRPr="00375234" w:rsidRDefault="00E22B58" w:rsidP="00375234">
            <w:pPr>
              <w:spacing w:after="0" w:line="240" w:lineRule="auto"/>
              <w:rPr>
                <w:rFonts w:ascii="Times New Roman" w:hAnsi="Times New Roman" w:cs="Times New Roman"/>
                <w:b/>
                <w:bCs/>
                <w:sz w:val="24"/>
                <w:szCs w:val="24"/>
              </w:rPr>
            </w:pPr>
          </w:p>
        </w:tc>
        <w:tc>
          <w:tcPr>
            <w:tcW w:w="7232" w:type="dxa"/>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bl>
    <w:p w:rsidR="00E22B58" w:rsidRPr="00375234" w:rsidRDefault="00E22B58" w:rsidP="00375234">
      <w:pPr>
        <w:spacing w:after="0" w:line="240" w:lineRule="auto"/>
        <w:jc w:val="center"/>
        <w:rPr>
          <w:rFonts w:ascii="Times New Roman" w:hAnsi="Times New Roman" w:cs="Times New Roman"/>
          <w:sz w:val="24"/>
          <w:szCs w:val="24"/>
          <w:lang w:val="en-US"/>
        </w:rPr>
      </w:pPr>
      <w:r w:rsidRPr="00375234">
        <w:rPr>
          <w:rFonts w:ascii="Times New Roman" w:hAnsi="Times New Roman" w:cs="Times New Roman"/>
          <w:sz w:val="24"/>
          <w:szCs w:val="24"/>
        </w:rPr>
        <w:t>ЗАПРОС</w:t>
      </w:r>
    </w:p>
    <w:tbl>
      <w:tblPr>
        <w:tblW w:w="5017" w:type="pct"/>
        <w:jc w:val="center"/>
        <w:tblInd w:w="-33" w:type="dxa"/>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18"/>
        <w:gridCol w:w="449"/>
        <w:gridCol w:w="620"/>
        <w:gridCol w:w="853"/>
        <w:gridCol w:w="321"/>
        <w:gridCol w:w="874"/>
        <w:gridCol w:w="473"/>
        <w:gridCol w:w="176"/>
        <w:gridCol w:w="13"/>
        <w:gridCol w:w="213"/>
        <w:gridCol w:w="774"/>
        <w:gridCol w:w="1188"/>
        <w:gridCol w:w="1508"/>
        <w:gridCol w:w="1560"/>
        <w:gridCol w:w="497"/>
      </w:tblGrid>
      <w:tr w:rsidR="00E22B58" w:rsidRPr="00375234" w:rsidTr="004C5441">
        <w:trPr>
          <w:gridBefore w:val="1"/>
          <w:wBefore w:w="10" w:type="pct"/>
          <w:trHeight w:val="20"/>
          <w:jc w:val="center"/>
        </w:trPr>
        <w:tc>
          <w:tcPr>
            <w:tcW w:w="4990" w:type="pct"/>
            <w:gridSpan w:val="14"/>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Прошу предоставить земельный участок площадью ____________________________ кв</w:t>
            </w:r>
            <w:proofErr w:type="gramStart"/>
            <w:r w:rsidRPr="00375234">
              <w:rPr>
                <w:rFonts w:ascii="Times New Roman" w:hAnsi="Times New Roman" w:cs="Times New Roman"/>
                <w:sz w:val="24"/>
                <w:szCs w:val="24"/>
              </w:rPr>
              <w:t>.м</w:t>
            </w:r>
            <w:proofErr w:type="gramEnd"/>
            <w:r w:rsidRPr="00375234">
              <w:rPr>
                <w:rFonts w:ascii="Times New Roman" w:hAnsi="Times New Roman" w:cs="Times New Roman"/>
                <w:sz w:val="24"/>
                <w:szCs w:val="24"/>
              </w:rPr>
              <w:t xml:space="preserve">, </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 xml:space="preserve">местоположение земельного участка: _____________________________________________ </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 xml:space="preserve"> </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vertAlign w:val="superscript"/>
              </w:rPr>
              <w:t>_____________________________________________________________________________________________________________________</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 xml:space="preserve">кадастровый номер  ___________________________________________________________, </w:t>
            </w:r>
          </w:p>
          <w:p w:rsidR="00E22B58" w:rsidRPr="00375234" w:rsidRDefault="00E22B58" w:rsidP="00375234">
            <w:pPr>
              <w:spacing w:after="0" w:line="240" w:lineRule="auto"/>
              <w:jc w:val="center"/>
              <w:rPr>
                <w:rFonts w:ascii="Times New Roman" w:hAnsi="Times New Roman" w:cs="Times New Roman"/>
                <w:sz w:val="24"/>
                <w:szCs w:val="24"/>
              </w:rPr>
            </w:pPr>
            <w:r w:rsidRPr="00375234">
              <w:rPr>
                <w:rFonts w:ascii="Times New Roman" w:hAnsi="Times New Roman" w:cs="Times New Roman"/>
                <w:sz w:val="24"/>
                <w:szCs w:val="24"/>
              </w:rPr>
              <w:t>(в случае</w:t>
            </w:r>
            <w:proofErr w:type="gramStart"/>
            <w:r w:rsidRPr="00375234">
              <w:rPr>
                <w:rFonts w:ascii="Times New Roman" w:hAnsi="Times New Roman" w:cs="Times New Roman"/>
                <w:sz w:val="24"/>
                <w:szCs w:val="24"/>
              </w:rPr>
              <w:t>,</w:t>
            </w:r>
            <w:proofErr w:type="gramEnd"/>
            <w:r w:rsidRPr="00375234">
              <w:rPr>
                <w:rFonts w:ascii="Times New Roman" w:hAnsi="Times New Roman" w:cs="Times New Roman"/>
                <w:sz w:val="24"/>
                <w:szCs w:val="24"/>
              </w:rPr>
              <w:t xml:space="preserve"> если границы земельного участка подлежат уточнению) для___________________________________________________________________________</w:t>
            </w:r>
          </w:p>
          <w:p w:rsidR="00E22B58" w:rsidRPr="00375234" w:rsidRDefault="00E22B58" w:rsidP="00375234">
            <w:pPr>
              <w:spacing w:after="0" w:line="240" w:lineRule="auto"/>
              <w:jc w:val="center"/>
              <w:rPr>
                <w:rFonts w:ascii="Times New Roman" w:hAnsi="Times New Roman" w:cs="Times New Roman"/>
                <w:sz w:val="24"/>
                <w:szCs w:val="24"/>
              </w:rPr>
            </w:pPr>
            <w:r w:rsidRPr="00375234">
              <w:rPr>
                <w:rFonts w:ascii="Times New Roman" w:hAnsi="Times New Roman" w:cs="Times New Roman"/>
                <w:sz w:val="24"/>
                <w:szCs w:val="24"/>
              </w:rPr>
              <w:t>(цель использования земельного участка)</w:t>
            </w:r>
          </w:p>
          <w:p w:rsidR="00E22B58" w:rsidRPr="00375234" w:rsidRDefault="00E22B58" w:rsidP="00375234">
            <w:pPr>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 xml:space="preserve">вид испрашиваемого права: </w:t>
            </w:r>
            <w:proofErr w:type="spellStart"/>
            <w:r w:rsidRPr="00375234">
              <w:rPr>
                <w:rFonts w:ascii="Times New Roman" w:hAnsi="Times New Roman" w:cs="Times New Roman"/>
                <w:b/>
                <w:i/>
                <w:sz w:val="24"/>
                <w:szCs w:val="24"/>
                <w:u w:val="single"/>
              </w:rPr>
              <w:t>аренда</w:t>
            </w:r>
            <w:r w:rsidRPr="00375234">
              <w:rPr>
                <w:rFonts w:ascii="Times New Roman" w:hAnsi="Times New Roman" w:cs="Times New Roman"/>
                <w:sz w:val="24"/>
                <w:szCs w:val="24"/>
              </w:rPr>
              <w:t>_______________________________________________</w:t>
            </w:r>
            <w:proofErr w:type="spellEnd"/>
            <w:r w:rsidRPr="00375234">
              <w:rPr>
                <w:rFonts w:ascii="Times New Roman" w:hAnsi="Times New Roman" w:cs="Times New Roman"/>
                <w:sz w:val="24"/>
                <w:szCs w:val="24"/>
              </w:rPr>
              <w:t>,</w:t>
            </w:r>
          </w:p>
          <w:p w:rsidR="00E22B58" w:rsidRPr="00375234" w:rsidRDefault="00E22B58" w:rsidP="00375234">
            <w:pPr>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_____________________________________________________________________________,</w:t>
            </w:r>
          </w:p>
          <w:p w:rsidR="00E22B58" w:rsidRPr="00375234" w:rsidRDefault="00E22B58" w:rsidP="00375234">
            <w:pPr>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w:t>
            </w:r>
          </w:p>
          <w:p w:rsidR="00E22B58" w:rsidRPr="00375234" w:rsidRDefault="00E22B58" w:rsidP="00375234">
            <w:pPr>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______________________________________________________________________________</w:t>
            </w:r>
          </w:p>
          <w:p w:rsidR="00E22B58" w:rsidRPr="00375234" w:rsidRDefault="00E22B58" w:rsidP="00375234">
            <w:pPr>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реквизиты решения об изъятии земельного участка для государственных или муниципальных ну</w:t>
            </w:r>
            <w:proofErr w:type="gramStart"/>
            <w:r w:rsidRPr="00375234">
              <w:rPr>
                <w:rFonts w:ascii="Times New Roman" w:hAnsi="Times New Roman" w:cs="Times New Roman"/>
                <w:sz w:val="24"/>
                <w:szCs w:val="24"/>
              </w:rPr>
              <w:t>жд в сл</w:t>
            </w:r>
            <w:proofErr w:type="gramEnd"/>
            <w:r w:rsidRPr="00375234">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нужд_________________________________________________________________________</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lastRenderedPageBreak/>
              <w:t>_____________________________________________________________________________,</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375234">
              <w:rPr>
                <w:rFonts w:ascii="Times New Roman" w:hAnsi="Times New Roman" w:cs="Times New Roman"/>
                <w:sz w:val="24"/>
                <w:szCs w:val="24"/>
              </w:rPr>
              <w:t>указанными</w:t>
            </w:r>
            <w:proofErr w:type="gramEnd"/>
            <w:r w:rsidRPr="00375234">
              <w:rPr>
                <w:rFonts w:ascii="Times New Roman" w:hAnsi="Times New Roman" w:cs="Times New Roman"/>
                <w:sz w:val="24"/>
                <w:szCs w:val="24"/>
              </w:rPr>
              <w:t xml:space="preserve"> документом и (или) проектом_____________________________________________________________________</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_____________________________________________________________________________,</w:t>
            </w:r>
          </w:p>
          <w:p w:rsidR="00E22B58" w:rsidRPr="00375234" w:rsidRDefault="00E22B58" w:rsidP="00375234">
            <w:pPr>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решения______________________________________________________________________</w:t>
            </w:r>
          </w:p>
          <w:p w:rsidR="00E22B58" w:rsidRPr="00375234" w:rsidRDefault="00E22B58" w:rsidP="00375234">
            <w:pPr>
              <w:widowControl w:val="0"/>
              <w:autoSpaceDE w:val="0"/>
              <w:autoSpaceDN w:val="0"/>
              <w:adjustRightInd w:val="0"/>
              <w:spacing w:after="0" w:line="240" w:lineRule="auto"/>
              <w:jc w:val="both"/>
              <w:rPr>
                <w:rFonts w:ascii="Times New Roman" w:hAnsi="Times New Roman" w:cs="Times New Roman"/>
                <w:sz w:val="24"/>
                <w:szCs w:val="24"/>
              </w:rPr>
            </w:pPr>
            <w:r w:rsidRPr="00375234">
              <w:rPr>
                <w:rFonts w:ascii="Times New Roman" w:hAnsi="Times New Roman" w:cs="Times New Roman"/>
                <w:sz w:val="24"/>
                <w:szCs w:val="24"/>
              </w:rPr>
              <w:t>_____________________________________________________________________________,</w:t>
            </w:r>
          </w:p>
          <w:p w:rsidR="00E22B58" w:rsidRPr="00375234" w:rsidRDefault="00E22B58" w:rsidP="00375234">
            <w:pPr>
              <w:spacing w:after="0" w:line="240" w:lineRule="auto"/>
              <w:jc w:val="both"/>
              <w:rPr>
                <w:rFonts w:ascii="Times New Roman" w:hAnsi="Times New Roman" w:cs="Times New Roman"/>
                <w:sz w:val="24"/>
                <w:szCs w:val="24"/>
              </w:rPr>
            </w:pPr>
            <w:proofErr w:type="gramStart"/>
            <w:r w:rsidRPr="00375234">
              <w:rPr>
                <w:rFonts w:ascii="Times New Roman" w:hAnsi="Times New Roman" w:cs="Times New Roman"/>
                <w:sz w:val="24"/>
                <w:szCs w:val="24"/>
              </w:rPr>
              <w:t xml:space="preserve">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недвижимости_________________________________________________________________  </w:t>
            </w:r>
            <w:proofErr w:type="gramEnd"/>
          </w:p>
          <w:p w:rsidR="00E22B58" w:rsidRPr="00375234" w:rsidRDefault="00E22B58" w:rsidP="00375234">
            <w:pPr>
              <w:spacing w:after="0" w:line="240" w:lineRule="auto"/>
              <w:jc w:val="both"/>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4990" w:type="pct"/>
            <w:gridSpan w:val="14"/>
            <w:tcBorders>
              <w:top w:val="nil"/>
              <w:left w:val="nil"/>
              <w:bottom w:val="dotted" w:sz="4" w:space="0" w:color="auto"/>
              <w:right w:val="nil"/>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lastRenderedPageBreak/>
              <w:t>Представлены следующие документы</w:t>
            </w: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2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1</w:t>
            </w:r>
          </w:p>
        </w:tc>
        <w:tc>
          <w:tcPr>
            <w:tcW w:w="4755" w:type="pct"/>
            <w:gridSpan w:val="1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23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2</w:t>
            </w:r>
          </w:p>
        </w:tc>
        <w:tc>
          <w:tcPr>
            <w:tcW w:w="4755" w:type="pct"/>
            <w:gridSpan w:val="1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1881"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bCs/>
                <w:sz w:val="24"/>
                <w:szCs w:val="24"/>
              </w:rPr>
            </w:pPr>
            <w:r w:rsidRPr="00375234">
              <w:rPr>
                <w:rFonts w:ascii="Times New Roman" w:hAnsi="Times New Roman" w:cs="Times New Roman"/>
                <w:bCs/>
                <w:sz w:val="24"/>
                <w:szCs w:val="24"/>
              </w:rPr>
              <w:t>Место получения результата предоставления услуги</w:t>
            </w:r>
          </w:p>
        </w:tc>
        <w:tc>
          <w:tcPr>
            <w:tcW w:w="310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1881" w:type="pct"/>
            <w:gridSpan w:val="6"/>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bCs/>
                <w:sz w:val="24"/>
                <w:szCs w:val="24"/>
              </w:rPr>
            </w:pPr>
            <w:r w:rsidRPr="00375234">
              <w:rPr>
                <w:rFonts w:ascii="Times New Roman" w:hAnsi="Times New Roman" w:cs="Times New Roman"/>
                <w:bCs/>
                <w:sz w:val="24"/>
                <w:szCs w:val="24"/>
              </w:rPr>
              <w:t xml:space="preserve">Способ получения результата </w:t>
            </w:r>
          </w:p>
        </w:tc>
        <w:tc>
          <w:tcPr>
            <w:tcW w:w="310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1881" w:type="pct"/>
            <w:gridSpan w:val="6"/>
            <w:vMerge/>
            <w:tcBorders>
              <w:top w:val="dotted" w:sz="4" w:space="0" w:color="auto"/>
              <w:left w:val="dotted" w:sz="4" w:space="0" w:color="auto"/>
              <w:bottom w:val="dotted" w:sz="4" w:space="0" w:color="auto"/>
              <w:right w:val="dotted" w:sz="4" w:space="0" w:color="auto"/>
            </w:tcBorders>
            <w:vAlign w:val="center"/>
            <w:hideMark/>
          </w:tcPr>
          <w:p w:rsidR="00E22B58" w:rsidRPr="00375234" w:rsidRDefault="00E22B58" w:rsidP="00375234">
            <w:pPr>
              <w:spacing w:after="0" w:line="240" w:lineRule="auto"/>
              <w:rPr>
                <w:rFonts w:ascii="Times New Roman" w:hAnsi="Times New Roman" w:cs="Times New Roman"/>
                <w:bCs/>
                <w:sz w:val="24"/>
                <w:szCs w:val="24"/>
              </w:rPr>
            </w:pPr>
          </w:p>
        </w:tc>
        <w:tc>
          <w:tcPr>
            <w:tcW w:w="3109"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4990" w:type="pct"/>
            <w:gridSpan w:val="14"/>
            <w:tcBorders>
              <w:top w:val="nil"/>
              <w:left w:val="nil"/>
              <w:bottom w:val="dotted" w:sz="4" w:space="0" w:color="auto"/>
              <w:right w:val="nil"/>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t>Данные представителя (уполномоченного лица)</w:t>
            </w: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100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Фамилия</w:t>
            </w:r>
          </w:p>
        </w:tc>
        <w:tc>
          <w:tcPr>
            <w:tcW w:w="3984" w:type="pct"/>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100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Имя</w:t>
            </w:r>
          </w:p>
        </w:tc>
        <w:tc>
          <w:tcPr>
            <w:tcW w:w="3984" w:type="pct"/>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100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Отчество</w:t>
            </w:r>
          </w:p>
        </w:tc>
        <w:tc>
          <w:tcPr>
            <w:tcW w:w="3984" w:type="pct"/>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1007"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Дата рождения</w:t>
            </w:r>
          </w:p>
        </w:tc>
        <w:tc>
          <w:tcPr>
            <w:tcW w:w="3984" w:type="pct"/>
            <w:gridSpan w:val="11"/>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4990" w:type="pct"/>
            <w:gridSpan w:val="14"/>
            <w:tcBorders>
              <w:top w:val="nil"/>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sz w:val="24"/>
                <w:szCs w:val="24"/>
              </w:rPr>
              <w:br w:type="page"/>
            </w:r>
            <w:r w:rsidRPr="00375234">
              <w:rPr>
                <w:rFonts w:ascii="Times New Roman" w:hAnsi="Times New Roman" w:cs="Times New Roman"/>
                <w:b/>
                <w:bCs/>
                <w:sz w:val="24"/>
                <w:szCs w:val="24"/>
              </w:rPr>
              <w:t>Документ, удостоверяющий личность представителя (уполномоченного лица)</w:t>
            </w: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spacing w:after="0" w:line="240" w:lineRule="auto"/>
              <w:rPr>
                <w:rFonts w:ascii="Times New Roman" w:hAnsi="Times New Roman" w:cs="Times New Roman"/>
                <w:sz w:val="24"/>
                <w:szCs w:val="24"/>
              </w:rPr>
            </w:pPr>
            <w:r w:rsidRPr="00375234">
              <w:rPr>
                <w:rFonts w:ascii="Times New Roman" w:hAnsi="Times New Roman" w:cs="Times New Roman"/>
                <w:sz w:val="24"/>
                <w:szCs w:val="24"/>
              </w:rPr>
              <w:t>Вид</w:t>
            </w:r>
          </w:p>
        </w:tc>
        <w:tc>
          <w:tcPr>
            <w:tcW w:w="4430" w:type="pct"/>
            <w:gridSpan w:val="1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Серия</w:t>
            </w:r>
          </w:p>
        </w:tc>
        <w:tc>
          <w:tcPr>
            <w:tcW w:w="141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52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Номер</w:t>
            </w:r>
          </w:p>
        </w:tc>
        <w:tc>
          <w:tcPr>
            <w:tcW w:w="2493"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Выдан</w:t>
            </w:r>
          </w:p>
        </w:tc>
        <w:tc>
          <w:tcPr>
            <w:tcW w:w="2561"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Дата выдачи</w:t>
            </w:r>
          </w:p>
        </w:tc>
        <w:tc>
          <w:tcPr>
            <w:tcW w:w="10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4990" w:type="pct"/>
            <w:gridSpan w:val="14"/>
            <w:tcBorders>
              <w:top w:val="nil"/>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br w:type="page"/>
              <w:t>Адрес регистрации представителя (уполномоченного лица)</w:t>
            </w: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Индекс </w:t>
            </w:r>
          </w:p>
        </w:tc>
        <w:tc>
          <w:tcPr>
            <w:tcW w:w="141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4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Регион </w:t>
            </w:r>
          </w:p>
        </w:tc>
        <w:tc>
          <w:tcPr>
            <w:tcW w:w="18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Район</w:t>
            </w:r>
          </w:p>
        </w:tc>
        <w:tc>
          <w:tcPr>
            <w:tcW w:w="141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4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Населенный пункт</w:t>
            </w:r>
          </w:p>
        </w:tc>
        <w:tc>
          <w:tcPr>
            <w:tcW w:w="18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Улица</w:t>
            </w:r>
          </w:p>
        </w:tc>
        <w:tc>
          <w:tcPr>
            <w:tcW w:w="4430" w:type="pct"/>
            <w:gridSpan w:val="1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Дом</w:t>
            </w:r>
          </w:p>
        </w:tc>
        <w:tc>
          <w:tcPr>
            <w:tcW w:w="141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52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Корпус</w:t>
            </w:r>
          </w:p>
        </w:tc>
        <w:tc>
          <w:tcPr>
            <w:tcW w:w="6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Квартира</w:t>
            </w:r>
          </w:p>
        </w:tc>
        <w:tc>
          <w:tcPr>
            <w:tcW w:w="10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4990" w:type="pct"/>
            <w:gridSpan w:val="14"/>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jc w:val="center"/>
              <w:rPr>
                <w:rFonts w:ascii="Times New Roman" w:hAnsi="Times New Roman" w:cs="Times New Roman"/>
                <w:b/>
                <w:bCs/>
                <w:sz w:val="24"/>
                <w:szCs w:val="24"/>
              </w:rPr>
            </w:pPr>
            <w:r w:rsidRPr="00375234">
              <w:rPr>
                <w:rFonts w:ascii="Times New Roman" w:hAnsi="Times New Roman" w:cs="Times New Roman"/>
                <w:b/>
                <w:bCs/>
                <w:sz w:val="24"/>
                <w:szCs w:val="24"/>
              </w:rPr>
              <w:t>Адрес места жительства представителя (уполномоченного лица)</w:t>
            </w: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 xml:space="preserve">Индекс </w:t>
            </w:r>
          </w:p>
        </w:tc>
        <w:tc>
          <w:tcPr>
            <w:tcW w:w="141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4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Регион</w:t>
            </w:r>
          </w:p>
        </w:tc>
        <w:tc>
          <w:tcPr>
            <w:tcW w:w="18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Район</w:t>
            </w:r>
          </w:p>
        </w:tc>
        <w:tc>
          <w:tcPr>
            <w:tcW w:w="141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114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Населенный пункт</w:t>
            </w:r>
          </w:p>
        </w:tc>
        <w:tc>
          <w:tcPr>
            <w:tcW w:w="1869"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Улица</w:t>
            </w:r>
          </w:p>
        </w:tc>
        <w:tc>
          <w:tcPr>
            <w:tcW w:w="4430" w:type="pct"/>
            <w:gridSpan w:val="1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Дом</w:t>
            </w:r>
          </w:p>
        </w:tc>
        <w:tc>
          <w:tcPr>
            <w:tcW w:w="142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518"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Корпус</w:t>
            </w:r>
          </w:p>
        </w:tc>
        <w:tc>
          <w:tcPr>
            <w:tcW w:w="62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sz w:val="24"/>
                <w:szCs w:val="24"/>
              </w:rPr>
            </w:pPr>
            <w:r w:rsidRPr="00375234">
              <w:rPr>
                <w:rFonts w:ascii="Times New Roman" w:hAnsi="Times New Roman" w:cs="Times New Roman"/>
                <w:sz w:val="24"/>
                <w:szCs w:val="24"/>
              </w:rPr>
              <w:t>Квартира</w:t>
            </w:r>
          </w:p>
        </w:tc>
        <w:tc>
          <w:tcPr>
            <w:tcW w:w="107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56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1420" w:type="pct"/>
            <w:gridSpan w:val="6"/>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518"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623"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c>
          <w:tcPr>
            <w:tcW w:w="1079"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u w:val="single"/>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1175"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22B58" w:rsidRPr="00375234" w:rsidRDefault="00E22B58" w:rsidP="00375234">
            <w:pPr>
              <w:autoSpaceDE w:val="0"/>
              <w:autoSpaceDN w:val="0"/>
              <w:spacing w:after="0" w:line="240" w:lineRule="auto"/>
              <w:rPr>
                <w:rFonts w:ascii="Times New Roman" w:hAnsi="Times New Roman" w:cs="Times New Roman"/>
                <w:b/>
                <w:bCs/>
                <w:sz w:val="24"/>
                <w:szCs w:val="24"/>
              </w:rPr>
            </w:pPr>
            <w:r w:rsidRPr="00375234">
              <w:rPr>
                <w:rFonts w:ascii="Times New Roman" w:hAnsi="Times New Roman" w:cs="Times New Roman"/>
                <w:b/>
                <w:bCs/>
                <w:sz w:val="24"/>
                <w:szCs w:val="24"/>
              </w:rPr>
              <w:t>Контактные данные</w:t>
            </w:r>
          </w:p>
        </w:tc>
        <w:tc>
          <w:tcPr>
            <w:tcW w:w="381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r w:rsidR="00E22B58" w:rsidRPr="00375234" w:rsidTr="004C5441">
        <w:tblPrEx>
          <w:tblBorders>
            <w:left w:val="dotted" w:sz="4" w:space="0" w:color="auto"/>
            <w:right w:val="dotted" w:sz="4" w:space="0" w:color="auto"/>
          </w:tblBorders>
        </w:tblPrEx>
        <w:trPr>
          <w:gridBefore w:val="1"/>
          <w:wBefore w:w="10" w:type="pct"/>
          <w:trHeight w:val="20"/>
          <w:jc w:val="center"/>
        </w:trPr>
        <w:tc>
          <w:tcPr>
            <w:tcW w:w="1175" w:type="pct"/>
            <w:gridSpan w:val="4"/>
            <w:vMerge/>
            <w:tcBorders>
              <w:top w:val="dotted" w:sz="4" w:space="0" w:color="auto"/>
              <w:left w:val="dotted" w:sz="4" w:space="0" w:color="auto"/>
              <w:bottom w:val="dotted" w:sz="4" w:space="0" w:color="auto"/>
              <w:right w:val="dotted" w:sz="4" w:space="0" w:color="auto"/>
            </w:tcBorders>
            <w:vAlign w:val="center"/>
            <w:hideMark/>
          </w:tcPr>
          <w:p w:rsidR="00E22B58" w:rsidRPr="00375234" w:rsidRDefault="00E22B58" w:rsidP="00375234">
            <w:pPr>
              <w:spacing w:after="0" w:line="240" w:lineRule="auto"/>
              <w:rPr>
                <w:rFonts w:ascii="Times New Roman" w:hAnsi="Times New Roman" w:cs="Times New Roman"/>
                <w:b/>
                <w:bCs/>
                <w:sz w:val="24"/>
                <w:szCs w:val="24"/>
              </w:rPr>
            </w:pPr>
          </w:p>
        </w:tc>
        <w:tc>
          <w:tcPr>
            <w:tcW w:w="3815" w:type="pct"/>
            <w:gridSpan w:val="10"/>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22B58" w:rsidRPr="00375234" w:rsidRDefault="00E22B58" w:rsidP="00375234">
            <w:pPr>
              <w:autoSpaceDE w:val="0"/>
              <w:autoSpaceDN w:val="0"/>
              <w:spacing w:after="0" w:line="240" w:lineRule="auto"/>
              <w:rPr>
                <w:rFonts w:ascii="Times New Roman" w:hAnsi="Times New Roman" w:cs="Times New Roman"/>
                <w:sz w:val="24"/>
                <w:szCs w:val="24"/>
              </w:rPr>
            </w:pPr>
          </w:p>
        </w:tc>
      </w:tr>
      <w:tr w:rsidR="00E22B58" w:rsidRPr="00375234" w:rsidTr="004C5441">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3" w:type="pct"/>
            <w:gridSpan w:val="6"/>
            <w:tcBorders>
              <w:top w:val="nil"/>
              <w:left w:val="nil"/>
              <w:bottom w:val="single" w:sz="4" w:space="0" w:color="auto"/>
              <w:right w:val="nil"/>
            </w:tcBorders>
            <w:shd w:val="clear" w:color="auto" w:fill="auto"/>
          </w:tcPr>
          <w:p w:rsidR="00E22B58" w:rsidRPr="00375234" w:rsidRDefault="00E22B58" w:rsidP="00375234">
            <w:pPr>
              <w:spacing w:after="0" w:line="240" w:lineRule="auto"/>
              <w:rPr>
                <w:rFonts w:ascii="Times New Roman" w:hAnsi="Times New Roman" w:cs="Times New Roman"/>
                <w:sz w:val="24"/>
                <w:szCs w:val="24"/>
              </w:rPr>
            </w:pPr>
          </w:p>
        </w:tc>
        <w:tc>
          <w:tcPr>
            <w:tcW w:w="459" w:type="pct"/>
            <w:gridSpan w:val="4"/>
            <w:shd w:val="clear" w:color="auto" w:fill="auto"/>
          </w:tcPr>
          <w:p w:rsidR="00E22B58" w:rsidRPr="00375234" w:rsidRDefault="00E22B58" w:rsidP="00375234">
            <w:pPr>
              <w:spacing w:after="0" w:line="240" w:lineRule="auto"/>
              <w:rPr>
                <w:rFonts w:ascii="Times New Roman" w:hAnsi="Times New Roman" w:cs="Times New Roman"/>
                <w:sz w:val="24"/>
                <w:szCs w:val="24"/>
              </w:rPr>
            </w:pPr>
          </w:p>
        </w:tc>
        <w:tc>
          <w:tcPr>
            <w:tcW w:w="2638" w:type="pct"/>
            <w:gridSpan w:val="4"/>
            <w:tcBorders>
              <w:top w:val="nil"/>
              <w:left w:val="nil"/>
              <w:bottom w:val="single" w:sz="4" w:space="0" w:color="auto"/>
              <w:right w:val="nil"/>
            </w:tcBorders>
            <w:shd w:val="clear" w:color="auto" w:fill="auto"/>
          </w:tcPr>
          <w:p w:rsidR="00E22B58" w:rsidRPr="00375234" w:rsidRDefault="00E22B58" w:rsidP="00375234">
            <w:pPr>
              <w:spacing w:after="0" w:line="240" w:lineRule="auto"/>
              <w:rPr>
                <w:rFonts w:ascii="Times New Roman" w:hAnsi="Times New Roman" w:cs="Times New Roman"/>
                <w:sz w:val="24"/>
                <w:szCs w:val="24"/>
              </w:rPr>
            </w:pPr>
          </w:p>
        </w:tc>
      </w:tr>
      <w:tr w:rsidR="00E22B58" w:rsidRPr="00375234" w:rsidTr="004C5441">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3" w:type="pct"/>
            <w:gridSpan w:val="6"/>
            <w:tcBorders>
              <w:top w:val="single" w:sz="4" w:space="0" w:color="auto"/>
              <w:left w:val="nil"/>
              <w:bottom w:val="nil"/>
              <w:right w:val="nil"/>
            </w:tcBorders>
            <w:shd w:val="clear" w:color="auto" w:fill="auto"/>
            <w:hideMark/>
          </w:tcPr>
          <w:p w:rsidR="00E22B58" w:rsidRPr="00375234" w:rsidRDefault="00E22B58" w:rsidP="00375234">
            <w:pPr>
              <w:spacing w:after="0" w:line="240" w:lineRule="auto"/>
              <w:jc w:val="center"/>
              <w:rPr>
                <w:rFonts w:ascii="Times New Roman" w:hAnsi="Times New Roman" w:cs="Times New Roman"/>
                <w:sz w:val="24"/>
                <w:szCs w:val="24"/>
              </w:rPr>
            </w:pPr>
            <w:r w:rsidRPr="00375234">
              <w:rPr>
                <w:rFonts w:ascii="Times New Roman" w:hAnsi="Times New Roman" w:cs="Times New Roman"/>
                <w:sz w:val="24"/>
                <w:szCs w:val="24"/>
              </w:rPr>
              <w:t>Дата</w:t>
            </w:r>
          </w:p>
        </w:tc>
        <w:tc>
          <w:tcPr>
            <w:tcW w:w="459" w:type="pct"/>
            <w:gridSpan w:val="4"/>
            <w:shd w:val="clear" w:color="auto" w:fill="auto"/>
          </w:tcPr>
          <w:p w:rsidR="00E22B58" w:rsidRPr="00375234" w:rsidRDefault="00E22B58" w:rsidP="00375234">
            <w:pPr>
              <w:spacing w:after="0" w:line="240" w:lineRule="auto"/>
              <w:jc w:val="center"/>
              <w:rPr>
                <w:rFonts w:ascii="Times New Roman" w:hAnsi="Times New Roman" w:cs="Times New Roman"/>
                <w:sz w:val="24"/>
                <w:szCs w:val="24"/>
              </w:rPr>
            </w:pPr>
          </w:p>
        </w:tc>
        <w:tc>
          <w:tcPr>
            <w:tcW w:w="2638" w:type="pct"/>
            <w:gridSpan w:val="4"/>
            <w:tcBorders>
              <w:top w:val="single" w:sz="4" w:space="0" w:color="auto"/>
              <w:left w:val="nil"/>
              <w:bottom w:val="nil"/>
              <w:right w:val="nil"/>
            </w:tcBorders>
            <w:shd w:val="clear" w:color="auto" w:fill="auto"/>
            <w:hideMark/>
          </w:tcPr>
          <w:p w:rsidR="00E22B58" w:rsidRPr="00375234" w:rsidRDefault="00E22B58" w:rsidP="00375234">
            <w:pPr>
              <w:spacing w:after="0" w:line="240" w:lineRule="auto"/>
              <w:jc w:val="center"/>
              <w:rPr>
                <w:rFonts w:ascii="Times New Roman" w:hAnsi="Times New Roman" w:cs="Times New Roman"/>
                <w:sz w:val="24"/>
                <w:szCs w:val="24"/>
              </w:rPr>
            </w:pPr>
            <w:r w:rsidRPr="00375234">
              <w:rPr>
                <w:rFonts w:ascii="Times New Roman" w:hAnsi="Times New Roman" w:cs="Times New Roman"/>
                <w:sz w:val="24"/>
                <w:szCs w:val="24"/>
              </w:rPr>
              <w:t>Подпись/ФИО</w:t>
            </w:r>
          </w:p>
          <w:p w:rsidR="00E22B58" w:rsidRPr="00375234" w:rsidRDefault="00E22B58" w:rsidP="00375234">
            <w:pPr>
              <w:spacing w:after="0" w:line="240" w:lineRule="auto"/>
              <w:jc w:val="center"/>
              <w:rPr>
                <w:rFonts w:ascii="Times New Roman" w:hAnsi="Times New Roman" w:cs="Times New Roman"/>
                <w:sz w:val="24"/>
                <w:szCs w:val="24"/>
              </w:rPr>
            </w:pPr>
          </w:p>
        </w:tc>
      </w:tr>
    </w:tbl>
    <w:p w:rsidR="00E22B58" w:rsidRPr="00375234" w:rsidRDefault="00E22B58" w:rsidP="00375234">
      <w:pPr>
        <w:autoSpaceDE w:val="0"/>
        <w:autoSpaceDN w:val="0"/>
        <w:adjustRightInd w:val="0"/>
        <w:spacing w:after="0" w:line="240" w:lineRule="auto"/>
        <w:rPr>
          <w:rFonts w:ascii="Times New Roman" w:hAnsi="Times New Roman" w:cs="Times New Roman"/>
          <w:sz w:val="24"/>
          <w:szCs w:val="24"/>
        </w:rPr>
      </w:pPr>
    </w:p>
    <w:p w:rsidR="001D611E" w:rsidRPr="001A0410" w:rsidRDefault="00A84B9E" w:rsidP="001A041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sectPr w:rsidR="001D611E" w:rsidRPr="001A0410" w:rsidSect="001A0410">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8">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1"/>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6"/>
  </w:num>
  <w:num w:numId="13">
    <w:abstractNumId w:val="5"/>
  </w:num>
  <w:num w:numId="14">
    <w:abstractNumId w:val="9"/>
  </w:num>
  <w:num w:numId="15">
    <w:abstractNumId w:val="24"/>
  </w:num>
  <w:num w:numId="16">
    <w:abstractNumId w:val="28"/>
  </w:num>
  <w:num w:numId="17">
    <w:abstractNumId w:val="13"/>
  </w:num>
  <w:num w:numId="18">
    <w:abstractNumId w:val="23"/>
  </w:num>
  <w:num w:numId="19">
    <w:abstractNumId w:val="1"/>
  </w:num>
  <w:num w:numId="20">
    <w:abstractNumId w:val="2"/>
  </w:num>
  <w:num w:numId="21">
    <w:abstractNumId w:val="17"/>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2"/>
  </w:num>
  <w:num w:numId="25">
    <w:abstractNumId w:val="25"/>
  </w:num>
  <w:num w:numId="26">
    <w:abstractNumId w:val="18"/>
  </w:num>
  <w:num w:numId="27">
    <w:abstractNumId w:val="0"/>
  </w:num>
  <w:num w:numId="28">
    <w:abstractNumId w:val="15"/>
  </w:num>
  <w:num w:numId="29">
    <w:abstractNumId w:val="20"/>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7"/>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0410"/>
    <w:rsid w:val="00041420"/>
    <w:rsid w:val="00091CCC"/>
    <w:rsid w:val="00112345"/>
    <w:rsid w:val="00155111"/>
    <w:rsid w:val="00172BF4"/>
    <w:rsid w:val="001A0410"/>
    <w:rsid w:val="001D611E"/>
    <w:rsid w:val="001F26F4"/>
    <w:rsid w:val="001F3CC4"/>
    <w:rsid w:val="00227FD2"/>
    <w:rsid w:val="00285DFE"/>
    <w:rsid w:val="00286692"/>
    <w:rsid w:val="003261BA"/>
    <w:rsid w:val="00375234"/>
    <w:rsid w:val="00417F3C"/>
    <w:rsid w:val="004C5441"/>
    <w:rsid w:val="005021D1"/>
    <w:rsid w:val="005D5664"/>
    <w:rsid w:val="005F15DA"/>
    <w:rsid w:val="00710138"/>
    <w:rsid w:val="0075713F"/>
    <w:rsid w:val="007572D7"/>
    <w:rsid w:val="007C6313"/>
    <w:rsid w:val="00814036"/>
    <w:rsid w:val="00856370"/>
    <w:rsid w:val="008D41F8"/>
    <w:rsid w:val="008F5B3C"/>
    <w:rsid w:val="008F6C37"/>
    <w:rsid w:val="00A53FF8"/>
    <w:rsid w:val="00A84B9E"/>
    <w:rsid w:val="00AE0505"/>
    <w:rsid w:val="00BC61F3"/>
    <w:rsid w:val="00CB60C3"/>
    <w:rsid w:val="00CC127A"/>
    <w:rsid w:val="00CD1F66"/>
    <w:rsid w:val="00CD368B"/>
    <w:rsid w:val="00D004A9"/>
    <w:rsid w:val="00D534D2"/>
    <w:rsid w:val="00DB5EBB"/>
    <w:rsid w:val="00DD0549"/>
    <w:rsid w:val="00DE3257"/>
    <w:rsid w:val="00E22B58"/>
    <w:rsid w:val="00E23C57"/>
    <w:rsid w:val="00E23C6F"/>
    <w:rsid w:val="00E23C7F"/>
    <w:rsid w:val="00E86A47"/>
    <w:rsid w:val="00EA3B82"/>
    <w:rsid w:val="00EF64C8"/>
    <w:rsid w:val="00F549E1"/>
    <w:rsid w:val="00FE2510"/>
    <w:rsid w:val="00FF55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E22B58"/>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qFormat/>
    <w:rsid w:val="00E22B58"/>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E22B58"/>
    <w:pPr>
      <w:keepNext/>
      <w:spacing w:after="0" w:line="240" w:lineRule="auto"/>
      <w:ind w:right="-284"/>
      <w:outlineLvl w:val="2"/>
    </w:pPr>
    <w:rPr>
      <w:rFonts w:ascii="Times New Roman" w:eastAsia="Times New Roman" w:hAnsi="Times New Roman" w:cs="Times New Roman"/>
      <w:sz w:val="24"/>
      <w:szCs w:val="20"/>
    </w:rPr>
  </w:style>
  <w:style w:type="paragraph" w:styleId="6">
    <w:name w:val="heading 6"/>
    <w:basedOn w:val="a"/>
    <w:next w:val="a"/>
    <w:link w:val="60"/>
    <w:unhideWhenUsed/>
    <w:qFormat/>
    <w:rsid w:val="00E22B58"/>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22B58"/>
    <w:rPr>
      <w:rFonts w:ascii="Times New Roman" w:eastAsia="Times New Roman" w:hAnsi="Times New Roman" w:cs="Times New Roman"/>
      <w:b/>
      <w:sz w:val="20"/>
      <w:szCs w:val="20"/>
    </w:rPr>
  </w:style>
  <w:style w:type="character" w:customStyle="1" w:styleId="20">
    <w:name w:val="Заголовок 2 Знак"/>
    <w:basedOn w:val="a0"/>
    <w:link w:val="2"/>
    <w:rsid w:val="00E22B58"/>
    <w:rPr>
      <w:rFonts w:ascii="Times New Roman" w:eastAsia="Times New Roman" w:hAnsi="Times New Roman" w:cs="Times New Roman"/>
      <w:b/>
      <w:sz w:val="28"/>
      <w:szCs w:val="20"/>
    </w:rPr>
  </w:style>
  <w:style w:type="character" w:customStyle="1" w:styleId="30">
    <w:name w:val="Заголовок 3 Знак"/>
    <w:basedOn w:val="a0"/>
    <w:link w:val="3"/>
    <w:rsid w:val="00E22B58"/>
    <w:rPr>
      <w:rFonts w:ascii="Times New Roman" w:eastAsia="Times New Roman" w:hAnsi="Times New Roman" w:cs="Times New Roman"/>
      <w:sz w:val="24"/>
      <w:szCs w:val="20"/>
    </w:rPr>
  </w:style>
  <w:style w:type="character" w:customStyle="1" w:styleId="60">
    <w:name w:val="Заголовок 6 Знак"/>
    <w:basedOn w:val="a0"/>
    <w:link w:val="6"/>
    <w:rsid w:val="00E22B58"/>
    <w:rPr>
      <w:rFonts w:ascii="Times New Roman" w:eastAsia="Times New Roman" w:hAnsi="Times New Roman" w:cs="Times New Roman"/>
      <w:b/>
      <w:bCs/>
      <w:lang w:eastAsia="ja-JP"/>
    </w:rPr>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ody Text Indent"/>
    <w:basedOn w:val="a"/>
    <w:link w:val="a4"/>
    <w:unhideWhenUsed/>
    <w:rsid w:val="00E22B58"/>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rsid w:val="00E22B58"/>
    <w:rPr>
      <w:rFonts w:ascii="Times New Roman" w:eastAsia="Times New Roman" w:hAnsi="Times New Roman" w:cs="Times New Roman"/>
      <w:sz w:val="24"/>
      <w:szCs w:val="20"/>
    </w:rPr>
  </w:style>
  <w:style w:type="character" w:customStyle="1" w:styleId="a5">
    <w:name w:val="Текст выноски Знак"/>
    <w:basedOn w:val="a0"/>
    <w:link w:val="a6"/>
    <w:uiPriority w:val="99"/>
    <w:semiHidden/>
    <w:rsid w:val="00E22B58"/>
    <w:rPr>
      <w:rFonts w:ascii="Tahoma" w:eastAsia="Times New Roman" w:hAnsi="Tahoma" w:cs="Tahoma"/>
      <w:sz w:val="16"/>
      <w:szCs w:val="16"/>
    </w:rPr>
  </w:style>
  <w:style w:type="paragraph" w:styleId="a6">
    <w:name w:val="Balloon Text"/>
    <w:basedOn w:val="a"/>
    <w:link w:val="a5"/>
    <w:uiPriority w:val="99"/>
    <w:semiHidden/>
    <w:unhideWhenUsed/>
    <w:rsid w:val="00E22B58"/>
    <w:pPr>
      <w:spacing w:after="0" w:line="240" w:lineRule="auto"/>
    </w:pPr>
    <w:rPr>
      <w:rFonts w:ascii="Tahoma" w:eastAsia="Times New Roman" w:hAnsi="Tahoma" w:cs="Tahoma"/>
      <w:sz w:val="16"/>
      <w:szCs w:val="16"/>
    </w:rPr>
  </w:style>
  <w:style w:type="paragraph" w:customStyle="1" w:styleId="ConsPlusNormal">
    <w:name w:val="ConsPlusNormal"/>
    <w:link w:val="ConsPlusNormal0"/>
    <w:uiPriority w:val="99"/>
    <w:qFormat/>
    <w:rsid w:val="00E22B5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E22B58"/>
    <w:rPr>
      <w:rFonts w:ascii="Arial" w:eastAsia="Times New Roman" w:hAnsi="Arial" w:cs="Arial"/>
      <w:sz w:val="20"/>
      <w:szCs w:val="20"/>
    </w:rPr>
  </w:style>
  <w:style w:type="character" w:styleId="a7">
    <w:name w:val="Hyperlink"/>
    <w:basedOn w:val="a0"/>
    <w:uiPriority w:val="99"/>
    <w:rsid w:val="00E22B58"/>
    <w:rPr>
      <w:color w:val="0000FF"/>
      <w:u w:val="single"/>
    </w:rPr>
  </w:style>
  <w:style w:type="paragraph" w:styleId="a8">
    <w:name w:val="Normal (Web)"/>
    <w:aliases w:val="Обычный (веб) Знак1,Обычный (веб) Знак Знак"/>
    <w:basedOn w:val="a"/>
    <w:link w:val="a9"/>
    <w:unhideWhenUsed/>
    <w:qFormat/>
    <w:rsid w:val="00E22B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locked/>
    <w:rsid w:val="00E22B58"/>
    <w:rPr>
      <w:rFonts w:ascii="Times New Roman" w:eastAsia="Times New Roman" w:hAnsi="Times New Roman" w:cs="Times New Roman"/>
      <w:sz w:val="24"/>
      <w:szCs w:val="24"/>
    </w:rPr>
  </w:style>
  <w:style w:type="paragraph" w:customStyle="1" w:styleId="p">
    <w:name w:val="p"/>
    <w:basedOn w:val="a"/>
    <w:rsid w:val="00E22B58"/>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E22B58"/>
    <w:pPr>
      <w:ind w:left="720"/>
    </w:pPr>
    <w:rPr>
      <w:rFonts w:ascii="Calibri" w:eastAsia="Calibri" w:hAnsi="Calibri" w:cs="Calibri"/>
    </w:rPr>
  </w:style>
  <w:style w:type="paragraph" w:customStyle="1" w:styleId="ConsPlusNonformat">
    <w:name w:val="ConsPlusNonformat"/>
    <w:uiPriority w:val="99"/>
    <w:rsid w:val="00E22B5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E22B58"/>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E22B58"/>
    <w:pPr>
      <w:widowControl w:val="0"/>
      <w:autoSpaceDE w:val="0"/>
      <w:autoSpaceDN w:val="0"/>
      <w:adjustRightInd w:val="0"/>
      <w:spacing w:after="0" w:line="240" w:lineRule="auto"/>
    </w:pPr>
    <w:rPr>
      <w:rFonts w:ascii="Calibri" w:eastAsia="Times New Roman" w:hAnsi="Calibri" w:cs="Calibri"/>
    </w:rPr>
  </w:style>
  <w:style w:type="character" w:customStyle="1" w:styleId="11">
    <w:name w:val="Гиперссылка1"/>
    <w:uiPriority w:val="99"/>
    <w:unhideWhenUsed/>
    <w:rsid w:val="00E22B58"/>
    <w:rPr>
      <w:color w:val="0000FF"/>
      <w:u w:val="single"/>
    </w:rPr>
  </w:style>
  <w:style w:type="character" w:styleId="ab">
    <w:name w:val="annotation reference"/>
    <w:uiPriority w:val="99"/>
    <w:semiHidden/>
    <w:unhideWhenUsed/>
    <w:rsid w:val="00E22B58"/>
    <w:rPr>
      <w:sz w:val="16"/>
      <w:szCs w:val="16"/>
    </w:rPr>
  </w:style>
  <w:style w:type="character" w:customStyle="1" w:styleId="ac">
    <w:name w:val="Текст примечания Знак"/>
    <w:link w:val="ad"/>
    <w:uiPriority w:val="99"/>
    <w:semiHidden/>
    <w:rsid w:val="00E22B58"/>
    <w:rPr>
      <w:rFonts w:ascii="Calibri" w:eastAsia="Times New Roman" w:hAnsi="Calibri" w:cs="Times New Roman"/>
      <w:sz w:val="20"/>
      <w:szCs w:val="20"/>
    </w:rPr>
  </w:style>
  <w:style w:type="paragraph" w:styleId="ad">
    <w:name w:val="annotation text"/>
    <w:basedOn w:val="a"/>
    <w:link w:val="ac"/>
    <w:uiPriority w:val="99"/>
    <w:semiHidden/>
    <w:unhideWhenUsed/>
    <w:rsid w:val="00E22B58"/>
    <w:pPr>
      <w:spacing w:line="240" w:lineRule="auto"/>
    </w:pPr>
    <w:rPr>
      <w:rFonts w:ascii="Calibri" w:eastAsia="Times New Roman" w:hAnsi="Calibri" w:cs="Times New Roman"/>
      <w:sz w:val="20"/>
      <w:szCs w:val="20"/>
    </w:rPr>
  </w:style>
  <w:style w:type="character" w:customStyle="1" w:styleId="12">
    <w:name w:val="Текст примечания Знак1"/>
    <w:basedOn w:val="a0"/>
    <w:link w:val="ad"/>
    <w:uiPriority w:val="99"/>
    <w:semiHidden/>
    <w:rsid w:val="00E22B58"/>
    <w:rPr>
      <w:sz w:val="20"/>
      <w:szCs w:val="20"/>
    </w:rPr>
  </w:style>
  <w:style w:type="character" w:customStyle="1" w:styleId="ae">
    <w:name w:val="Тема примечания Знак"/>
    <w:link w:val="af"/>
    <w:uiPriority w:val="99"/>
    <w:semiHidden/>
    <w:rsid w:val="00E22B58"/>
    <w:rPr>
      <w:b/>
      <w:bCs/>
    </w:rPr>
  </w:style>
  <w:style w:type="paragraph" w:styleId="af">
    <w:name w:val="annotation subject"/>
    <w:basedOn w:val="ad"/>
    <w:next w:val="ad"/>
    <w:link w:val="ae"/>
    <w:uiPriority w:val="99"/>
    <w:semiHidden/>
    <w:unhideWhenUsed/>
    <w:rsid w:val="00E22B58"/>
    <w:rPr>
      <w:rFonts w:asciiTheme="minorHAnsi" w:eastAsiaTheme="minorEastAsia" w:hAnsiTheme="minorHAnsi" w:cstheme="minorBidi"/>
      <w:b/>
      <w:bCs/>
      <w:sz w:val="22"/>
      <w:szCs w:val="22"/>
    </w:rPr>
  </w:style>
  <w:style w:type="character" w:customStyle="1" w:styleId="13">
    <w:name w:val="Тема примечания Знак1"/>
    <w:basedOn w:val="12"/>
    <w:link w:val="af"/>
    <w:uiPriority w:val="99"/>
    <w:semiHidden/>
    <w:rsid w:val="00E22B58"/>
    <w:rPr>
      <w:b/>
      <w:bCs/>
    </w:rPr>
  </w:style>
  <w:style w:type="paragraph" w:styleId="af0">
    <w:name w:val="footnote text"/>
    <w:basedOn w:val="a"/>
    <w:link w:val="af1"/>
    <w:uiPriority w:val="99"/>
    <w:unhideWhenUsed/>
    <w:rsid w:val="00E22B58"/>
    <w:pPr>
      <w:spacing w:after="0" w:line="240" w:lineRule="auto"/>
    </w:pPr>
    <w:rPr>
      <w:rFonts w:ascii="Calibri" w:eastAsia="Times New Roman" w:hAnsi="Calibri" w:cs="Times New Roman"/>
      <w:sz w:val="20"/>
      <w:szCs w:val="20"/>
    </w:rPr>
  </w:style>
  <w:style w:type="character" w:customStyle="1" w:styleId="af1">
    <w:name w:val="Текст сноски Знак"/>
    <w:basedOn w:val="a0"/>
    <w:link w:val="af0"/>
    <w:uiPriority w:val="99"/>
    <w:rsid w:val="00E22B58"/>
    <w:rPr>
      <w:rFonts w:ascii="Calibri" w:eastAsia="Times New Roman" w:hAnsi="Calibri" w:cs="Times New Roman"/>
      <w:sz w:val="20"/>
      <w:szCs w:val="20"/>
    </w:rPr>
  </w:style>
  <w:style w:type="character" w:styleId="af2">
    <w:name w:val="footnote reference"/>
    <w:uiPriority w:val="99"/>
    <w:unhideWhenUsed/>
    <w:rsid w:val="00E22B58"/>
    <w:rPr>
      <w:vertAlign w:val="superscript"/>
    </w:rPr>
  </w:style>
  <w:style w:type="paragraph" w:styleId="af3">
    <w:name w:val="No Spacing"/>
    <w:uiPriority w:val="1"/>
    <w:qFormat/>
    <w:rsid w:val="00E22B58"/>
    <w:pPr>
      <w:spacing w:after="0" w:line="240" w:lineRule="auto"/>
    </w:pPr>
    <w:rPr>
      <w:rFonts w:ascii="Calibri" w:eastAsia="Times New Roman" w:hAnsi="Calibri" w:cs="Times New Roman"/>
    </w:rPr>
  </w:style>
  <w:style w:type="paragraph" w:styleId="af4">
    <w:name w:val="header"/>
    <w:basedOn w:val="a"/>
    <w:link w:val="af5"/>
    <w:uiPriority w:val="99"/>
    <w:unhideWhenUsed/>
    <w:rsid w:val="00E22B58"/>
    <w:pPr>
      <w:tabs>
        <w:tab w:val="center" w:pos="4677"/>
        <w:tab w:val="right" w:pos="9355"/>
      </w:tabs>
      <w:spacing w:after="0" w:line="240" w:lineRule="auto"/>
    </w:pPr>
    <w:rPr>
      <w:rFonts w:ascii="Calibri" w:eastAsia="Times New Roman" w:hAnsi="Calibri" w:cs="Times New Roman"/>
    </w:rPr>
  </w:style>
  <w:style w:type="character" w:customStyle="1" w:styleId="af5">
    <w:name w:val="Верхний колонтитул Знак"/>
    <w:basedOn w:val="a0"/>
    <w:link w:val="af4"/>
    <w:uiPriority w:val="99"/>
    <w:rsid w:val="00E22B58"/>
    <w:rPr>
      <w:rFonts w:ascii="Calibri" w:eastAsia="Times New Roman" w:hAnsi="Calibri" w:cs="Times New Roman"/>
    </w:rPr>
  </w:style>
  <w:style w:type="paragraph" w:styleId="af6">
    <w:name w:val="footer"/>
    <w:basedOn w:val="a"/>
    <w:link w:val="af7"/>
    <w:uiPriority w:val="99"/>
    <w:unhideWhenUsed/>
    <w:rsid w:val="00E22B58"/>
    <w:pPr>
      <w:tabs>
        <w:tab w:val="center" w:pos="4677"/>
        <w:tab w:val="right" w:pos="9355"/>
      </w:tabs>
      <w:spacing w:after="0" w:line="240" w:lineRule="auto"/>
    </w:pPr>
    <w:rPr>
      <w:rFonts w:ascii="Calibri" w:eastAsia="Times New Roman" w:hAnsi="Calibri" w:cs="Times New Roman"/>
    </w:rPr>
  </w:style>
  <w:style w:type="character" w:customStyle="1" w:styleId="af7">
    <w:name w:val="Нижний колонтитул Знак"/>
    <w:basedOn w:val="a0"/>
    <w:link w:val="af6"/>
    <w:uiPriority w:val="99"/>
    <w:rsid w:val="00E22B58"/>
    <w:rPr>
      <w:rFonts w:ascii="Calibri" w:eastAsia="Times New Roman" w:hAnsi="Calibri" w:cs="Times New Roman"/>
    </w:rPr>
  </w:style>
  <w:style w:type="character" w:customStyle="1" w:styleId="af8">
    <w:name w:val="Текст концевой сноски Знак"/>
    <w:link w:val="af9"/>
    <w:uiPriority w:val="99"/>
    <w:semiHidden/>
    <w:rsid w:val="00E22B58"/>
    <w:rPr>
      <w:rFonts w:ascii="Calibri" w:eastAsia="Times New Roman" w:hAnsi="Calibri" w:cs="Times New Roman"/>
      <w:sz w:val="20"/>
      <w:szCs w:val="20"/>
    </w:rPr>
  </w:style>
  <w:style w:type="paragraph" w:styleId="af9">
    <w:name w:val="endnote text"/>
    <w:basedOn w:val="a"/>
    <w:link w:val="af8"/>
    <w:uiPriority w:val="99"/>
    <w:semiHidden/>
    <w:unhideWhenUsed/>
    <w:rsid w:val="00E22B58"/>
    <w:pPr>
      <w:spacing w:after="0" w:line="240" w:lineRule="auto"/>
    </w:pPr>
    <w:rPr>
      <w:rFonts w:ascii="Calibri" w:eastAsia="Times New Roman" w:hAnsi="Calibri" w:cs="Times New Roman"/>
      <w:sz w:val="20"/>
      <w:szCs w:val="20"/>
    </w:rPr>
  </w:style>
  <w:style w:type="character" w:customStyle="1" w:styleId="14">
    <w:name w:val="Текст концевой сноски Знак1"/>
    <w:basedOn w:val="a0"/>
    <w:link w:val="af9"/>
    <w:uiPriority w:val="99"/>
    <w:semiHidden/>
    <w:rsid w:val="00E22B58"/>
    <w:rPr>
      <w:sz w:val="20"/>
      <w:szCs w:val="20"/>
    </w:rPr>
  </w:style>
  <w:style w:type="paragraph" w:customStyle="1" w:styleId="464">
    <w:name w:val="Стиль 464"/>
    <w:basedOn w:val="af0"/>
    <w:link w:val="4640"/>
    <w:qFormat/>
    <w:rsid w:val="00E22B58"/>
    <w:rPr>
      <w:rFonts w:ascii="Times New Roman" w:hAnsi="Times New Roman"/>
    </w:rPr>
  </w:style>
  <w:style w:type="character" w:customStyle="1" w:styleId="4640">
    <w:name w:val="Стиль 464 Знак"/>
    <w:link w:val="464"/>
    <w:rsid w:val="00E22B58"/>
    <w:rPr>
      <w:rFonts w:ascii="Times New Roman" w:eastAsia="Times New Roman" w:hAnsi="Times New Roman" w:cs="Times New Roman"/>
      <w:sz w:val="20"/>
      <w:szCs w:val="20"/>
    </w:rPr>
  </w:style>
  <w:style w:type="paragraph" w:customStyle="1" w:styleId="msonormalmailrucssattributepostfix">
    <w:name w:val="msonormal_mailru_css_attribute_postfix"/>
    <w:basedOn w:val="a"/>
    <w:rsid w:val="00E22B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
    <w:name w:val="Основной текст 3 Знак"/>
    <w:basedOn w:val="a0"/>
    <w:link w:val="32"/>
    <w:uiPriority w:val="99"/>
    <w:semiHidden/>
    <w:rsid w:val="00E22B58"/>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E22B58"/>
    <w:pPr>
      <w:spacing w:after="120" w:line="240" w:lineRule="auto"/>
    </w:pPr>
    <w:rPr>
      <w:rFonts w:ascii="Times New Roman" w:eastAsia="Times New Roman" w:hAnsi="Times New Roman" w:cs="Times New Roman"/>
      <w:sz w:val="16"/>
      <w:szCs w:val="16"/>
    </w:rPr>
  </w:style>
  <w:style w:type="table" w:customStyle="1" w:styleId="21">
    <w:name w:val="Сетка таблицы2"/>
    <w:basedOn w:val="a1"/>
    <w:next w:val="afa"/>
    <w:uiPriority w:val="59"/>
    <w:rsid w:val="00E22B58"/>
    <w:pPr>
      <w:spacing w:after="0" w:line="240" w:lineRule="auto"/>
    </w:pPr>
    <w:rPr>
      <w:rFonts w:ascii="Cambria" w:eastAsia="Calibri"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a">
    <w:name w:val="Table Grid"/>
    <w:basedOn w:val="a1"/>
    <w:uiPriority w:val="59"/>
    <w:rsid w:val="00E22B5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b">
    <w:name w:val="Знак Знак Знак Знак Знак Знак Знак Знак Знак Знак Знак Знак Знак Знак Знак Знак Знак Знак Знак"/>
    <w:basedOn w:val="a"/>
    <w:rsid w:val="00E22B58"/>
    <w:pPr>
      <w:spacing w:after="160" w:line="240" w:lineRule="exact"/>
    </w:pPr>
    <w:rPr>
      <w:rFonts w:ascii="Verdana" w:eastAsia="Times New Roman" w:hAnsi="Verdana" w:cs="Times New Roman"/>
      <w:sz w:val="20"/>
      <w:szCs w:val="20"/>
      <w:lang w:val="en-US" w:eastAsia="en-US"/>
    </w:rPr>
  </w:style>
  <w:style w:type="paragraph" w:customStyle="1" w:styleId="afc">
    <w:name w:val="Знак"/>
    <w:basedOn w:val="a"/>
    <w:rsid w:val="00E22B58"/>
    <w:pPr>
      <w:tabs>
        <w:tab w:val="num" w:pos="360"/>
      </w:tabs>
      <w:spacing w:after="160" w:line="240" w:lineRule="exact"/>
    </w:pPr>
    <w:rPr>
      <w:rFonts w:ascii="Times New Roman" w:eastAsia="Calibri" w:hAnsi="Times New Roman" w:cs="Times New Roman"/>
      <w:sz w:val="20"/>
      <w:szCs w:val="20"/>
      <w:lang w:eastAsia="zh-CN"/>
    </w:rPr>
  </w:style>
  <w:style w:type="paragraph" w:customStyle="1" w:styleId="formattext">
    <w:name w:val="formattext"/>
    <w:basedOn w:val="a"/>
    <w:rsid w:val="00E22B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48016/79da6e3bbbc8eb967db0714e8378269bfea9f83c/" TargetMode="External"/><Relationship Id="rId18" Type="http://schemas.openxmlformats.org/officeDocument/2006/relationships/hyperlink" Target="http://www.consultant.ru/document/Cons_doc_LAW_326404/04702ea39a777fdb608cfcf9effdc52a96d2a566/" TargetMode="External"/><Relationship Id="rId26" Type="http://schemas.openxmlformats.org/officeDocument/2006/relationships/hyperlink" Target="http://www.consultant.ru/document/Cons_doc_LAW_351250/" TargetMode="External"/><Relationship Id="rId39" Type="http://schemas.openxmlformats.org/officeDocument/2006/relationships/hyperlink" Target="consultantplus://offline/ref=0EC2AEA2DA7CFFAAD0D71DC8C7C7BADE60BA38719E58F1F2F64E56ADBCF897D9857B9F85453D44AF65EA57FFFDC1EAF98A7E49F58777f9V1L" TargetMode="External"/><Relationship Id="rId21" Type="http://schemas.openxmlformats.org/officeDocument/2006/relationships/hyperlink" Target="http://www.consultant.ru/document/Cons_doc_LAW_348016/ed446e1d27bf00b0cd17f1dbd14e9b87996ae284/" TargetMode="External"/><Relationship Id="rId34" Type="http://schemas.openxmlformats.org/officeDocument/2006/relationships/hyperlink" Target="https://normativ.kontur.ru/document?moduleId=1&amp;documentId=283290" TargetMode="External"/><Relationship Id="rId42" Type="http://schemas.openxmlformats.org/officeDocument/2006/relationships/hyperlink" Target="consultantplus://offline/ref=0EC2AEA2DA7CFFAAD0D71DC8C7C7BADE60BA38719E58F1F2F64E56ADBCF897D9857B9F8240364AF060FF46A7F1C6F2E68A6155F786f7VEL" TargetMode="External"/><Relationship Id="rId47" Type="http://schemas.openxmlformats.org/officeDocument/2006/relationships/hyperlink" Target="consultantplus://offline/ref=0EC2AEA2DA7CFFAAD0D71DC8C7C7BADE62B3387F945CF1F2F64E56ADBCF897D9857B9F85453441A531B047FBB495E1E68D6156F6997499EFfDVDL" TargetMode="External"/><Relationship Id="rId50" Type="http://schemas.openxmlformats.org/officeDocument/2006/relationships/hyperlink" Target="consultantplus://offline/ref=0EC2AEA2DA7CFFAAD0D71DC8C7C7BADE60BA397D955EF1F2F64E56ADBCF897D9977BC78944325FA530A511AAF1fCV8L" TargetMode="External"/><Relationship Id="rId55" Type="http://schemas.openxmlformats.org/officeDocument/2006/relationships/fontTable" Target="fontTable.xml"/><Relationship Id="rId7" Type="http://schemas.openxmlformats.org/officeDocument/2006/relationships/hyperlink" Target="https://docs.cntd.ru/document/901831019" TargetMode="External"/><Relationship Id="rId12" Type="http://schemas.openxmlformats.org/officeDocument/2006/relationships/hyperlink" Target="http://www.consultant.ru/document/Cons_doc_LAW_348016/79da6e3bbbc8eb967db0714e8378269bfea9f83c/" TargetMode="External"/><Relationship Id="rId17" Type="http://schemas.openxmlformats.org/officeDocument/2006/relationships/hyperlink" Target="http://www.consultant.ru/document/Cons_doc_LAW_348016/a9c9d6fcbc95353cb9e3640f1004fae5c2111ebc/" TargetMode="External"/><Relationship Id="rId25" Type="http://schemas.openxmlformats.org/officeDocument/2006/relationships/hyperlink" Target="http://www.consultant.ru/document/Cons_doc_LAW_348016/79da6e3bbbc8eb967db0714e8378269bfea9f83c/" TargetMode="External"/><Relationship Id="rId33" Type="http://schemas.openxmlformats.org/officeDocument/2006/relationships/hyperlink" Target="https://normativ.kontur.ru/document?moduleId=1&amp;documentId=283290" TargetMode="External"/><Relationship Id="rId38" Type="http://schemas.openxmlformats.org/officeDocument/2006/relationships/hyperlink" Target="consultantplus://offline/ref=0EC2AEA2DA7CFFAAD0D71DC8C7C7BADE60BA38719E58F1F2F64E56ADBCF897D9857B9F814D314AF060FF46A7F1C6F2E68A6155F786f7VEL" TargetMode="External"/><Relationship Id="rId46" Type="http://schemas.openxmlformats.org/officeDocument/2006/relationships/hyperlink" Target="consultantplus://offline/ref=0EC2AEA2DA7CFFAAD0D71DC8C7C7BADE60BA38719E58F1F2F64E56ADBCF897D9857B9F8C43344AF060FF46A7F1C6F2E68A6155F786f7VEL" TargetMode="External"/><Relationship Id="rId2" Type="http://schemas.openxmlformats.org/officeDocument/2006/relationships/styles" Target="styles.xml"/><Relationship Id="rId16" Type="http://schemas.openxmlformats.org/officeDocument/2006/relationships/hyperlink" Target="http://www.consultant.ru/document/Cons_doc_LAW_348016/79da6e3bbbc8eb967db0714e8378269bfea9f83c/" TargetMode="External"/><Relationship Id="rId20" Type="http://schemas.openxmlformats.org/officeDocument/2006/relationships/hyperlink" Target="http://www.consultant.ru/document/Cons_doc_LAW_373276/" TargetMode="External"/><Relationship Id="rId29" Type="http://schemas.openxmlformats.org/officeDocument/2006/relationships/hyperlink" Target="https://www.consultant.ru/document/cons_doc_LAW_365228/79da6e3bbbc8eb967db0714e8378269bfea9f83c/" TargetMode="External"/><Relationship Id="rId41" Type="http://schemas.openxmlformats.org/officeDocument/2006/relationships/hyperlink" Target="consultantplus://offline/ref=0EC2AEA2DA7CFFAAD0D71DC8C7C7BADE60BA38719E58F1F2F64E56ADBCF897D9857B9F85453D44AF65EA57FFFDC1EAF98A7E49F58777f9V1L" TargetMode="External"/><Relationship Id="rId54" Type="http://schemas.openxmlformats.org/officeDocument/2006/relationships/hyperlink" Target="consultantplus://offline/ref=6064F8DFD93374F550D0DE7BB4D83E98F6322D1C07F0B42FC6444979F12707E00FCE604DAF5BFE1FD14D27g228F" TargetMode="External"/><Relationship Id="rId1" Type="http://schemas.openxmlformats.org/officeDocument/2006/relationships/numbering" Target="numbering.xml"/><Relationship Id="rId6" Type="http://schemas.openxmlformats.org/officeDocument/2006/relationships/hyperlink" Target="http://www.consultant.ru/document/Cons_doc_LAW_327803/" TargetMode="External"/><Relationship Id="rId11" Type="http://schemas.openxmlformats.org/officeDocument/2006/relationships/hyperlink" Target="https://docs.cntd.ru/document/436753200" TargetMode="External"/><Relationship Id="rId24" Type="http://schemas.openxmlformats.org/officeDocument/2006/relationships/hyperlink" Target="http://www.consultant.ru/document/Cons_doc_LAW_348016/79da6e3bbbc8eb967db0714e8378269bfea9f83c/" TargetMode="External"/><Relationship Id="rId32" Type="http://schemas.openxmlformats.org/officeDocument/2006/relationships/hyperlink" Target="consultantplus://offline/ref=819B6439FCFAB19053F58DC087FC827D19C7500182AE9B1A137554D74491C11F440114F010G5V8J" TargetMode="External"/><Relationship Id="rId37" Type="http://schemas.openxmlformats.org/officeDocument/2006/relationships/hyperlink" Target="http://www.consultant.ru/document/cons_doc_LAW_373104/64b343b0932d1692df85decb23577c8dcdc78656/" TargetMode="External"/><Relationship Id="rId40" Type="http://schemas.openxmlformats.org/officeDocument/2006/relationships/hyperlink" Target="consultantplus://offline/ref=0EC2AEA2DA7CFFAAD0D71DC8C7C7BADE60BA3C7C9251F1F2F64E56ADBCF897D9857B9F86423D49AF65EA57FFFDC1EAF98A7E49F58777f9V1L" TargetMode="External"/><Relationship Id="rId45" Type="http://schemas.openxmlformats.org/officeDocument/2006/relationships/hyperlink" Target="consultantplus://offline/ref=0EC2AEA2DA7CFFAAD0D71DC8C7C7BADE60BA38719E58F1F2F64E56ADBCF897D9857B9F8247344AF060FF46A7F1C6F2E68A6155F786f7VEL" TargetMode="External"/><Relationship Id="rId53" Type="http://schemas.openxmlformats.org/officeDocument/2006/relationships/hyperlink" Target="consultantplus://offline/ref=E1C55A97381D04B0ACBA56DF0AEA25813A96C8686404FF1FBE32FD55FC4DE661E06776A76D2D04BD22196C755CQ7VDK" TargetMode="External"/><Relationship Id="rId5" Type="http://schemas.openxmlformats.org/officeDocument/2006/relationships/hyperlink" Target="http://www.consultant.ru/document/Cons_doc_LAW_173335/" TargetMode="External"/><Relationship Id="rId15" Type="http://schemas.openxmlformats.org/officeDocument/2006/relationships/hyperlink" Target="http://www.consultant.ru/document/Cons_doc_LAW_348016/a76b90b907f943dafd16eaf8780dc4297859938c/" TargetMode="External"/><Relationship Id="rId23" Type="http://schemas.openxmlformats.org/officeDocument/2006/relationships/hyperlink" Target="http://www.consultant.ru/document/Cons_doc_LAW_348016/79da6e3bbbc8eb967db0714e8378269bfea9f83c/" TargetMode="External"/><Relationship Id="rId28" Type="http://schemas.openxmlformats.org/officeDocument/2006/relationships/hyperlink" Target="consultantplus://offline/ref=1BF99D22EB2BC78EBD841B008EF060A5FA5ACB9FDA784400F5782067B6A23D483BEF4569D4A58B3785807DA776DF886150E92D3BEA04D7J" TargetMode="External"/><Relationship Id="rId36" Type="http://schemas.openxmlformats.org/officeDocument/2006/relationships/hyperlink" Target="http://www.consultant.ru/document/cons_doc_LAW_373104/64b343b0932d1692df85decb23577c8dcdc78656/" TargetMode="External"/><Relationship Id="rId49" Type="http://schemas.openxmlformats.org/officeDocument/2006/relationships/hyperlink" Target="consultantplus://offline/ref=0EC2AEA2DA7CFFAAD0D71DC8C7C7BADE60BA38719E58F1F2F64E56ADBCF897D9857B9F85423448AF65EA57FFFDC1EAF98A7E49F58777f9V1L" TargetMode="External"/><Relationship Id="rId10" Type="http://schemas.openxmlformats.org/officeDocument/2006/relationships/hyperlink" Target="https://docs.cntd.ru/document/901831019" TargetMode="External"/><Relationship Id="rId19" Type="http://schemas.openxmlformats.org/officeDocument/2006/relationships/hyperlink" Target="http://www.consultant.ru/document/Cons_doc_LAW_373276/b7c37bc66ae87a24a6d573fa52ebbc061d275c9f/" TargetMode="External"/><Relationship Id="rId31" Type="http://schemas.openxmlformats.org/officeDocument/2006/relationships/hyperlink" Target="consultantplus://offline/ref=2E496C9A4241676EA22087B5E01247D690F553EDDA40611FB5E9F3801BA319740288827375F45399C8s2I" TargetMode="External"/><Relationship Id="rId44" Type="http://schemas.openxmlformats.org/officeDocument/2006/relationships/hyperlink" Target="consultantplus://offline/ref=0EC2AEA2DA7CFFAAD0D71DC8C7C7BADE60BA38719E58F1F2F64E56ADBCF897D9857B9F8244354AF060FF46A7F1C6F2E68A6155F786f7VEL" TargetMode="External"/><Relationship Id="rId52" Type="http://schemas.openxmlformats.org/officeDocument/2006/relationships/hyperlink" Target="consultantplus://offline/ref=0EC2AEA2DA7CFFAAD0D71DC8C7C7BADE60BA3C7B9759F1F2F64E56ADBCF897D9857B9F85453440A739B047FBB495E1E68D6156F6997499EFfDVDL" TargetMode="External"/><Relationship Id="rId4" Type="http://schemas.openxmlformats.org/officeDocument/2006/relationships/webSettings" Target="webSettings.xml"/><Relationship Id="rId9" Type="http://schemas.openxmlformats.org/officeDocument/2006/relationships/hyperlink" Target="https://docs.cntd.ru/document/901831019" TargetMode="External"/><Relationship Id="rId14" Type="http://schemas.openxmlformats.org/officeDocument/2006/relationships/hyperlink" Target="http://www.consultant.ru/document/Cons_doc_LAW_348016/f933ee4fa6f2c56c54748e0a0c5f6728da14825b/" TargetMode="External"/><Relationship Id="rId22" Type="http://schemas.openxmlformats.org/officeDocument/2006/relationships/hyperlink" Target="http://www.consultant.ru/document/Cons_doc_LAW_221478/" TargetMode="External"/><Relationship Id="rId27" Type="http://schemas.openxmlformats.org/officeDocument/2006/relationships/hyperlink" Target="consultantplus://offline/ref=1BF99D22EB2BC78EBD841B008EF060A5FA5ACB9FDA784400F5782067B6A23D483BEF456AD3AD8461D6CF7CFB33899B6151E92E39F54D209A09DAJ" TargetMode="External"/><Relationship Id="rId30" Type="http://schemas.openxmlformats.org/officeDocument/2006/relationships/hyperlink" Target="https://www.consultant.ru/document/cons_doc_LAW_365228/79da6e3bbbc8eb967db0714e8378269bfea9f83c/" TargetMode="External"/><Relationship Id="rId35" Type="http://schemas.openxmlformats.org/officeDocument/2006/relationships/hyperlink" Target="consultantplus://offline/ref=7C0A7380B68D115D61CE0C9E10E6686965945CA041EFF9D912FF30CA6EA1472F913E9BD7x469F" TargetMode="External"/><Relationship Id="rId43" Type="http://schemas.openxmlformats.org/officeDocument/2006/relationships/hyperlink" Target="consultantplus://offline/ref=0EC2AEA2DA7CFFAAD0D71DC8C7C7BADE60BA38719E58F1F2F64E56ADBCF897D9857B9F8244374AF060FF46A7F1C6F2E68A6155F786f7VEL" TargetMode="External"/><Relationship Id="rId48" Type="http://schemas.openxmlformats.org/officeDocument/2006/relationships/hyperlink" Target="consultantplus://offline/ref=0EC2AEA2DA7CFFAAD0D71DC8C7C7BADE60BA38719E58F1F2F64E56ADBCF897D9857B9F814D314AF060FF46A7F1C6F2E68A6155F786f7VEL" TargetMode="External"/><Relationship Id="rId56" Type="http://schemas.openxmlformats.org/officeDocument/2006/relationships/theme" Target="theme/theme1.xml"/><Relationship Id="rId8" Type="http://schemas.openxmlformats.org/officeDocument/2006/relationships/hyperlink" Target="https://docs.cntd.ru/document/901919587" TargetMode="External"/><Relationship Id="rId51" Type="http://schemas.openxmlformats.org/officeDocument/2006/relationships/hyperlink" Target="consultantplus://offline/ref=0EC2AEA2DA7CFFAAD0D71DC8C7C7BADE60BA3C7B9759F1F2F64E56ADBCF897D9857B9F85453442A037B047FBB495E1E68D6156F6997499EFfDVD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46</Pages>
  <Words>21936</Words>
  <Characters>125041</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41</cp:revision>
  <cp:lastPrinted>2021-04-28T08:35:00Z</cp:lastPrinted>
  <dcterms:created xsi:type="dcterms:W3CDTF">2021-04-28T07:24:00Z</dcterms:created>
  <dcterms:modified xsi:type="dcterms:W3CDTF">2022-03-18T11:02:00Z</dcterms:modified>
</cp:coreProperties>
</file>